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BC6871" w14:textId="77777777" w:rsidR="00F21295" w:rsidRDefault="00F21295" w:rsidP="00F21295">
      <w:pPr>
        <w:pStyle w:val="af0"/>
        <w:jc w:val="center"/>
      </w:pPr>
      <w:r>
        <w:rPr>
          <w:noProof/>
        </w:rPr>
        <w:drawing>
          <wp:inline distT="0" distB="0" distL="0" distR="0" wp14:anchorId="4B45E022" wp14:editId="52B45F9A">
            <wp:extent cx="446405" cy="55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F995C" w14:textId="77777777" w:rsidR="00F21295" w:rsidRPr="00F30246" w:rsidRDefault="00F21295">
      <w:pPr>
        <w:pStyle w:val="ConsPlusTitle"/>
        <w:jc w:val="center"/>
        <w:rPr>
          <w:rFonts w:ascii="Times New Roman" w:hAnsi="Times New Roman" w:cs="Times New Roman"/>
          <w:b w:val="0"/>
          <w:sz w:val="36"/>
          <w:szCs w:val="36"/>
        </w:rPr>
      </w:pP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18"/>
        <w:gridCol w:w="1815"/>
        <w:gridCol w:w="2779"/>
        <w:gridCol w:w="1134"/>
      </w:tblGrid>
      <w:tr w:rsidR="005B6CF7" w14:paraId="64C46588" w14:textId="77777777" w:rsidTr="006030C5">
        <w:trPr>
          <w:trHeight w:hRule="exact" w:val="1687"/>
        </w:trPr>
        <w:tc>
          <w:tcPr>
            <w:tcW w:w="9356" w:type="dxa"/>
            <w:gridSpan w:val="5"/>
          </w:tcPr>
          <w:p w14:paraId="29AB1DE3" w14:textId="77777777" w:rsidR="005B6CF7" w:rsidRDefault="008D0F8A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>
              <w:rPr>
                <w:szCs w:val="28"/>
              </w:rPr>
              <w:t>МИНИСТЕРСТВО ОХРАНЫ ОКРУЖАЮЩЕЙ СРЕДЫ</w:t>
            </w:r>
          </w:p>
          <w:p w14:paraId="24A66189" w14:textId="77777777" w:rsidR="005B6CF7" w:rsidRPr="008C38F0" w:rsidRDefault="008D0F8A" w:rsidP="00F30246">
            <w:pPr>
              <w:pStyle w:val="Iioaioo"/>
              <w:keepLines w:val="0"/>
              <w:tabs>
                <w:tab w:val="left" w:pos="2977"/>
              </w:tabs>
              <w:spacing w:before="0" w:after="360"/>
              <w:rPr>
                <w:szCs w:val="28"/>
              </w:rPr>
            </w:pPr>
            <w:r w:rsidRPr="008C38F0">
              <w:rPr>
                <w:szCs w:val="28"/>
              </w:rPr>
              <w:t>КИРОВСКОЙ ОБЛАСТИ</w:t>
            </w:r>
          </w:p>
          <w:p w14:paraId="1DF896F8" w14:textId="77777777" w:rsidR="005B6CF7" w:rsidRPr="0045561C" w:rsidRDefault="008D0F8A">
            <w:pPr>
              <w:pStyle w:val="ac"/>
              <w:keepLines w:val="0"/>
              <w:spacing w:before="0" w:after="360"/>
              <w:rPr>
                <w:szCs w:val="32"/>
              </w:rPr>
            </w:pPr>
            <w:r w:rsidRPr="008C38F0">
              <w:rPr>
                <w:sz w:val="28"/>
                <w:szCs w:val="28"/>
              </w:rPr>
              <w:t>РАСПОРЯЖЕНИЕ</w:t>
            </w:r>
          </w:p>
        </w:tc>
      </w:tr>
      <w:tr w:rsidR="005B6CF7" w14:paraId="6A086E0B" w14:textId="77777777" w:rsidTr="006030C5">
        <w:tc>
          <w:tcPr>
            <w:tcW w:w="2410" w:type="dxa"/>
            <w:tcBorders>
              <w:bottom w:val="single" w:sz="4" w:space="0" w:color="000000"/>
            </w:tcBorders>
          </w:tcPr>
          <w:p w14:paraId="5D781082" w14:textId="32875D67" w:rsidR="005B6CF7" w:rsidRPr="00F260AF" w:rsidRDefault="00F260AF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F260AF">
              <w:rPr>
                <w:sz w:val="28"/>
                <w:szCs w:val="28"/>
              </w:rPr>
              <w:t>10.07.2026</w:t>
            </w:r>
          </w:p>
        </w:tc>
        <w:tc>
          <w:tcPr>
            <w:tcW w:w="1218" w:type="dxa"/>
          </w:tcPr>
          <w:p w14:paraId="621E3FF7" w14:textId="77777777" w:rsidR="005B6CF7" w:rsidRPr="00F260AF" w:rsidRDefault="005B6CF7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14:paraId="3D88C06C" w14:textId="77777777" w:rsidR="005B6CF7" w:rsidRPr="00F260AF" w:rsidRDefault="005B6CF7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14:paraId="424AB2F8" w14:textId="77777777" w:rsidR="005B6CF7" w:rsidRDefault="008D0F8A" w:rsidP="006030C5">
            <w:pPr>
              <w:tabs>
                <w:tab w:val="left" w:pos="2765"/>
              </w:tabs>
              <w:spacing w:after="0" w:line="240" w:lineRule="auto"/>
              <w:jc w:val="right"/>
              <w:rPr>
                <w:color w:val="006600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6C0B5BA" w14:textId="7E9C2617" w:rsidR="005B6CF7" w:rsidRDefault="00F260AF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color w:val="006600"/>
                <w:sz w:val="28"/>
                <w:szCs w:val="28"/>
              </w:rPr>
            </w:pPr>
            <w:r w:rsidRPr="00F260AF">
              <w:rPr>
                <w:sz w:val="28"/>
                <w:szCs w:val="28"/>
              </w:rPr>
              <w:t>1</w:t>
            </w:r>
            <w:r w:rsidR="00CD35E2">
              <w:rPr>
                <w:sz w:val="28"/>
                <w:szCs w:val="28"/>
              </w:rPr>
              <w:t>4</w:t>
            </w:r>
          </w:p>
        </w:tc>
      </w:tr>
      <w:tr w:rsidR="005B6CF7" w14:paraId="26D0EE5C" w14:textId="77777777" w:rsidTr="006030C5">
        <w:tc>
          <w:tcPr>
            <w:tcW w:w="9356" w:type="dxa"/>
            <w:gridSpan w:val="5"/>
          </w:tcPr>
          <w:p w14:paraId="60729527" w14:textId="77777777" w:rsidR="005B6CF7" w:rsidRDefault="008D0F8A" w:rsidP="0045561C">
            <w:pPr>
              <w:tabs>
                <w:tab w:val="left" w:pos="2765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 </w:t>
            </w:r>
          </w:p>
        </w:tc>
      </w:tr>
    </w:tbl>
    <w:p w14:paraId="3854F632" w14:textId="77777777" w:rsidR="00151FCC" w:rsidRDefault="00151FCC" w:rsidP="00151FCC">
      <w:pPr>
        <w:jc w:val="center"/>
        <w:rPr>
          <w:b/>
          <w:sz w:val="28"/>
          <w:szCs w:val="28"/>
        </w:rPr>
      </w:pPr>
    </w:p>
    <w:p w14:paraId="4ECE2AB5" w14:textId="40AD67F6" w:rsidR="00151FCC" w:rsidRPr="008E1B92" w:rsidRDefault="00F207D7" w:rsidP="008E1B92">
      <w:pPr>
        <w:spacing w:before="480" w:after="360"/>
        <w:jc w:val="center"/>
        <w:rPr>
          <w:b/>
          <w:bCs/>
          <w:sz w:val="28"/>
          <w:szCs w:val="28"/>
        </w:rPr>
      </w:pPr>
      <w:r w:rsidRPr="00F207D7">
        <w:rPr>
          <w:b/>
          <w:sz w:val="28"/>
          <w:szCs w:val="28"/>
        </w:rPr>
        <w:t xml:space="preserve">Об утверждении перечня </w:t>
      </w:r>
      <w:r w:rsidR="008E1B92" w:rsidRPr="008E1B92">
        <w:rPr>
          <w:rFonts w:eastAsiaTheme="minorHAnsi"/>
          <w:b/>
          <w:bCs/>
          <w:sz w:val="28"/>
          <w:szCs w:val="28"/>
          <w:lang w:eastAsia="en-US"/>
        </w:rPr>
        <w:t xml:space="preserve">должностей государственной гражданской службы в министерстве охраны окружающей среды Кировской области, </w:t>
      </w:r>
      <w:r w:rsidR="0096536D">
        <w:rPr>
          <w:rFonts w:eastAsiaTheme="minorHAnsi"/>
          <w:b/>
          <w:bCs/>
          <w:sz w:val="28"/>
          <w:szCs w:val="28"/>
          <w:lang w:eastAsia="en-US"/>
        </w:rPr>
        <w:t xml:space="preserve">при замещении </w:t>
      </w:r>
      <w:r w:rsidR="008E1B92" w:rsidRPr="008E1B92">
        <w:rPr>
          <w:rFonts w:eastAsiaTheme="minorHAnsi"/>
          <w:b/>
          <w:bCs/>
          <w:sz w:val="28"/>
          <w:szCs w:val="28"/>
          <w:lang w:eastAsia="en-US"/>
        </w:rPr>
        <w:t xml:space="preserve">которых </w:t>
      </w:r>
      <w:r w:rsidR="0096536D">
        <w:rPr>
          <w:rFonts w:eastAsiaTheme="minorHAnsi"/>
          <w:b/>
          <w:bCs/>
          <w:sz w:val="28"/>
          <w:szCs w:val="28"/>
          <w:lang w:eastAsia="en-US"/>
        </w:rPr>
        <w:t xml:space="preserve">государственным гражданским служащим </w:t>
      </w:r>
      <w:r w:rsidR="00CA3ED7">
        <w:rPr>
          <w:rFonts w:eastAsiaTheme="minorHAnsi"/>
          <w:b/>
          <w:bCs/>
          <w:sz w:val="28"/>
          <w:szCs w:val="28"/>
          <w:lang w:eastAsia="en-US"/>
        </w:rPr>
        <w:t>запрещается</w:t>
      </w:r>
      <w:r w:rsidR="008E1B92" w:rsidRPr="008E1B92">
        <w:rPr>
          <w:rFonts w:eastAsiaTheme="minorHAnsi"/>
          <w:b/>
          <w:bCs/>
          <w:sz w:val="28"/>
          <w:szCs w:val="28"/>
          <w:lang w:eastAsia="en-US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72260B1D" w14:textId="2C6773A7" w:rsidR="00345B28" w:rsidRPr="00345B28" w:rsidRDefault="00345B28" w:rsidP="00345B28">
      <w:pPr>
        <w:spacing w:after="0" w:line="360" w:lineRule="auto"/>
        <w:ind w:firstLine="709"/>
        <w:jc w:val="both"/>
        <w:rPr>
          <w:sz w:val="28"/>
          <w:szCs w:val="28"/>
        </w:rPr>
      </w:pPr>
      <w:r w:rsidRPr="00345B28">
        <w:rPr>
          <w:sz w:val="28"/>
          <w:szCs w:val="28"/>
        </w:rPr>
        <w:t xml:space="preserve">В соответствии с </w:t>
      </w:r>
      <w:hyperlink r:id="rId9" w:history="1">
        <w:r w:rsidRPr="00345B28">
          <w:rPr>
            <w:rStyle w:val="af2"/>
            <w:color w:val="auto"/>
            <w:sz w:val="28"/>
            <w:szCs w:val="28"/>
            <w:u w:val="none"/>
          </w:rPr>
          <w:t xml:space="preserve">подпунктом </w:t>
        </w:r>
        <w:r>
          <w:rPr>
            <w:rStyle w:val="af2"/>
            <w:color w:val="auto"/>
            <w:sz w:val="28"/>
            <w:szCs w:val="28"/>
            <w:u w:val="none"/>
          </w:rPr>
          <w:t>«</w:t>
        </w:r>
        <w:r w:rsidRPr="00345B28">
          <w:rPr>
            <w:rStyle w:val="af2"/>
            <w:color w:val="auto"/>
            <w:sz w:val="28"/>
            <w:szCs w:val="28"/>
            <w:u w:val="none"/>
          </w:rPr>
          <w:t>и</w:t>
        </w:r>
        <w:r>
          <w:rPr>
            <w:rStyle w:val="af2"/>
            <w:color w:val="auto"/>
            <w:sz w:val="28"/>
            <w:szCs w:val="28"/>
            <w:u w:val="none"/>
          </w:rPr>
          <w:t>»</w:t>
        </w:r>
        <w:r w:rsidRPr="00345B28">
          <w:rPr>
            <w:rStyle w:val="af2"/>
            <w:color w:val="auto"/>
            <w:sz w:val="28"/>
            <w:szCs w:val="28"/>
            <w:u w:val="none"/>
          </w:rPr>
          <w:t xml:space="preserve"> пункта 1 части 1 статьи 7.1</w:t>
        </w:r>
      </w:hyperlink>
      <w:r w:rsidRPr="00345B28">
        <w:rPr>
          <w:sz w:val="28"/>
          <w:szCs w:val="28"/>
        </w:rPr>
        <w:t xml:space="preserve"> Федерального закона от 25.12.2008 </w:t>
      </w:r>
      <w:r w:rsidR="00E539E7">
        <w:rPr>
          <w:sz w:val="28"/>
          <w:szCs w:val="28"/>
        </w:rPr>
        <w:t>№</w:t>
      </w:r>
      <w:r w:rsidRPr="00345B28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345B28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345B28">
        <w:rPr>
          <w:sz w:val="28"/>
          <w:szCs w:val="28"/>
        </w:rPr>
        <w:t xml:space="preserve">, </w:t>
      </w:r>
      <w:hyperlink r:id="rId10" w:history="1">
        <w:r w:rsidRPr="00345B28">
          <w:rPr>
            <w:rStyle w:val="af2"/>
            <w:color w:val="auto"/>
            <w:sz w:val="28"/>
            <w:szCs w:val="28"/>
            <w:u w:val="none"/>
          </w:rPr>
          <w:t xml:space="preserve">подпунктом </w:t>
        </w:r>
        <w:r>
          <w:rPr>
            <w:rStyle w:val="af2"/>
            <w:color w:val="auto"/>
            <w:sz w:val="28"/>
            <w:szCs w:val="28"/>
            <w:u w:val="none"/>
          </w:rPr>
          <w:t>«</w:t>
        </w:r>
        <w:r w:rsidRPr="00345B28">
          <w:rPr>
            <w:rStyle w:val="af2"/>
            <w:color w:val="auto"/>
            <w:sz w:val="28"/>
            <w:szCs w:val="28"/>
            <w:u w:val="none"/>
          </w:rPr>
          <w:t>и</w:t>
        </w:r>
        <w:r>
          <w:rPr>
            <w:rStyle w:val="af2"/>
            <w:color w:val="auto"/>
            <w:sz w:val="28"/>
            <w:szCs w:val="28"/>
            <w:u w:val="none"/>
          </w:rPr>
          <w:t>»</w:t>
        </w:r>
        <w:r w:rsidRPr="00345B28">
          <w:rPr>
            <w:rStyle w:val="af2"/>
            <w:color w:val="auto"/>
            <w:sz w:val="28"/>
            <w:szCs w:val="28"/>
            <w:u w:val="none"/>
          </w:rPr>
          <w:t xml:space="preserve"> пункта 1 части 1 статьи 2</w:t>
        </w:r>
      </w:hyperlink>
      <w:r w:rsidRPr="00345B28">
        <w:rPr>
          <w:sz w:val="28"/>
          <w:szCs w:val="28"/>
        </w:rPr>
        <w:t xml:space="preserve"> Федерального закона от 07.05.2013 </w:t>
      </w:r>
      <w:r>
        <w:rPr>
          <w:sz w:val="28"/>
          <w:szCs w:val="28"/>
        </w:rPr>
        <w:t>№</w:t>
      </w:r>
      <w:r w:rsidRPr="00345B28">
        <w:rPr>
          <w:sz w:val="28"/>
          <w:szCs w:val="28"/>
        </w:rPr>
        <w:t xml:space="preserve"> 79-ФЗ </w:t>
      </w:r>
      <w:r>
        <w:rPr>
          <w:sz w:val="28"/>
          <w:szCs w:val="28"/>
        </w:rPr>
        <w:t>«</w:t>
      </w:r>
      <w:r w:rsidRPr="00345B28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E539E7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621B67A5" w14:textId="77777777" w:rsidR="00CA3ED7" w:rsidRDefault="00E100A6" w:rsidP="00CA3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100A6">
        <w:rPr>
          <w:rFonts w:eastAsiaTheme="minorHAnsi"/>
          <w:sz w:val="28"/>
          <w:szCs w:val="28"/>
          <w:lang w:eastAsia="en-US"/>
        </w:rPr>
        <w:t xml:space="preserve">1. Утвердить </w:t>
      </w:r>
      <w:hyperlink r:id="rId11" w:history="1">
        <w:r w:rsidRPr="00E100A6">
          <w:rPr>
            <w:rFonts w:eastAsiaTheme="minorHAnsi"/>
            <w:sz w:val="28"/>
            <w:szCs w:val="28"/>
            <w:lang w:eastAsia="en-US"/>
          </w:rPr>
          <w:t>перечень</w:t>
        </w:r>
      </w:hyperlink>
      <w:r w:rsidRPr="00E100A6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в министерстве охраны окружающей среды Кировской области, </w:t>
      </w:r>
      <w:r w:rsidR="00CA3ED7">
        <w:rPr>
          <w:rFonts w:eastAsiaTheme="minorHAnsi"/>
          <w:sz w:val="28"/>
          <w:szCs w:val="28"/>
          <w:lang w:eastAsia="en-US"/>
        </w:rPr>
        <w:t xml:space="preserve">при замещении </w:t>
      </w:r>
      <w:r w:rsidRPr="00E100A6">
        <w:rPr>
          <w:rFonts w:eastAsiaTheme="minorHAnsi"/>
          <w:sz w:val="28"/>
          <w:szCs w:val="28"/>
          <w:lang w:eastAsia="en-US"/>
        </w:rPr>
        <w:t>которых</w:t>
      </w:r>
      <w:r w:rsidR="00CA3ED7">
        <w:rPr>
          <w:rFonts w:eastAsiaTheme="minorHAnsi"/>
          <w:sz w:val="28"/>
          <w:szCs w:val="28"/>
          <w:lang w:eastAsia="en-US"/>
        </w:rPr>
        <w:t xml:space="preserve"> государственным гражданским служащим</w:t>
      </w:r>
      <w:r w:rsidRPr="00E100A6">
        <w:rPr>
          <w:rFonts w:eastAsiaTheme="minorHAnsi"/>
          <w:sz w:val="28"/>
          <w:szCs w:val="28"/>
          <w:lang w:eastAsia="en-US"/>
        </w:rPr>
        <w:t xml:space="preserve"> </w:t>
      </w:r>
      <w:r w:rsidR="00CA3ED7">
        <w:rPr>
          <w:rFonts w:eastAsiaTheme="minorHAnsi"/>
          <w:sz w:val="28"/>
          <w:szCs w:val="28"/>
          <w:lang w:eastAsia="en-US"/>
        </w:rPr>
        <w:t xml:space="preserve">запрещается </w:t>
      </w:r>
      <w:r w:rsidRPr="00E100A6">
        <w:rPr>
          <w:rFonts w:eastAsiaTheme="minorHAnsi"/>
          <w:sz w:val="28"/>
          <w:szCs w:val="28"/>
          <w:lang w:eastAsia="en-US"/>
        </w:rPr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согласно приложению.</w:t>
      </w:r>
      <w:r w:rsidR="00CA3ED7">
        <w:rPr>
          <w:rFonts w:eastAsiaTheme="minorHAnsi"/>
          <w:sz w:val="28"/>
          <w:szCs w:val="28"/>
          <w:lang w:eastAsia="en-US"/>
        </w:rPr>
        <w:t xml:space="preserve"> </w:t>
      </w:r>
    </w:p>
    <w:p w14:paraId="4BC1FA21" w14:textId="7F41249D" w:rsidR="00E100A6" w:rsidRPr="00CA3ED7" w:rsidRDefault="00E100A6" w:rsidP="00CA3E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28"/>
          <w:szCs w:val="28"/>
          <w:lang w:eastAsia="en-US"/>
        </w:rPr>
      </w:pPr>
      <w:r w:rsidRPr="00CA3ED7">
        <w:rPr>
          <w:sz w:val="28"/>
          <w:szCs w:val="28"/>
          <w:lang w:eastAsia="en-US"/>
        </w:rPr>
        <w:lastRenderedPageBreak/>
        <w:t>2. Признать утратившим силу приказ министерства охраны окружающей среды Кировской области от 28.07.2025 № 203</w:t>
      </w:r>
      <w:r w:rsidR="00CA3ED7" w:rsidRPr="00CA3ED7">
        <w:rPr>
          <w:sz w:val="28"/>
          <w:szCs w:val="28"/>
          <w:lang w:eastAsia="en-US"/>
        </w:rPr>
        <w:t xml:space="preserve"> </w:t>
      </w:r>
      <w:r w:rsidR="00CA3ED7">
        <w:rPr>
          <w:sz w:val="28"/>
          <w:szCs w:val="28"/>
          <w:lang w:eastAsia="en-US"/>
        </w:rPr>
        <w:t>«</w:t>
      </w:r>
      <w:r w:rsidR="00CA3ED7" w:rsidRPr="00CA3ED7">
        <w:rPr>
          <w:sz w:val="28"/>
          <w:szCs w:val="28"/>
          <w:lang w:eastAsia="en-US"/>
        </w:rPr>
        <w:t xml:space="preserve">Об утверждении перечня должностей </w:t>
      </w:r>
      <w:r w:rsidR="00CA3ED7" w:rsidRPr="00CA3ED7">
        <w:rPr>
          <w:sz w:val="28"/>
          <w:szCs w:val="28"/>
        </w:rPr>
        <w:t>государственной гражданской службы Кировской области в министерстве охраны окружающей среды Кировской области</w:t>
      </w:r>
      <w:r w:rsidR="00CA3ED7" w:rsidRPr="00CA3ED7">
        <w:rPr>
          <w:sz w:val="28"/>
          <w:szCs w:val="28"/>
          <w:lang w:eastAsia="en-US"/>
        </w:rPr>
        <w:t>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A3ED7">
        <w:rPr>
          <w:sz w:val="28"/>
          <w:szCs w:val="28"/>
          <w:lang w:eastAsia="en-US"/>
        </w:rPr>
        <w:t>»</w:t>
      </w:r>
      <w:r w:rsidRPr="00CA3ED7">
        <w:rPr>
          <w:sz w:val="28"/>
          <w:szCs w:val="28"/>
          <w:lang w:eastAsia="en-US"/>
        </w:rPr>
        <w:t>.</w:t>
      </w:r>
    </w:p>
    <w:p w14:paraId="54300233" w14:textId="130A697D" w:rsidR="00E100A6" w:rsidRPr="00E100A6" w:rsidRDefault="00E100A6" w:rsidP="00E100A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100A6">
        <w:rPr>
          <w:rFonts w:eastAsiaTheme="minorHAnsi"/>
          <w:sz w:val="28"/>
          <w:szCs w:val="28"/>
          <w:lang w:eastAsia="en-US"/>
        </w:rPr>
        <w:t xml:space="preserve">3. </w:t>
      </w:r>
      <w:r w:rsidRPr="00E100A6">
        <w:rPr>
          <w:sz w:val="28"/>
          <w:szCs w:val="28"/>
        </w:rPr>
        <w:t>Отделу правового и кадрового обеспечения (</w:t>
      </w:r>
      <w:r>
        <w:rPr>
          <w:sz w:val="28"/>
          <w:szCs w:val="28"/>
        </w:rPr>
        <w:t>Антюфеев А.Д.</w:t>
      </w:r>
      <w:r w:rsidRPr="00E100A6">
        <w:rPr>
          <w:sz w:val="28"/>
          <w:szCs w:val="28"/>
        </w:rPr>
        <w:t>) ознакомить государственных гражданских служащих министерства охраны окружающей среды Кировской области с настоящим приказом.</w:t>
      </w:r>
    </w:p>
    <w:p w14:paraId="50D14FD1" w14:textId="77777777" w:rsidR="00E100A6" w:rsidRDefault="00E100A6" w:rsidP="00345B28">
      <w:pPr>
        <w:spacing w:after="0"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E100A6">
        <w:rPr>
          <w:rFonts w:eastAsiaTheme="minorHAnsi"/>
          <w:sz w:val="28"/>
          <w:szCs w:val="28"/>
          <w:lang w:eastAsia="en-US"/>
        </w:rPr>
        <w:t>4. Контроль за исполнением настоящего приказа возложить на заместителя министра-главного государственного инспектора по охране окружающей среды Исупова Р.З.</w:t>
      </w:r>
    </w:p>
    <w:p w14:paraId="5A0ED79B" w14:textId="5BC5C182" w:rsidR="00345B28" w:rsidRPr="00E100A6" w:rsidRDefault="00345B28" w:rsidP="00E100A6">
      <w:pPr>
        <w:spacing w:after="7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45B28">
        <w:rPr>
          <w:sz w:val="28"/>
          <w:szCs w:val="28"/>
        </w:rPr>
        <w:t>Настоящее распоряжение вступает в силу после его официального опубликования.</w:t>
      </w:r>
    </w:p>
    <w:p w14:paraId="44180F33" w14:textId="148A0DD5" w:rsidR="00D47CE4" w:rsidRPr="00E100A6" w:rsidRDefault="00D47CE4" w:rsidP="00E47D54">
      <w:pPr>
        <w:spacing w:before="360" w:after="360" w:line="240" w:lineRule="auto"/>
        <w:rPr>
          <w:sz w:val="28"/>
          <w:szCs w:val="28"/>
        </w:rPr>
      </w:pPr>
      <w:r w:rsidRPr="00E100A6">
        <w:rPr>
          <w:sz w:val="28"/>
          <w:szCs w:val="28"/>
        </w:rPr>
        <w:t xml:space="preserve">Министр </w:t>
      </w:r>
      <w:r w:rsidR="00F260AF">
        <w:rPr>
          <w:sz w:val="28"/>
          <w:szCs w:val="28"/>
        </w:rPr>
        <w:t xml:space="preserve">    </w:t>
      </w:r>
      <w:r w:rsidRPr="00E100A6">
        <w:rPr>
          <w:sz w:val="28"/>
          <w:szCs w:val="28"/>
        </w:rPr>
        <w:t>Т.Э. Абашев</w:t>
      </w:r>
    </w:p>
    <w:p w14:paraId="27D8A577" w14:textId="325D8071" w:rsidR="005B77F3" w:rsidRDefault="00F260AF" w:rsidP="007C1E2D">
      <w:pPr>
        <w:spacing w:before="480" w:after="0" w:line="240" w:lineRule="auto"/>
        <w:jc w:val="both"/>
        <w:rPr>
          <w:sz w:val="28"/>
          <w:szCs w:val="28"/>
        </w:rPr>
        <w:sectPr w:rsidR="005B77F3" w:rsidSect="00E539E7">
          <w:headerReference w:type="even" r:id="rId12"/>
          <w:headerReference w:type="default" r:id="rId13"/>
          <w:headerReference w:type="first" r:id="rId14"/>
          <w:pgSz w:w="11906" w:h="16838" w:code="9"/>
          <w:pgMar w:top="992" w:right="851" w:bottom="709" w:left="1701" w:header="567" w:footer="567" w:gutter="0"/>
          <w:cols w:space="720"/>
          <w:formProt w:val="0"/>
          <w:titlePg/>
          <w:docGrid w:linePitch="360"/>
        </w:sectPr>
      </w:pPr>
      <w:r>
        <w:rPr>
          <w:sz w:val="28"/>
          <w:szCs w:val="28"/>
        </w:rPr>
        <w:t xml:space="preserve"> </w:t>
      </w:r>
    </w:p>
    <w:p w14:paraId="6589A83E" w14:textId="3F2D82E0" w:rsidR="00D47CE4" w:rsidRPr="00E100A6" w:rsidRDefault="00D47CE4" w:rsidP="00D47CE4">
      <w:pPr>
        <w:spacing w:after="0"/>
        <w:ind w:left="4536"/>
        <w:rPr>
          <w:sz w:val="28"/>
          <w:szCs w:val="28"/>
        </w:rPr>
      </w:pPr>
      <w:r w:rsidRPr="00E100A6">
        <w:rPr>
          <w:sz w:val="28"/>
          <w:szCs w:val="28"/>
        </w:rPr>
        <w:lastRenderedPageBreak/>
        <w:t>Приложение</w:t>
      </w:r>
    </w:p>
    <w:p w14:paraId="6D084071" w14:textId="77777777" w:rsidR="00D47CE4" w:rsidRPr="00E100A6" w:rsidRDefault="00D47CE4" w:rsidP="00D47CE4">
      <w:pPr>
        <w:spacing w:after="0"/>
        <w:ind w:left="4536"/>
        <w:rPr>
          <w:sz w:val="28"/>
          <w:szCs w:val="28"/>
        </w:rPr>
      </w:pPr>
    </w:p>
    <w:p w14:paraId="709D1ACC" w14:textId="77777777" w:rsidR="00D47CE4" w:rsidRPr="00E100A6" w:rsidRDefault="00D47CE4" w:rsidP="00D47CE4">
      <w:pPr>
        <w:spacing w:after="0"/>
        <w:ind w:left="4536"/>
        <w:rPr>
          <w:sz w:val="28"/>
          <w:szCs w:val="28"/>
        </w:rPr>
      </w:pPr>
      <w:r w:rsidRPr="00E100A6">
        <w:rPr>
          <w:sz w:val="28"/>
          <w:szCs w:val="28"/>
        </w:rPr>
        <w:t>УТВЕРЖДЕН</w:t>
      </w:r>
    </w:p>
    <w:p w14:paraId="5619E5BD" w14:textId="77777777" w:rsidR="00D47CE4" w:rsidRPr="00E100A6" w:rsidRDefault="00D47CE4" w:rsidP="00D47CE4">
      <w:pPr>
        <w:spacing w:after="0"/>
        <w:ind w:left="4536"/>
        <w:rPr>
          <w:sz w:val="28"/>
          <w:szCs w:val="28"/>
        </w:rPr>
      </w:pPr>
    </w:p>
    <w:p w14:paraId="3A8F7793" w14:textId="76C52FB0" w:rsidR="00D47CE4" w:rsidRPr="00E100A6" w:rsidRDefault="00F207D7" w:rsidP="00D47CE4">
      <w:pPr>
        <w:spacing w:after="0"/>
        <w:ind w:left="4536"/>
        <w:rPr>
          <w:sz w:val="28"/>
          <w:szCs w:val="28"/>
        </w:rPr>
      </w:pPr>
      <w:r w:rsidRPr="00E100A6">
        <w:rPr>
          <w:sz w:val="28"/>
          <w:szCs w:val="28"/>
        </w:rPr>
        <w:t>распоряжением</w:t>
      </w:r>
      <w:r w:rsidR="00D47CE4" w:rsidRPr="00E100A6">
        <w:rPr>
          <w:sz w:val="28"/>
          <w:szCs w:val="28"/>
        </w:rPr>
        <w:t xml:space="preserve"> министерства охраны окружающей среды Кировской области от </w:t>
      </w:r>
      <w:r w:rsidR="00B0339F" w:rsidRPr="00E100A6">
        <w:rPr>
          <w:sz w:val="28"/>
          <w:szCs w:val="28"/>
        </w:rPr>
        <w:t xml:space="preserve">                           №              </w:t>
      </w:r>
    </w:p>
    <w:p w14:paraId="34F767BE" w14:textId="77777777" w:rsidR="00E100A6" w:rsidRPr="00E539E7" w:rsidRDefault="00E100A6" w:rsidP="00E539E7">
      <w:pPr>
        <w:autoSpaceDE w:val="0"/>
        <w:autoSpaceDN w:val="0"/>
        <w:adjustRightInd w:val="0"/>
        <w:spacing w:before="720" w:after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E539E7">
        <w:rPr>
          <w:rFonts w:eastAsiaTheme="minorHAnsi"/>
          <w:b/>
          <w:bCs/>
          <w:sz w:val="28"/>
          <w:szCs w:val="28"/>
          <w:lang w:eastAsia="en-US"/>
        </w:rPr>
        <w:t>ПЕРЕЧЕНЬ</w:t>
      </w:r>
    </w:p>
    <w:p w14:paraId="2ECE4745" w14:textId="77777777" w:rsidR="00CA3ED7" w:rsidRPr="00E539E7" w:rsidRDefault="00CA3ED7" w:rsidP="00CA3ED7">
      <w:pPr>
        <w:spacing w:after="360"/>
        <w:jc w:val="center"/>
        <w:rPr>
          <w:b/>
          <w:bCs/>
          <w:sz w:val="28"/>
          <w:szCs w:val="28"/>
        </w:rPr>
      </w:pPr>
      <w:r w:rsidRPr="00E539E7">
        <w:rPr>
          <w:rFonts w:eastAsiaTheme="minorHAnsi"/>
          <w:b/>
          <w:bCs/>
          <w:sz w:val="28"/>
          <w:szCs w:val="28"/>
          <w:lang w:eastAsia="en-US"/>
        </w:rPr>
        <w:t>государственной гражданской службы в министерстве охраны окружающей среды Кировской области,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14:paraId="2F2F3569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1. Заместитель министра.</w:t>
      </w:r>
    </w:p>
    <w:p w14:paraId="4120C873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2. Заместитель министра-главный государственный инспектор по охране окружающей среды.</w:t>
      </w:r>
    </w:p>
    <w:p w14:paraId="21B6AC4F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3. Начальник управления государственного экологического надзора.</w:t>
      </w:r>
    </w:p>
    <w:p w14:paraId="77FD25F1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4. Заместитель начальника управления государственного экологического надзора.</w:t>
      </w:r>
    </w:p>
    <w:p w14:paraId="45A5872F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5. Начальник управления охраны и использования животного мира.</w:t>
      </w:r>
    </w:p>
    <w:p w14:paraId="7A4000FE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6. Заместитель начальника управления охраны и использования животного мира.</w:t>
      </w:r>
    </w:p>
    <w:p w14:paraId="04731833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 xml:space="preserve">7. Начальник управления охотничьего контроля и надзора. </w:t>
      </w:r>
    </w:p>
    <w:p w14:paraId="4E73FCD2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8. Заместитель начальника управления-начальник межрайонного отдела охотничьего контроля и надзора.</w:t>
      </w:r>
    </w:p>
    <w:p w14:paraId="52B6E924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9. Начальник отдела водных ресурсов.</w:t>
      </w:r>
    </w:p>
    <w:p w14:paraId="4E1AF6A6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10. Начальник отдела недропользования.</w:t>
      </w:r>
    </w:p>
    <w:p w14:paraId="7B751FB5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11. Заместитель начальника отдела недропользования.</w:t>
      </w:r>
    </w:p>
    <w:p w14:paraId="574E680D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12. Начальник отдела охраны окружающей среды и аналитической информации.</w:t>
      </w:r>
    </w:p>
    <w:p w14:paraId="75FA99F4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13. Начальник управления по обращению с отходами.</w:t>
      </w:r>
    </w:p>
    <w:p w14:paraId="29F120AD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14. Заместитель начальника управления по обращению с отходами.</w:t>
      </w:r>
    </w:p>
    <w:p w14:paraId="227F4A37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15. Начальник отдела правового и кадрового обеспечения.</w:t>
      </w:r>
    </w:p>
    <w:p w14:paraId="084EF0C2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lastRenderedPageBreak/>
        <w:t>16. Заместитель начальника отдела правового и кадрового обеспечения.</w:t>
      </w:r>
    </w:p>
    <w:p w14:paraId="5776EE9C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17. Начальник отдела финансовой работы-главный бухгалтер.</w:t>
      </w:r>
    </w:p>
    <w:p w14:paraId="08ACAFFD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18. Заместитель начальника отдела финансовой работы.</w:t>
      </w:r>
    </w:p>
    <w:p w14:paraId="63E8442A" w14:textId="77777777" w:rsidR="00E100A6" w:rsidRPr="00E100A6" w:rsidRDefault="00E100A6" w:rsidP="00E100A6">
      <w:pPr>
        <w:spacing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19. Начальник отдела организационной работы и государственных закупок.</w:t>
      </w:r>
    </w:p>
    <w:p w14:paraId="608BF57E" w14:textId="77777777" w:rsidR="00E100A6" w:rsidRPr="00E100A6" w:rsidRDefault="00E100A6" w:rsidP="00E100A6">
      <w:pPr>
        <w:spacing w:after="720" w:line="240" w:lineRule="auto"/>
        <w:ind w:firstLine="709"/>
        <w:jc w:val="both"/>
        <w:rPr>
          <w:sz w:val="28"/>
          <w:szCs w:val="28"/>
        </w:rPr>
      </w:pPr>
      <w:r w:rsidRPr="00E100A6">
        <w:rPr>
          <w:sz w:val="28"/>
          <w:szCs w:val="28"/>
        </w:rPr>
        <w:t>20. Заместитель начальника отдела организационной работы и государственных закупок.</w:t>
      </w:r>
    </w:p>
    <w:p w14:paraId="7455D4BD" w14:textId="77777777" w:rsidR="00E100A6" w:rsidRPr="00E100A6" w:rsidRDefault="00E100A6" w:rsidP="00E100A6">
      <w:pPr>
        <w:spacing w:after="480"/>
        <w:jc w:val="center"/>
        <w:rPr>
          <w:sz w:val="28"/>
          <w:szCs w:val="28"/>
        </w:rPr>
      </w:pPr>
      <w:r w:rsidRPr="00E100A6">
        <w:rPr>
          <w:sz w:val="28"/>
          <w:szCs w:val="28"/>
        </w:rPr>
        <w:t>_______________</w:t>
      </w:r>
    </w:p>
    <w:p w14:paraId="491BD1A1" w14:textId="27D1C175" w:rsidR="00D47CE4" w:rsidRPr="00E100A6" w:rsidRDefault="00D47CE4" w:rsidP="00E100A6">
      <w:pPr>
        <w:spacing w:before="480"/>
        <w:jc w:val="center"/>
        <w:rPr>
          <w:sz w:val="28"/>
          <w:szCs w:val="28"/>
        </w:rPr>
      </w:pPr>
    </w:p>
    <w:sectPr w:rsidR="00D47CE4" w:rsidRPr="00E100A6" w:rsidSect="00E539E7">
      <w:pgSz w:w="11906" w:h="16838" w:code="9"/>
      <w:pgMar w:top="992" w:right="851" w:bottom="709" w:left="1701" w:header="567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02B68" w14:textId="77777777" w:rsidR="004C7FC2" w:rsidRDefault="004C7FC2" w:rsidP="005B6CF7">
      <w:pPr>
        <w:spacing w:after="0" w:line="240" w:lineRule="auto"/>
      </w:pPr>
      <w:r>
        <w:separator/>
      </w:r>
    </w:p>
  </w:endnote>
  <w:endnote w:type="continuationSeparator" w:id="0">
    <w:p w14:paraId="0F2ABA67" w14:textId="77777777" w:rsidR="004C7FC2" w:rsidRDefault="004C7FC2" w:rsidP="005B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B43C1" w14:textId="77777777" w:rsidR="004C7FC2" w:rsidRDefault="004C7FC2" w:rsidP="005B6CF7">
      <w:pPr>
        <w:spacing w:after="0" w:line="240" w:lineRule="auto"/>
      </w:pPr>
      <w:r>
        <w:separator/>
      </w:r>
    </w:p>
  </w:footnote>
  <w:footnote w:type="continuationSeparator" w:id="0">
    <w:p w14:paraId="67366090" w14:textId="77777777" w:rsidR="004C7FC2" w:rsidRDefault="004C7FC2" w:rsidP="005B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5699168"/>
      <w:docPartObj>
        <w:docPartGallery w:val="Page Numbers (Top of Page)"/>
        <w:docPartUnique/>
      </w:docPartObj>
    </w:sdtPr>
    <w:sdtContent>
      <w:p w14:paraId="64B9D95E" w14:textId="7475A6B9" w:rsidR="005B77F3" w:rsidRDefault="005B77F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429336" w14:textId="77777777" w:rsidR="005B77F3" w:rsidRDefault="005B77F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554209"/>
      <w:docPartObj>
        <w:docPartGallery w:val="Page Numbers (Top of Page)"/>
        <w:docPartUnique/>
      </w:docPartObj>
    </w:sdtPr>
    <w:sdtContent>
      <w:p w14:paraId="2C88059B" w14:textId="23DAC47D" w:rsidR="00E539E7" w:rsidRDefault="00E539E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2C871" w14:textId="77777777" w:rsidR="00E539E7" w:rsidRDefault="00E539E7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C009" w14:textId="77777777" w:rsidR="00AE1032" w:rsidRPr="008C38F0" w:rsidRDefault="00AE1032" w:rsidP="00AE1032">
    <w:pPr>
      <w:pStyle w:val="af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BA6"/>
    <w:multiLevelType w:val="multilevel"/>
    <w:tmpl w:val="D9E25CC8"/>
    <w:lvl w:ilvl="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4309D8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" w15:restartNumberingAfterBreak="0">
    <w:nsid w:val="09762A30"/>
    <w:multiLevelType w:val="multilevel"/>
    <w:tmpl w:val="F94EC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6A0FB3"/>
    <w:multiLevelType w:val="hybridMultilevel"/>
    <w:tmpl w:val="8BE669F0"/>
    <w:lvl w:ilvl="0" w:tplc="E80A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DBC7CAF"/>
    <w:multiLevelType w:val="hybridMultilevel"/>
    <w:tmpl w:val="2AEC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0F6EA4"/>
    <w:multiLevelType w:val="hybridMultilevel"/>
    <w:tmpl w:val="D3A609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C262AF"/>
    <w:multiLevelType w:val="multilevel"/>
    <w:tmpl w:val="573AC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6C21BE"/>
    <w:multiLevelType w:val="hybridMultilevel"/>
    <w:tmpl w:val="4C7E0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B27EB6"/>
    <w:multiLevelType w:val="hybridMultilevel"/>
    <w:tmpl w:val="B1440DAA"/>
    <w:lvl w:ilvl="0" w:tplc="BFE42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83BA9"/>
    <w:multiLevelType w:val="hybridMultilevel"/>
    <w:tmpl w:val="EBF49C0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6A7C57DF"/>
    <w:multiLevelType w:val="hybridMultilevel"/>
    <w:tmpl w:val="8488C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D836DD1"/>
    <w:multiLevelType w:val="multilevel"/>
    <w:tmpl w:val="6806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0605417">
    <w:abstractNumId w:val="0"/>
  </w:num>
  <w:num w:numId="2" w16cid:durableId="1467771026">
    <w:abstractNumId w:val="12"/>
  </w:num>
  <w:num w:numId="3" w16cid:durableId="921718053">
    <w:abstractNumId w:val="1"/>
  </w:num>
  <w:num w:numId="4" w16cid:durableId="1835798569">
    <w:abstractNumId w:val="7"/>
  </w:num>
  <w:num w:numId="5" w16cid:durableId="1569850991">
    <w:abstractNumId w:val="6"/>
  </w:num>
  <w:num w:numId="6" w16cid:durableId="2064013907">
    <w:abstractNumId w:val="11"/>
  </w:num>
  <w:num w:numId="7" w16cid:durableId="1355888275">
    <w:abstractNumId w:val="8"/>
  </w:num>
  <w:num w:numId="8" w16cid:durableId="327293846">
    <w:abstractNumId w:val="10"/>
  </w:num>
  <w:num w:numId="9" w16cid:durableId="1511332988">
    <w:abstractNumId w:val="4"/>
  </w:num>
  <w:num w:numId="10" w16cid:durableId="1356074976">
    <w:abstractNumId w:val="9"/>
  </w:num>
  <w:num w:numId="11" w16cid:durableId="1363939006">
    <w:abstractNumId w:val="5"/>
  </w:num>
  <w:num w:numId="12" w16cid:durableId="1927693008">
    <w:abstractNumId w:val="2"/>
  </w:num>
  <w:num w:numId="13" w16cid:durableId="37697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F7"/>
    <w:rsid w:val="00034A1E"/>
    <w:rsid w:val="000466B8"/>
    <w:rsid w:val="000937B4"/>
    <w:rsid w:val="000A7757"/>
    <w:rsid w:val="000C14BB"/>
    <w:rsid w:val="000E5D81"/>
    <w:rsid w:val="00113E0F"/>
    <w:rsid w:val="00123E07"/>
    <w:rsid w:val="00143FCE"/>
    <w:rsid w:val="00151FCC"/>
    <w:rsid w:val="0015737C"/>
    <w:rsid w:val="00167FF5"/>
    <w:rsid w:val="00171BBF"/>
    <w:rsid w:val="001851E3"/>
    <w:rsid w:val="001910E3"/>
    <w:rsid w:val="001A719D"/>
    <w:rsid w:val="001B5BD5"/>
    <w:rsid w:val="001C1A84"/>
    <w:rsid w:val="001D3A48"/>
    <w:rsid w:val="001D3B0C"/>
    <w:rsid w:val="001E1428"/>
    <w:rsid w:val="001E2A46"/>
    <w:rsid w:val="00222415"/>
    <w:rsid w:val="00253E59"/>
    <w:rsid w:val="002727ED"/>
    <w:rsid w:val="00274FFA"/>
    <w:rsid w:val="002804D3"/>
    <w:rsid w:val="002B1A8F"/>
    <w:rsid w:val="002D09E5"/>
    <w:rsid w:val="002D3C1B"/>
    <w:rsid w:val="002D5643"/>
    <w:rsid w:val="002F28A7"/>
    <w:rsid w:val="00316487"/>
    <w:rsid w:val="00345B28"/>
    <w:rsid w:val="0035182B"/>
    <w:rsid w:val="00354455"/>
    <w:rsid w:val="003600D8"/>
    <w:rsid w:val="003726B2"/>
    <w:rsid w:val="00381578"/>
    <w:rsid w:val="00382FB2"/>
    <w:rsid w:val="003A3A27"/>
    <w:rsid w:val="003A481B"/>
    <w:rsid w:val="003B2763"/>
    <w:rsid w:val="003B298C"/>
    <w:rsid w:val="00416BD1"/>
    <w:rsid w:val="004238FF"/>
    <w:rsid w:val="004251F2"/>
    <w:rsid w:val="004373E4"/>
    <w:rsid w:val="0045561C"/>
    <w:rsid w:val="004A1029"/>
    <w:rsid w:val="004B0F08"/>
    <w:rsid w:val="004C42C9"/>
    <w:rsid w:val="004C7FC2"/>
    <w:rsid w:val="004D39F8"/>
    <w:rsid w:val="004E53D0"/>
    <w:rsid w:val="0051397E"/>
    <w:rsid w:val="00516559"/>
    <w:rsid w:val="00551886"/>
    <w:rsid w:val="0055572C"/>
    <w:rsid w:val="0056410D"/>
    <w:rsid w:val="00574071"/>
    <w:rsid w:val="005B3FF7"/>
    <w:rsid w:val="005B6CF7"/>
    <w:rsid w:val="005B77F3"/>
    <w:rsid w:val="006030C5"/>
    <w:rsid w:val="00681B11"/>
    <w:rsid w:val="00681F81"/>
    <w:rsid w:val="006A1319"/>
    <w:rsid w:val="006F7676"/>
    <w:rsid w:val="00703351"/>
    <w:rsid w:val="00707144"/>
    <w:rsid w:val="007474CD"/>
    <w:rsid w:val="00757B5D"/>
    <w:rsid w:val="00771B8B"/>
    <w:rsid w:val="007907A6"/>
    <w:rsid w:val="00793596"/>
    <w:rsid w:val="007A0966"/>
    <w:rsid w:val="007A25B6"/>
    <w:rsid w:val="007B3E25"/>
    <w:rsid w:val="007C1E2D"/>
    <w:rsid w:val="007C535F"/>
    <w:rsid w:val="007C79B9"/>
    <w:rsid w:val="007D0646"/>
    <w:rsid w:val="007D253F"/>
    <w:rsid w:val="007D7428"/>
    <w:rsid w:val="007F59C8"/>
    <w:rsid w:val="0084193A"/>
    <w:rsid w:val="00844E60"/>
    <w:rsid w:val="0086712F"/>
    <w:rsid w:val="00874910"/>
    <w:rsid w:val="00882206"/>
    <w:rsid w:val="0089264B"/>
    <w:rsid w:val="008C38F0"/>
    <w:rsid w:val="008D0F8A"/>
    <w:rsid w:val="008E1B92"/>
    <w:rsid w:val="008E37FC"/>
    <w:rsid w:val="00903C86"/>
    <w:rsid w:val="00927C0C"/>
    <w:rsid w:val="0093095D"/>
    <w:rsid w:val="00936CA8"/>
    <w:rsid w:val="009505DF"/>
    <w:rsid w:val="00954003"/>
    <w:rsid w:val="0096536D"/>
    <w:rsid w:val="009A0805"/>
    <w:rsid w:val="009C6CE5"/>
    <w:rsid w:val="00A04FA8"/>
    <w:rsid w:val="00A13494"/>
    <w:rsid w:val="00A2240B"/>
    <w:rsid w:val="00A60573"/>
    <w:rsid w:val="00A87F21"/>
    <w:rsid w:val="00A91F08"/>
    <w:rsid w:val="00AB625F"/>
    <w:rsid w:val="00AE1032"/>
    <w:rsid w:val="00B0339F"/>
    <w:rsid w:val="00B03766"/>
    <w:rsid w:val="00B51042"/>
    <w:rsid w:val="00B51B9D"/>
    <w:rsid w:val="00B729B3"/>
    <w:rsid w:val="00B80F45"/>
    <w:rsid w:val="00B832F8"/>
    <w:rsid w:val="00B90B41"/>
    <w:rsid w:val="00B967F1"/>
    <w:rsid w:val="00BB089D"/>
    <w:rsid w:val="00BE1459"/>
    <w:rsid w:val="00BE4CB2"/>
    <w:rsid w:val="00C40E47"/>
    <w:rsid w:val="00C63630"/>
    <w:rsid w:val="00C65CF5"/>
    <w:rsid w:val="00C81EA9"/>
    <w:rsid w:val="00C95932"/>
    <w:rsid w:val="00C95B4A"/>
    <w:rsid w:val="00CA3ED7"/>
    <w:rsid w:val="00CC1BCB"/>
    <w:rsid w:val="00CD08B4"/>
    <w:rsid w:val="00CD35E2"/>
    <w:rsid w:val="00CD66A3"/>
    <w:rsid w:val="00D00528"/>
    <w:rsid w:val="00D03EFD"/>
    <w:rsid w:val="00D12FE1"/>
    <w:rsid w:val="00D1324F"/>
    <w:rsid w:val="00D33820"/>
    <w:rsid w:val="00D47CE4"/>
    <w:rsid w:val="00D47E23"/>
    <w:rsid w:val="00D92FAA"/>
    <w:rsid w:val="00DA5A1E"/>
    <w:rsid w:val="00DB1688"/>
    <w:rsid w:val="00DC5BBC"/>
    <w:rsid w:val="00DD3B96"/>
    <w:rsid w:val="00DE5DB0"/>
    <w:rsid w:val="00DF0BAF"/>
    <w:rsid w:val="00DF0E54"/>
    <w:rsid w:val="00E06564"/>
    <w:rsid w:val="00E100A6"/>
    <w:rsid w:val="00E22219"/>
    <w:rsid w:val="00E34CBB"/>
    <w:rsid w:val="00E47D54"/>
    <w:rsid w:val="00E539E7"/>
    <w:rsid w:val="00E546AB"/>
    <w:rsid w:val="00E57864"/>
    <w:rsid w:val="00E83A0A"/>
    <w:rsid w:val="00E84033"/>
    <w:rsid w:val="00E84310"/>
    <w:rsid w:val="00EB0F25"/>
    <w:rsid w:val="00EB5FA7"/>
    <w:rsid w:val="00ED16C6"/>
    <w:rsid w:val="00F207D7"/>
    <w:rsid w:val="00F21295"/>
    <w:rsid w:val="00F260AF"/>
    <w:rsid w:val="00F30246"/>
    <w:rsid w:val="00F529B2"/>
    <w:rsid w:val="00F61FBC"/>
    <w:rsid w:val="00F63E72"/>
    <w:rsid w:val="00F66FFA"/>
    <w:rsid w:val="00F80D0E"/>
    <w:rsid w:val="00F916A6"/>
    <w:rsid w:val="00FA04C6"/>
    <w:rsid w:val="00FB71F3"/>
    <w:rsid w:val="00FC2135"/>
    <w:rsid w:val="00FC3FE8"/>
    <w:rsid w:val="00FE09A8"/>
    <w:rsid w:val="00FE688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702A"/>
  <w15:docId w15:val="{8D94559E-2588-433A-908E-A7C48D4D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7D"/>
    <w:pPr>
      <w:suppressAutoHyphens/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387D"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  <w:rsid w:val="00C5387D"/>
  </w:style>
  <w:style w:type="character" w:customStyle="1" w:styleId="WW8Num2z1">
    <w:name w:val="WW8Num2z1"/>
    <w:qFormat/>
    <w:rsid w:val="00C5387D"/>
  </w:style>
  <w:style w:type="character" w:customStyle="1" w:styleId="WW8Num2z2">
    <w:name w:val="WW8Num2z2"/>
    <w:qFormat/>
    <w:rsid w:val="00C5387D"/>
  </w:style>
  <w:style w:type="character" w:customStyle="1" w:styleId="WW8Num2z3">
    <w:name w:val="WW8Num2z3"/>
    <w:qFormat/>
    <w:rsid w:val="00C5387D"/>
  </w:style>
  <w:style w:type="character" w:customStyle="1" w:styleId="WW8Num2z4">
    <w:name w:val="WW8Num2z4"/>
    <w:qFormat/>
    <w:rsid w:val="00C5387D"/>
  </w:style>
  <w:style w:type="character" w:customStyle="1" w:styleId="WW8Num2z5">
    <w:name w:val="WW8Num2z5"/>
    <w:qFormat/>
    <w:rsid w:val="00C5387D"/>
  </w:style>
  <w:style w:type="character" w:customStyle="1" w:styleId="WW8Num2z6">
    <w:name w:val="WW8Num2z6"/>
    <w:qFormat/>
    <w:rsid w:val="00C5387D"/>
  </w:style>
  <w:style w:type="character" w:customStyle="1" w:styleId="WW8Num2z7">
    <w:name w:val="WW8Num2z7"/>
    <w:qFormat/>
    <w:rsid w:val="00C5387D"/>
  </w:style>
  <w:style w:type="character" w:customStyle="1" w:styleId="WW8Num2z8">
    <w:name w:val="WW8Num2z8"/>
    <w:qFormat/>
    <w:rsid w:val="00C5387D"/>
  </w:style>
  <w:style w:type="character" w:customStyle="1" w:styleId="2">
    <w:name w:val="Основной шрифт абзаца2"/>
    <w:qFormat/>
    <w:rsid w:val="00C5387D"/>
  </w:style>
  <w:style w:type="character" w:customStyle="1" w:styleId="WW8Num3z0">
    <w:name w:val="WW8Num3z0"/>
    <w:qFormat/>
    <w:rsid w:val="00C5387D"/>
  </w:style>
  <w:style w:type="character" w:customStyle="1" w:styleId="1">
    <w:name w:val="Основной шрифт абзаца1"/>
    <w:qFormat/>
    <w:rsid w:val="00C5387D"/>
  </w:style>
  <w:style w:type="character" w:customStyle="1" w:styleId="a3">
    <w:name w:val="Текст выноски Знак"/>
    <w:qFormat/>
    <w:rsid w:val="00C5387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1"/>
    <w:uiPriority w:val="99"/>
    <w:qFormat/>
    <w:rsid w:val="00C5387D"/>
  </w:style>
  <w:style w:type="character" w:customStyle="1" w:styleId="a5">
    <w:name w:val="Нижний колонтитул Знак"/>
    <w:basedOn w:val="1"/>
    <w:qFormat/>
    <w:rsid w:val="00C5387D"/>
  </w:style>
  <w:style w:type="character" w:customStyle="1" w:styleId="ListLabel1">
    <w:name w:val="ListLabel 1"/>
    <w:qFormat/>
    <w:rsid w:val="005B6CF7"/>
    <w:rPr>
      <w:rFonts w:cs="Times New Roman"/>
      <w:sz w:val="28"/>
      <w:szCs w:val="28"/>
    </w:rPr>
  </w:style>
  <w:style w:type="paragraph" w:customStyle="1" w:styleId="10">
    <w:name w:val="Заголовок1"/>
    <w:basedOn w:val="a"/>
    <w:next w:val="a6"/>
    <w:qFormat/>
    <w:rsid w:val="00C538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C5387D"/>
    <w:pPr>
      <w:spacing w:after="140" w:line="276" w:lineRule="auto"/>
    </w:pPr>
  </w:style>
  <w:style w:type="paragraph" w:styleId="a7">
    <w:name w:val="List"/>
    <w:basedOn w:val="a6"/>
    <w:rsid w:val="00C5387D"/>
    <w:rPr>
      <w:rFonts w:cs="Arial"/>
    </w:rPr>
  </w:style>
  <w:style w:type="paragraph" w:customStyle="1" w:styleId="11">
    <w:name w:val="Название объекта1"/>
    <w:basedOn w:val="a"/>
    <w:qFormat/>
    <w:rsid w:val="005B6CF7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5B6CF7"/>
    <w:pPr>
      <w:suppressLineNumbers/>
    </w:pPr>
    <w:rPr>
      <w:rFonts w:cs="Arial"/>
    </w:rPr>
  </w:style>
  <w:style w:type="paragraph" w:styleId="a9">
    <w:name w:val="caption"/>
    <w:basedOn w:val="a"/>
    <w:qFormat/>
    <w:rsid w:val="00C5387D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qFormat/>
    <w:rsid w:val="00C5387D"/>
    <w:pPr>
      <w:suppressLineNumbers/>
    </w:pPr>
    <w:rPr>
      <w:rFonts w:cs="Arial"/>
    </w:rPr>
  </w:style>
  <w:style w:type="paragraph" w:customStyle="1" w:styleId="110">
    <w:name w:val="Название объекта11"/>
    <w:basedOn w:val="a"/>
    <w:qFormat/>
    <w:rsid w:val="00C5387D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qFormat/>
    <w:rsid w:val="00C5387D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5387D"/>
    <w:pPr>
      <w:widowControl w:val="0"/>
      <w:suppressAutoHyphens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qFormat/>
    <w:rsid w:val="00C5387D"/>
    <w:pPr>
      <w:widowControl w:val="0"/>
      <w:suppressAutoHyphens/>
    </w:pPr>
    <w:rPr>
      <w:rFonts w:ascii="Courier New" w:hAnsi="Courier New" w:cs="Courier New"/>
      <w:sz w:val="22"/>
      <w:lang w:eastAsia="zh-CN"/>
    </w:rPr>
  </w:style>
  <w:style w:type="paragraph" w:customStyle="1" w:styleId="ConsPlusTitle">
    <w:name w:val="ConsPlusTitle"/>
    <w:qFormat/>
    <w:rsid w:val="00C5387D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qFormat/>
    <w:rsid w:val="00C5387D"/>
    <w:pPr>
      <w:widowControl w:val="0"/>
      <w:suppressAutoHyphens/>
    </w:pPr>
    <w:rPr>
      <w:rFonts w:ascii="Tahoma" w:hAnsi="Tahoma" w:cs="Tahoma"/>
      <w:sz w:val="22"/>
      <w:lang w:eastAsia="zh-CN"/>
    </w:rPr>
  </w:style>
  <w:style w:type="paragraph" w:styleId="aa">
    <w:name w:val="Balloon Text"/>
    <w:basedOn w:val="a"/>
    <w:qFormat/>
    <w:rsid w:val="00C5387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Верхний колонтитул1"/>
    <w:basedOn w:val="a"/>
    <w:rsid w:val="00C5387D"/>
    <w:pPr>
      <w:spacing w:after="0" w:line="240" w:lineRule="auto"/>
    </w:pPr>
  </w:style>
  <w:style w:type="paragraph" w:customStyle="1" w:styleId="14">
    <w:name w:val="Нижний колонтитул1"/>
    <w:basedOn w:val="a"/>
    <w:rsid w:val="00C5387D"/>
    <w:pPr>
      <w:spacing w:after="0" w:line="240" w:lineRule="auto"/>
    </w:pPr>
  </w:style>
  <w:style w:type="paragraph" w:customStyle="1" w:styleId="ab">
    <w:name w:val="Верхний колонтитул слева"/>
    <w:basedOn w:val="a"/>
    <w:qFormat/>
    <w:rsid w:val="00C5387D"/>
    <w:pPr>
      <w:suppressLineNumbers/>
      <w:tabs>
        <w:tab w:val="center" w:pos="4748"/>
        <w:tab w:val="right" w:pos="9496"/>
      </w:tabs>
    </w:pPr>
  </w:style>
  <w:style w:type="paragraph" w:customStyle="1" w:styleId="Iioaioo">
    <w:name w:val="Ii oaio?o"/>
    <w:basedOn w:val="a"/>
    <w:qFormat/>
    <w:rsid w:val="001816AF"/>
    <w:pPr>
      <w:keepNext/>
      <w:keepLines/>
      <w:suppressAutoHyphens w:val="0"/>
      <w:spacing w:before="240" w:after="240" w:line="240" w:lineRule="auto"/>
      <w:jc w:val="center"/>
    </w:pPr>
    <w:rPr>
      <w:b/>
      <w:sz w:val="28"/>
      <w:szCs w:val="20"/>
    </w:rPr>
  </w:style>
  <w:style w:type="paragraph" w:customStyle="1" w:styleId="ac">
    <w:name w:val="Первая строка заголовка"/>
    <w:basedOn w:val="a"/>
    <w:qFormat/>
    <w:rsid w:val="001816AF"/>
    <w:pPr>
      <w:keepNext/>
      <w:keepLines/>
      <w:suppressAutoHyphens w:val="0"/>
      <w:spacing w:before="960" w:after="120" w:line="240" w:lineRule="auto"/>
      <w:jc w:val="center"/>
    </w:pPr>
    <w:rPr>
      <w:b/>
      <w:sz w:val="32"/>
      <w:szCs w:val="20"/>
    </w:rPr>
  </w:style>
  <w:style w:type="paragraph" w:customStyle="1" w:styleId="ad">
    <w:name w:val="краткое содержание"/>
    <w:basedOn w:val="a"/>
    <w:next w:val="a"/>
    <w:qFormat/>
    <w:rsid w:val="001816AF"/>
    <w:pPr>
      <w:keepNext/>
      <w:keepLines/>
      <w:suppressAutoHyphens w:val="0"/>
      <w:spacing w:after="480" w:line="240" w:lineRule="auto"/>
      <w:ind w:right="5557"/>
      <w:jc w:val="both"/>
    </w:pPr>
    <w:rPr>
      <w:b/>
      <w:sz w:val="28"/>
      <w:szCs w:val="20"/>
    </w:rPr>
  </w:style>
  <w:style w:type="paragraph" w:styleId="ae">
    <w:name w:val="List Paragraph"/>
    <w:basedOn w:val="a"/>
    <w:uiPriority w:val="34"/>
    <w:qFormat/>
    <w:rsid w:val="00DB6760"/>
    <w:pPr>
      <w:ind w:left="720"/>
      <w:contextualSpacing/>
    </w:pPr>
  </w:style>
  <w:style w:type="paragraph" w:styleId="af">
    <w:name w:val="footer"/>
    <w:basedOn w:val="a"/>
    <w:link w:val="15"/>
    <w:uiPriority w:val="99"/>
    <w:unhideWhenUsed/>
    <w:rsid w:val="00AE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AE1032"/>
    <w:rPr>
      <w:rFonts w:ascii="Calibri" w:eastAsia="Calibri" w:hAnsi="Calibri" w:cs="Calibri"/>
      <w:sz w:val="22"/>
      <w:szCs w:val="22"/>
      <w:lang w:eastAsia="zh-CN"/>
    </w:rPr>
  </w:style>
  <w:style w:type="paragraph" w:styleId="af0">
    <w:name w:val="header"/>
    <w:basedOn w:val="a"/>
    <w:link w:val="16"/>
    <w:uiPriority w:val="99"/>
    <w:unhideWhenUsed/>
    <w:rsid w:val="00AE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0"/>
    <w:uiPriority w:val="99"/>
    <w:semiHidden/>
    <w:rsid w:val="00AE1032"/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uiPriority w:val="99"/>
    <w:qFormat/>
    <w:rsid w:val="002D3C1B"/>
  </w:style>
  <w:style w:type="character" w:styleId="af2">
    <w:name w:val="Hyperlink"/>
    <w:basedOn w:val="a0"/>
    <w:uiPriority w:val="99"/>
    <w:unhideWhenUsed/>
    <w:rsid w:val="007D253F"/>
    <w:rPr>
      <w:color w:val="0000FF" w:themeColor="hyperlink"/>
      <w:u w:val="single"/>
    </w:rPr>
  </w:style>
  <w:style w:type="paragraph" w:customStyle="1" w:styleId="3">
    <w:name w:val="3 интервала"/>
    <w:basedOn w:val="a"/>
    <w:rsid w:val="00113E0F"/>
    <w:pPr>
      <w:keepNext/>
      <w:keepLines/>
      <w:suppressAutoHyphens w:val="0"/>
      <w:spacing w:after="480" w:line="240" w:lineRule="auto"/>
    </w:pPr>
    <w:rPr>
      <w:b/>
      <w:sz w:val="28"/>
      <w:szCs w:val="20"/>
    </w:rPr>
  </w:style>
  <w:style w:type="paragraph" w:customStyle="1" w:styleId="17">
    <w:name w:val="Абзац1 без отступа"/>
    <w:basedOn w:val="a"/>
    <w:rsid w:val="000A7757"/>
    <w:pPr>
      <w:suppressAutoHyphens w:val="0"/>
      <w:spacing w:after="60" w:line="360" w:lineRule="exact"/>
      <w:jc w:val="both"/>
    </w:pPr>
    <w:rPr>
      <w:sz w:val="28"/>
      <w:szCs w:val="20"/>
    </w:rPr>
  </w:style>
  <w:style w:type="character" w:styleId="af3">
    <w:name w:val="Strong"/>
    <w:basedOn w:val="a0"/>
    <w:uiPriority w:val="22"/>
    <w:qFormat/>
    <w:rsid w:val="001C1A84"/>
    <w:rPr>
      <w:b/>
      <w:bCs/>
    </w:rPr>
  </w:style>
  <w:style w:type="table" w:styleId="af4">
    <w:name w:val="Table Grid"/>
    <w:basedOn w:val="a1"/>
    <w:uiPriority w:val="59"/>
    <w:rsid w:val="00F207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345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69D62275E216BD7FE4AEA0F335C418239FF817115F9D3B7FD0850A6F9E1593EBC9536CBEAD4A0093BC5Bi3x0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0&amp;dst=100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10020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D081-5D35-4AD1-B728-E11477C1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</dc:creator>
  <cp:lastModifiedBy>Pluzhnikova</cp:lastModifiedBy>
  <cp:revision>3</cp:revision>
  <cp:lastPrinted>2026-06-24T09:07:00Z</cp:lastPrinted>
  <dcterms:created xsi:type="dcterms:W3CDTF">2026-07-17T06:29:00Z</dcterms:created>
  <dcterms:modified xsi:type="dcterms:W3CDTF">2026-07-17T06:31:00Z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