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6A" w:rsidRDefault="005E1E1E" w:rsidP="005E1E1E">
      <w:pPr>
        <w:spacing w:after="0" w:line="240" w:lineRule="auto"/>
        <w:ind w:left="10632"/>
        <w:rPr>
          <w:rFonts w:ascii="Times New Roman" w:hAnsi="Times New Roman"/>
          <w:sz w:val="28"/>
          <w:szCs w:val="28"/>
        </w:rPr>
      </w:pPr>
      <w:r>
        <w:rPr>
          <w:rFonts w:ascii="Times New Roman" w:hAnsi="Times New Roman"/>
          <w:sz w:val="28"/>
          <w:szCs w:val="28"/>
        </w:rPr>
        <w:t>УТВЕРЖДАЮ</w:t>
      </w:r>
    </w:p>
    <w:p w:rsidR="005E1E1E" w:rsidRDefault="005E1E1E" w:rsidP="005E1E1E">
      <w:pPr>
        <w:spacing w:after="0" w:line="240" w:lineRule="auto"/>
        <w:ind w:left="10632"/>
        <w:rPr>
          <w:rFonts w:ascii="Times New Roman" w:hAnsi="Times New Roman"/>
          <w:sz w:val="28"/>
          <w:szCs w:val="28"/>
        </w:rPr>
      </w:pPr>
    </w:p>
    <w:p w:rsidR="005E1E1E" w:rsidRDefault="005E1E1E" w:rsidP="005E1E1E">
      <w:pPr>
        <w:spacing w:after="0" w:line="240" w:lineRule="auto"/>
        <w:ind w:left="10632"/>
        <w:rPr>
          <w:rFonts w:ascii="Times New Roman" w:hAnsi="Times New Roman"/>
          <w:sz w:val="28"/>
          <w:szCs w:val="28"/>
        </w:rPr>
      </w:pPr>
      <w:r>
        <w:rPr>
          <w:rFonts w:ascii="Times New Roman" w:hAnsi="Times New Roman"/>
          <w:sz w:val="28"/>
          <w:szCs w:val="28"/>
        </w:rPr>
        <w:t xml:space="preserve">министр охраны окружающей среды </w:t>
      </w:r>
    </w:p>
    <w:p w:rsidR="005E1E1E" w:rsidRDefault="005E1E1E" w:rsidP="005E1E1E">
      <w:pPr>
        <w:spacing w:after="0" w:line="240" w:lineRule="auto"/>
        <w:ind w:left="10632"/>
        <w:rPr>
          <w:rFonts w:ascii="Times New Roman" w:hAnsi="Times New Roman"/>
          <w:sz w:val="28"/>
          <w:szCs w:val="28"/>
        </w:rPr>
      </w:pPr>
      <w:r>
        <w:rPr>
          <w:rFonts w:ascii="Times New Roman" w:hAnsi="Times New Roman"/>
          <w:sz w:val="28"/>
          <w:szCs w:val="28"/>
        </w:rPr>
        <w:t>Кировской области</w:t>
      </w:r>
    </w:p>
    <w:p w:rsidR="005E1E1E" w:rsidRDefault="005E1E1E" w:rsidP="005E1E1E">
      <w:pPr>
        <w:spacing w:after="0" w:line="240" w:lineRule="auto"/>
        <w:ind w:left="10632"/>
        <w:rPr>
          <w:rFonts w:ascii="Times New Roman" w:hAnsi="Times New Roman"/>
          <w:sz w:val="28"/>
          <w:szCs w:val="28"/>
        </w:rPr>
      </w:pPr>
    </w:p>
    <w:p w:rsidR="005E1E1E" w:rsidRDefault="005E1E1E" w:rsidP="005E1E1E">
      <w:pPr>
        <w:spacing w:after="0" w:line="240" w:lineRule="auto"/>
        <w:ind w:left="10632"/>
        <w:rPr>
          <w:rFonts w:ascii="Times New Roman" w:hAnsi="Times New Roman"/>
          <w:sz w:val="28"/>
          <w:szCs w:val="28"/>
        </w:rPr>
      </w:pPr>
      <w:r>
        <w:rPr>
          <w:rFonts w:ascii="Times New Roman" w:hAnsi="Times New Roman"/>
          <w:sz w:val="28"/>
          <w:szCs w:val="28"/>
        </w:rPr>
        <w:t xml:space="preserve">                                      А.В. </w:t>
      </w:r>
      <w:proofErr w:type="spellStart"/>
      <w:r>
        <w:rPr>
          <w:rFonts w:ascii="Times New Roman" w:hAnsi="Times New Roman"/>
          <w:sz w:val="28"/>
          <w:szCs w:val="28"/>
        </w:rPr>
        <w:t>Албегова</w:t>
      </w:r>
      <w:proofErr w:type="spellEnd"/>
    </w:p>
    <w:p w:rsidR="00EA0F4B" w:rsidRPr="00EA0F4B" w:rsidRDefault="00EA0F4B" w:rsidP="005E1E1E">
      <w:pPr>
        <w:tabs>
          <w:tab w:val="left" w:pos="3390"/>
        </w:tabs>
        <w:spacing w:before="360" w:after="0" w:line="240" w:lineRule="auto"/>
        <w:jc w:val="center"/>
        <w:rPr>
          <w:rFonts w:ascii="Times New Roman" w:hAnsi="Times New Roman"/>
          <w:sz w:val="28"/>
          <w:szCs w:val="28"/>
        </w:rPr>
      </w:pPr>
      <w:r w:rsidRPr="005E1E1E">
        <w:rPr>
          <w:rFonts w:ascii="Times New Roman" w:hAnsi="Times New Roman"/>
          <w:sz w:val="28"/>
          <w:szCs w:val="28"/>
        </w:rPr>
        <w:t>ОТЧЕТ</w:t>
      </w:r>
      <w:r w:rsidRPr="00EA0F4B">
        <w:rPr>
          <w:rFonts w:ascii="Times New Roman" w:hAnsi="Times New Roman"/>
          <w:sz w:val="28"/>
          <w:szCs w:val="28"/>
        </w:rPr>
        <w:t xml:space="preserve"> </w:t>
      </w:r>
    </w:p>
    <w:p w:rsidR="00EA0F4B" w:rsidRPr="00EA0F4B" w:rsidRDefault="00EA0F4B" w:rsidP="00EA0F4B">
      <w:pPr>
        <w:tabs>
          <w:tab w:val="left" w:pos="3390"/>
        </w:tabs>
        <w:spacing w:after="0" w:line="240" w:lineRule="auto"/>
        <w:jc w:val="center"/>
        <w:rPr>
          <w:rFonts w:ascii="Times New Roman" w:hAnsi="Times New Roman"/>
          <w:sz w:val="28"/>
          <w:szCs w:val="28"/>
        </w:rPr>
      </w:pPr>
      <w:r w:rsidRPr="00EA0F4B">
        <w:rPr>
          <w:rFonts w:ascii="Times New Roman" w:hAnsi="Times New Roman"/>
          <w:sz w:val="28"/>
          <w:szCs w:val="28"/>
        </w:rPr>
        <w:t>министерства охраны окружающей среды Кировской области</w:t>
      </w:r>
    </w:p>
    <w:p w:rsidR="00EA0F4B" w:rsidRPr="00EA0F4B" w:rsidRDefault="00EA0F4B" w:rsidP="00EA0F4B">
      <w:pPr>
        <w:tabs>
          <w:tab w:val="left" w:pos="3390"/>
        </w:tabs>
        <w:spacing w:after="0" w:line="240" w:lineRule="auto"/>
        <w:jc w:val="center"/>
        <w:rPr>
          <w:rFonts w:ascii="Times New Roman" w:hAnsi="Times New Roman"/>
          <w:sz w:val="28"/>
          <w:szCs w:val="28"/>
        </w:rPr>
      </w:pPr>
      <w:r w:rsidRPr="00EA0F4B">
        <w:rPr>
          <w:rFonts w:ascii="Times New Roman" w:hAnsi="Times New Roman"/>
          <w:sz w:val="28"/>
          <w:szCs w:val="28"/>
        </w:rPr>
        <w:t>об исполнении Плана мероприятий по противодействию коррупции</w:t>
      </w:r>
    </w:p>
    <w:p w:rsidR="00EA0F4B" w:rsidRPr="00EA0F4B" w:rsidRDefault="00EA0F4B" w:rsidP="00EA0F4B">
      <w:pPr>
        <w:tabs>
          <w:tab w:val="left" w:pos="3390"/>
        </w:tabs>
        <w:spacing w:after="0" w:line="240" w:lineRule="auto"/>
        <w:jc w:val="center"/>
        <w:rPr>
          <w:rFonts w:ascii="Times New Roman" w:hAnsi="Times New Roman"/>
          <w:sz w:val="28"/>
          <w:szCs w:val="28"/>
        </w:rPr>
      </w:pPr>
      <w:r w:rsidRPr="00EA0F4B">
        <w:rPr>
          <w:rFonts w:ascii="Times New Roman" w:hAnsi="Times New Roman"/>
          <w:sz w:val="28"/>
          <w:szCs w:val="28"/>
        </w:rPr>
        <w:t>за 201</w:t>
      </w:r>
      <w:r w:rsidR="00C534FE">
        <w:rPr>
          <w:rFonts w:ascii="Times New Roman" w:hAnsi="Times New Roman"/>
          <w:sz w:val="28"/>
          <w:szCs w:val="28"/>
        </w:rPr>
        <w:t>9</w:t>
      </w:r>
      <w:r w:rsidR="00BB6C94">
        <w:rPr>
          <w:rFonts w:ascii="Times New Roman" w:hAnsi="Times New Roman"/>
          <w:sz w:val="28"/>
          <w:szCs w:val="28"/>
        </w:rPr>
        <w:t>-2020</w:t>
      </w:r>
      <w:r w:rsidRPr="00EA0F4B">
        <w:rPr>
          <w:rFonts w:ascii="Times New Roman" w:hAnsi="Times New Roman"/>
          <w:sz w:val="28"/>
          <w:szCs w:val="28"/>
        </w:rPr>
        <w:t xml:space="preserve"> года</w:t>
      </w:r>
    </w:p>
    <w:p w:rsidR="00F0564C" w:rsidRDefault="00F0564C" w:rsidP="00F0564C">
      <w:pPr>
        <w:spacing w:after="0" w:line="240" w:lineRule="auto"/>
        <w:jc w:val="center"/>
        <w:rPr>
          <w:rFonts w:ascii="Times New Roman" w:hAnsi="Times New Roman"/>
          <w:b/>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6819"/>
        <w:gridCol w:w="7797"/>
      </w:tblGrid>
      <w:tr w:rsidR="00EA0F4B" w:rsidRPr="001C16C8" w:rsidTr="00911540">
        <w:tc>
          <w:tcPr>
            <w:tcW w:w="660" w:type="dxa"/>
          </w:tcPr>
          <w:p w:rsidR="00EA0F4B" w:rsidRPr="004E7134" w:rsidRDefault="00EA0F4B" w:rsidP="001C16C8">
            <w:pPr>
              <w:spacing w:after="0" w:line="240" w:lineRule="auto"/>
              <w:jc w:val="center"/>
              <w:rPr>
                <w:rFonts w:ascii="Times New Roman" w:hAnsi="Times New Roman"/>
                <w:sz w:val="24"/>
                <w:szCs w:val="24"/>
              </w:rPr>
            </w:pPr>
            <w:r w:rsidRPr="004E7134">
              <w:rPr>
                <w:rFonts w:ascii="Times New Roman" w:hAnsi="Times New Roman"/>
                <w:sz w:val="24"/>
                <w:szCs w:val="24"/>
              </w:rPr>
              <w:t>№</w:t>
            </w:r>
          </w:p>
          <w:p w:rsidR="00EA0F4B" w:rsidRPr="004E7134" w:rsidRDefault="00EA0F4B" w:rsidP="001C16C8">
            <w:pPr>
              <w:spacing w:after="0" w:line="240" w:lineRule="auto"/>
              <w:jc w:val="center"/>
              <w:rPr>
                <w:rFonts w:ascii="Times New Roman" w:hAnsi="Times New Roman"/>
                <w:sz w:val="24"/>
                <w:szCs w:val="24"/>
              </w:rPr>
            </w:pPr>
            <w:r w:rsidRPr="004E7134">
              <w:rPr>
                <w:rFonts w:ascii="Times New Roman" w:hAnsi="Times New Roman"/>
                <w:sz w:val="24"/>
                <w:szCs w:val="24"/>
              </w:rPr>
              <w:t>п/п</w:t>
            </w:r>
          </w:p>
        </w:tc>
        <w:tc>
          <w:tcPr>
            <w:tcW w:w="6819" w:type="dxa"/>
          </w:tcPr>
          <w:p w:rsidR="00EA0F4B" w:rsidRPr="004E7134" w:rsidRDefault="00EA0F4B" w:rsidP="001C16C8">
            <w:pPr>
              <w:spacing w:after="0" w:line="240" w:lineRule="auto"/>
              <w:jc w:val="center"/>
              <w:rPr>
                <w:rFonts w:ascii="Times New Roman" w:hAnsi="Times New Roman"/>
                <w:sz w:val="24"/>
                <w:szCs w:val="24"/>
              </w:rPr>
            </w:pPr>
            <w:r w:rsidRPr="004E7134">
              <w:rPr>
                <w:rFonts w:ascii="Times New Roman" w:hAnsi="Times New Roman"/>
                <w:sz w:val="24"/>
                <w:szCs w:val="24"/>
              </w:rPr>
              <w:t>Наименование мероприятий</w:t>
            </w:r>
          </w:p>
        </w:tc>
        <w:tc>
          <w:tcPr>
            <w:tcW w:w="7797" w:type="dxa"/>
          </w:tcPr>
          <w:p w:rsidR="00C83B80" w:rsidRPr="004E7134" w:rsidRDefault="00C83B80" w:rsidP="001C16C8">
            <w:pPr>
              <w:tabs>
                <w:tab w:val="left" w:pos="3390"/>
              </w:tabs>
              <w:spacing w:after="0" w:line="240" w:lineRule="auto"/>
              <w:jc w:val="center"/>
              <w:rPr>
                <w:rFonts w:ascii="Times New Roman" w:hAnsi="Times New Roman"/>
                <w:sz w:val="24"/>
                <w:szCs w:val="24"/>
              </w:rPr>
            </w:pPr>
            <w:r w:rsidRPr="004E7134">
              <w:rPr>
                <w:rFonts w:ascii="Times New Roman" w:hAnsi="Times New Roman"/>
                <w:sz w:val="24"/>
                <w:szCs w:val="24"/>
              </w:rPr>
              <w:t xml:space="preserve">Информация о ходе реализации и  </w:t>
            </w:r>
          </w:p>
          <w:p w:rsidR="00EA0F4B" w:rsidRPr="004E7134" w:rsidRDefault="00C83B80" w:rsidP="001C16C8">
            <w:pPr>
              <w:spacing w:after="0" w:line="240" w:lineRule="auto"/>
              <w:jc w:val="center"/>
              <w:rPr>
                <w:rFonts w:ascii="Times New Roman" w:hAnsi="Times New Roman"/>
                <w:sz w:val="24"/>
                <w:szCs w:val="24"/>
              </w:rPr>
            </w:pPr>
            <w:r w:rsidRPr="004E7134">
              <w:rPr>
                <w:rFonts w:ascii="Times New Roman" w:hAnsi="Times New Roman"/>
                <w:sz w:val="24"/>
                <w:szCs w:val="24"/>
              </w:rPr>
              <w:t xml:space="preserve"> результатах исполнения мероприятия</w:t>
            </w:r>
          </w:p>
        </w:tc>
      </w:tr>
      <w:tr w:rsidR="00C83B80" w:rsidRPr="001C16C8" w:rsidTr="00911540">
        <w:tc>
          <w:tcPr>
            <w:tcW w:w="660" w:type="dxa"/>
          </w:tcPr>
          <w:p w:rsidR="00C83B80" w:rsidRPr="004E7134" w:rsidRDefault="00C83B80" w:rsidP="001C16C8">
            <w:pPr>
              <w:spacing w:after="0" w:line="240" w:lineRule="auto"/>
              <w:jc w:val="center"/>
              <w:rPr>
                <w:rFonts w:ascii="Times New Roman" w:hAnsi="Times New Roman"/>
                <w:sz w:val="24"/>
                <w:szCs w:val="24"/>
              </w:rPr>
            </w:pPr>
            <w:r w:rsidRPr="004E7134">
              <w:rPr>
                <w:rFonts w:ascii="Times New Roman" w:hAnsi="Times New Roman"/>
                <w:sz w:val="24"/>
                <w:szCs w:val="24"/>
              </w:rPr>
              <w:t>1</w:t>
            </w:r>
          </w:p>
        </w:tc>
        <w:tc>
          <w:tcPr>
            <w:tcW w:w="6819" w:type="dxa"/>
          </w:tcPr>
          <w:p w:rsidR="00C83B80" w:rsidRPr="001C16C8" w:rsidRDefault="00C83B80" w:rsidP="001C16C8">
            <w:pPr>
              <w:pStyle w:val="ConsPlusNormal"/>
              <w:ind w:right="-14"/>
              <w:jc w:val="both"/>
              <w:rPr>
                <w:szCs w:val="24"/>
              </w:rPr>
            </w:pPr>
            <w:r w:rsidRPr="001C16C8">
              <w:rPr>
                <w:szCs w:val="24"/>
              </w:rPr>
              <w:t>Организационные меры по обеспечению реализации антикоррупционной политики</w:t>
            </w:r>
          </w:p>
        </w:tc>
        <w:tc>
          <w:tcPr>
            <w:tcW w:w="7797" w:type="dxa"/>
            <w:vMerge w:val="restart"/>
          </w:tcPr>
          <w:p w:rsidR="00C83B80" w:rsidRPr="004E7134" w:rsidRDefault="00C83B80" w:rsidP="001C16C8">
            <w:pPr>
              <w:spacing w:after="0" w:line="240" w:lineRule="auto"/>
              <w:jc w:val="both"/>
              <w:rPr>
                <w:rFonts w:ascii="Times New Roman" w:hAnsi="Times New Roman"/>
                <w:sz w:val="24"/>
                <w:szCs w:val="24"/>
              </w:rPr>
            </w:pPr>
            <w:r w:rsidRPr="004E7134">
              <w:rPr>
                <w:rFonts w:ascii="Times New Roman" w:hAnsi="Times New Roman"/>
                <w:sz w:val="24"/>
                <w:szCs w:val="24"/>
              </w:rPr>
              <w:t>В соответствии с Национальным планом противодействия коррупции и пунктом 3 Постановления Правительства Кировской области от 28.11.2018   № 556-П «Об утверждении Программы по противодействию коррупции в Кировской области на 2019 – 2021 годы» ранее разработанный министерством охраны окружающей среды Кировской области План мероприятий по противодействию коррупции откорректирован и утвержден новый, приказом от 15.05.2019 № 96 «Об утверждении Плана мероприятий министерства охраны окружающей среды Кировской области по противодействию коррупции на 2019 – 2020 годы».</w:t>
            </w:r>
          </w:p>
        </w:tc>
      </w:tr>
      <w:tr w:rsidR="00C83B80" w:rsidRPr="001C16C8" w:rsidTr="00911540">
        <w:tc>
          <w:tcPr>
            <w:tcW w:w="660" w:type="dxa"/>
          </w:tcPr>
          <w:p w:rsidR="00C83B80" w:rsidRPr="004E7134" w:rsidRDefault="00C83B80" w:rsidP="001C16C8">
            <w:pPr>
              <w:spacing w:after="0" w:line="240" w:lineRule="auto"/>
              <w:jc w:val="center"/>
              <w:rPr>
                <w:rFonts w:ascii="Times New Roman" w:hAnsi="Times New Roman"/>
                <w:sz w:val="24"/>
                <w:szCs w:val="24"/>
              </w:rPr>
            </w:pPr>
            <w:r w:rsidRPr="004E7134">
              <w:rPr>
                <w:rFonts w:ascii="Times New Roman" w:hAnsi="Times New Roman"/>
                <w:sz w:val="24"/>
                <w:szCs w:val="24"/>
              </w:rPr>
              <w:t>1.1</w:t>
            </w:r>
          </w:p>
        </w:tc>
        <w:tc>
          <w:tcPr>
            <w:tcW w:w="6819" w:type="dxa"/>
          </w:tcPr>
          <w:p w:rsidR="00C83B80" w:rsidRPr="001C16C8" w:rsidRDefault="00C83B80" w:rsidP="001C16C8">
            <w:pPr>
              <w:pStyle w:val="ConsPlusNormal"/>
              <w:ind w:right="34"/>
              <w:jc w:val="both"/>
              <w:rPr>
                <w:szCs w:val="24"/>
              </w:rPr>
            </w:pPr>
            <w:r w:rsidRPr="001C16C8">
              <w:rPr>
                <w:szCs w:val="24"/>
              </w:rPr>
              <w:t>Внесение в план мероприятий министерства охраны окружающей среды Кировской области (далее – министерство) по противодействию коррупции  (далее – план по противодействию коррупции)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w:t>
            </w:r>
          </w:p>
        </w:tc>
        <w:tc>
          <w:tcPr>
            <w:tcW w:w="7797" w:type="dxa"/>
            <w:vMerge/>
          </w:tcPr>
          <w:p w:rsidR="00C83B80" w:rsidRPr="004E7134" w:rsidRDefault="00C83B80" w:rsidP="001C16C8">
            <w:pPr>
              <w:spacing w:after="0" w:line="240" w:lineRule="auto"/>
              <w:jc w:val="both"/>
              <w:rPr>
                <w:rFonts w:ascii="Times New Roman" w:hAnsi="Times New Roman"/>
                <w:sz w:val="24"/>
                <w:szCs w:val="24"/>
              </w:rPr>
            </w:pPr>
          </w:p>
        </w:tc>
      </w:tr>
      <w:tr w:rsidR="00EA0F4B" w:rsidRPr="001C16C8" w:rsidTr="00911540">
        <w:tc>
          <w:tcPr>
            <w:tcW w:w="660" w:type="dxa"/>
          </w:tcPr>
          <w:p w:rsidR="00EA0F4B" w:rsidRPr="004E7134" w:rsidRDefault="00EA0F4B" w:rsidP="001C16C8">
            <w:pPr>
              <w:spacing w:after="0" w:line="240" w:lineRule="auto"/>
              <w:jc w:val="center"/>
              <w:rPr>
                <w:rFonts w:ascii="Times New Roman" w:hAnsi="Times New Roman"/>
                <w:sz w:val="24"/>
                <w:szCs w:val="24"/>
              </w:rPr>
            </w:pPr>
            <w:r w:rsidRPr="004E7134">
              <w:rPr>
                <w:rFonts w:ascii="Times New Roman" w:hAnsi="Times New Roman"/>
                <w:sz w:val="24"/>
                <w:szCs w:val="24"/>
              </w:rPr>
              <w:t>1.2</w:t>
            </w:r>
          </w:p>
        </w:tc>
        <w:tc>
          <w:tcPr>
            <w:tcW w:w="6819" w:type="dxa"/>
          </w:tcPr>
          <w:p w:rsidR="00EA0F4B" w:rsidRDefault="00EA0F4B" w:rsidP="001C16C8">
            <w:pPr>
              <w:pStyle w:val="ConsPlusNormal"/>
              <w:ind w:right="34"/>
              <w:jc w:val="both"/>
              <w:rPr>
                <w:szCs w:val="24"/>
              </w:rPr>
            </w:pPr>
            <w:r w:rsidRPr="001C16C8">
              <w:rPr>
                <w:szCs w:val="24"/>
              </w:rPr>
              <w:t>Приняти</w:t>
            </w:r>
            <w:r w:rsidR="00D14219">
              <w:rPr>
                <w:szCs w:val="24"/>
              </w:rPr>
              <w:t>е</w:t>
            </w:r>
            <w:r w:rsidRPr="001C16C8">
              <w:rPr>
                <w:szCs w:val="24"/>
              </w:rPr>
              <w:t xml:space="preserve"> и поддержани</w:t>
            </w:r>
            <w:r w:rsidR="00D14219">
              <w:rPr>
                <w:szCs w:val="24"/>
              </w:rPr>
              <w:t>е</w:t>
            </w:r>
            <w:r w:rsidRPr="001C16C8">
              <w:rPr>
                <w:szCs w:val="24"/>
              </w:rPr>
              <w:t xml:space="preserve"> в актуальном состоянии правового акта об ответственности за состояние антикоррупционной работы в министерстве в соответствии с подпунктом «а» пункта 8 перечня поручений Президента Российской Федерации от 14.11.2013 № Пр-2689 по итогам заседания Совета при Президенте Российской Федерации по противодействию коррупции 30.10.2013</w:t>
            </w:r>
          </w:p>
          <w:p w:rsidR="005E1E1E" w:rsidRPr="001C16C8" w:rsidRDefault="005E1E1E" w:rsidP="001C16C8">
            <w:pPr>
              <w:pStyle w:val="ConsPlusNormal"/>
              <w:ind w:right="34"/>
              <w:jc w:val="both"/>
              <w:rPr>
                <w:szCs w:val="24"/>
              </w:rPr>
            </w:pPr>
          </w:p>
        </w:tc>
        <w:tc>
          <w:tcPr>
            <w:tcW w:w="7797" w:type="dxa"/>
          </w:tcPr>
          <w:p w:rsidR="00EA0F4B" w:rsidRPr="004E7134" w:rsidRDefault="00C534FE" w:rsidP="002C5F9D">
            <w:pPr>
              <w:spacing w:after="0" w:line="240" w:lineRule="auto"/>
              <w:jc w:val="both"/>
              <w:rPr>
                <w:rFonts w:ascii="Times New Roman" w:hAnsi="Times New Roman"/>
                <w:sz w:val="24"/>
                <w:szCs w:val="24"/>
              </w:rPr>
            </w:pPr>
            <w:r w:rsidRPr="004E7134">
              <w:rPr>
                <w:rFonts w:ascii="Times New Roman" w:hAnsi="Times New Roman"/>
                <w:sz w:val="24"/>
                <w:szCs w:val="24"/>
              </w:rPr>
              <w:t>Приказом министерства от 15.05.2019 № 95 «Об ответственности за состояние ан</w:t>
            </w:r>
            <w:bookmarkStart w:id="0" w:name="_GoBack"/>
            <w:r w:rsidR="002C5F9D" w:rsidRPr="004E7134">
              <w:rPr>
                <w:rFonts w:ascii="Times New Roman" w:hAnsi="Times New Roman"/>
                <w:sz w:val="24"/>
                <w:szCs w:val="24"/>
              </w:rPr>
              <w:t>т</w:t>
            </w:r>
            <w:bookmarkEnd w:id="0"/>
            <w:r w:rsidRPr="004E7134">
              <w:rPr>
                <w:rFonts w:ascii="Times New Roman" w:hAnsi="Times New Roman"/>
                <w:sz w:val="24"/>
                <w:szCs w:val="24"/>
              </w:rPr>
              <w:t xml:space="preserve">икоррупционной работы в министерстве охраны окружающей среды Кировской области» министр охраны окружающей среды Кировской области возложила на себя персональную ответственность за состояние </w:t>
            </w:r>
            <w:proofErr w:type="spellStart"/>
            <w:r w:rsidRPr="004E7134">
              <w:rPr>
                <w:rFonts w:ascii="Times New Roman" w:hAnsi="Times New Roman"/>
                <w:sz w:val="24"/>
                <w:szCs w:val="24"/>
              </w:rPr>
              <w:t>антикоррупционнной</w:t>
            </w:r>
            <w:proofErr w:type="spellEnd"/>
            <w:r w:rsidRPr="004E7134">
              <w:rPr>
                <w:rFonts w:ascii="Times New Roman" w:hAnsi="Times New Roman"/>
                <w:sz w:val="24"/>
                <w:szCs w:val="24"/>
              </w:rPr>
              <w:t xml:space="preserve"> работы в министерстве.</w:t>
            </w:r>
          </w:p>
        </w:tc>
      </w:tr>
      <w:tr w:rsidR="00C534FE" w:rsidRPr="001C16C8" w:rsidTr="00911540">
        <w:tc>
          <w:tcPr>
            <w:tcW w:w="660" w:type="dxa"/>
          </w:tcPr>
          <w:p w:rsidR="00C534FE" w:rsidRPr="004E7134" w:rsidRDefault="00C534FE" w:rsidP="001C16C8">
            <w:pPr>
              <w:spacing w:after="0" w:line="240" w:lineRule="auto"/>
              <w:jc w:val="center"/>
              <w:rPr>
                <w:rFonts w:ascii="Times New Roman" w:hAnsi="Times New Roman"/>
                <w:sz w:val="24"/>
                <w:szCs w:val="24"/>
              </w:rPr>
            </w:pPr>
            <w:r w:rsidRPr="004E7134">
              <w:rPr>
                <w:rFonts w:ascii="Times New Roman" w:hAnsi="Times New Roman"/>
                <w:sz w:val="24"/>
                <w:szCs w:val="24"/>
              </w:rPr>
              <w:lastRenderedPageBreak/>
              <w:t>1.3</w:t>
            </w:r>
          </w:p>
        </w:tc>
        <w:tc>
          <w:tcPr>
            <w:tcW w:w="6819" w:type="dxa"/>
          </w:tcPr>
          <w:p w:rsidR="00C534FE" w:rsidRPr="001C16C8" w:rsidRDefault="00C534FE" w:rsidP="001C16C8">
            <w:pPr>
              <w:pStyle w:val="ConsPlusNormal"/>
              <w:jc w:val="both"/>
              <w:rPr>
                <w:szCs w:val="24"/>
              </w:rPr>
            </w:pPr>
            <w:r w:rsidRPr="001C16C8">
              <w:rPr>
                <w:szCs w:val="24"/>
              </w:rPr>
              <w:t>Назначение должностных лиц, ответственных за реализацию антикоррупционной политики в министерстве (лица уполномоченного по координации работы в сфере противодействия коррупции; должностного лица кадровой службы, ответственного за работу по профилактике коррупционных и иных правонарушений)</w:t>
            </w:r>
          </w:p>
        </w:tc>
        <w:tc>
          <w:tcPr>
            <w:tcW w:w="7797" w:type="dxa"/>
          </w:tcPr>
          <w:p w:rsidR="00C534FE" w:rsidRPr="004E7134" w:rsidRDefault="00C534FE" w:rsidP="001C16C8">
            <w:pPr>
              <w:spacing w:after="0" w:line="240" w:lineRule="auto"/>
              <w:jc w:val="both"/>
              <w:rPr>
                <w:rFonts w:ascii="Times New Roman" w:hAnsi="Times New Roman"/>
                <w:sz w:val="24"/>
                <w:szCs w:val="24"/>
              </w:rPr>
            </w:pPr>
            <w:r w:rsidRPr="004E7134">
              <w:rPr>
                <w:rFonts w:ascii="Times New Roman" w:hAnsi="Times New Roman"/>
                <w:sz w:val="24"/>
                <w:szCs w:val="24"/>
              </w:rPr>
              <w:t xml:space="preserve">В соответствии с приказом министерства от 27.06.2017 № 199-лс </w:t>
            </w:r>
            <w:r w:rsidR="008C657C" w:rsidRPr="004E7134">
              <w:rPr>
                <w:rFonts w:ascii="Times New Roman" w:hAnsi="Times New Roman"/>
                <w:sz w:val="24"/>
                <w:szCs w:val="24"/>
              </w:rPr>
              <w:t xml:space="preserve">                        </w:t>
            </w:r>
            <w:r w:rsidRPr="004E7134">
              <w:rPr>
                <w:rFonts w:ascii="Times New Roman" w:hAnsi="Times New Roman"/>
                <w:sz w:val="24"/>
                <w:szCs w:val="24"/>
              </w:rPr>
              <w:t>«О назначении лиц, ответственных за работу по вопросам противодействия коррупции» лицом, осуществляющим координацию работы в сфере противодействия коррупции в министерстве, назначен заместитель министра – главный государственный инспектор по</w:t>
            </w:r>
            <w:r w:rsidR="008C657C" w:rsidRPr="004E7134">
              <w:rPr>
                <w:rFonts w:ascii="Times New Roman" w:hAnsi="Times New Roman"/>
                <w:sz w:val="24"/>
                <w:szCs w:val="24"/>
              </w:rPr>
              <w:t xml:space="preserve"> охране окружающей среды</w:t>
            </w:r>
            <w:r w:rsidRPr="004E7134">
              <w:rPr>
                <w:rFonts w:ascii="Times New Roman" w:hAnsi="Times New Roman"/>
                <w:sz w:val="24"/>
                <w:szCs w:val="24"/>
              </w:rPr>
              <w:t>; должностным лицом, ответственным за работу по вопросам противодействия коррупции в министерстве, назначен главный специалист-эксперт отдела правового и кадрового обеспечения</w:t>
            </w:r>
            <w:r w:rsidR="007F595D" w:rsidRPr="004E7134">
              <w:rPr>
                <w:rFonts w:ascii="Times New Roman" w:hAnsi="Times New Roman"/>
                <w:sz w:val="24"/>
                <w:szCs w:val="24"/>
              </w:rPr>
              <w:t xml:space="preserve"> (далее – должностное лицо)</w:t>
            </w:r>
            <w:r w:rsidR="008C657C" w:rsidRPr="004E7134">
              <w:rPr>
                <w:rFonts w:ascii="Times New Roman" w:hAnsi="Times New Roman"/>
                <w:sz w:val="24"/>
                <w:szCs w:val="24"/>
              </w:rPr>
              <w:t>.</w:t>
            </w:r>
            <w:r w:rsidRPr="004E7134">
              <w:rPr>
                <w:rFonts w:ascii="Times New Roman" w:hAnsi="Times New Roman"/>
                <w:sz w:val="24"/>
                <w:szCs w:val="24"/>
              </w:rPr>
              <w:t xml:space="preserve"> </w:t>
            </w:r>
          </w:p>
        </w:tc>
      </w:tr>
      <w:tr w:rsidR="00C534FE" w:rsidRPr="001C16C8" w:rsidTr="00911540">
        <w:tc>
          <w:tcPr>
            <w:tcW w:w="660" w:type="dxa"/>
          </w:tcPr>
          <w:p w:rsidR="00C534FE" w:rsidRPr="004E7134" w:rsidRDefault="00C534FE" w:rsidP="001C16C8">
            <w:pPr>
              <w:spacing w:after="0" w:line="240" w:lineRule="auto"/>
              <w:jc w:val="center"/>
              <w:rPr>
                <w:rFonts w:ascii="Times New Roman" w:hAnsi="Times New Roman"/>
                <w:sz w:val="24"/>
                <w:szCs w:val="24"/>
              </w:rPr>
            </w:pPr>
            <w:r w:rsidRPr="004E7134">
              <w:rPr>
                <w:rFonts w:ascii="Times New Roman" w:hAnsi="Times New Roman"/>
                <w:sz w:val="24"/>
                <w:szCs w:val="24"/>
              </w:rPr>
              <w:t>1.4</w:t>
            </w:r>
          </w:p>
        </w:tc>
        <w:tc>
          <w:tcPr>
            <w:tcW w:w="6819" w:type="dxa"/>
          </w:tcPr>
          <w:p w:rsidR="00C534FE" w:rsidRPr="001C16C8" w:rsidRDefault="00C534FE" w:rsidP="001C16C8">
            <w:pPr>
              <w:pStyle w:val="ConsPlusNormal"/>
              <w:jc w:val="both"/>
              <w:rPr>
                <w:szCs w:val="24"/>
              </w:rPr>
            </w:pPr>
            <w:r w:rsidRPr="001C16C8">
              <w:rPr>
                <w:szCs w:val="24"/>
              </w:rPr>
              <w:t>Обеспечение ведения дел по реализации антикоррупционной политики и своевременного приобщения к ним материалов и документов согласно номенклатуре дел</w:t>
            </w:r>
          </w:p>
        </w:tc>
        <w:tc>
          <w:tcPr>
            <w:tcW w:w="7797" w:type="dxa"/>
          </w:tcPr>
          <w:p w:rsidR="008C657C" w:rsidRPr="001C16C8" w:rsidRDefault="008C657C" w:rsidP="001C16C8">
            <w:pPr>
              <w:pStyle w:val="ConsPlusNormal"/>
              <w:ind w:right="33"/>
              <w:jc w:val="both"/>
              <w:rPr>
                <w:szCs w:val="24"/>
              </w:rPr>
            </w:pPr>
            <w:r w:rsidRPr="001C16C8">
              <w:rPr>
                <w:szCs w:val="24"/>
              </w:rPr>
              <w:t>Номенклатурой дел 201</w:t>
            </w:r>
            <w:r w:rsidR="00BB6C94">
              <w:rPr>
                <w:szCs w:val="24"/>
              </w:rPr>
              <w:t>9</w:t>
            </w:r>
            <w:r w:rsidRPr="001C16C8">
              <w:rPr>
                <w:szCs w:val="24"/>
              </w:rPr>
              <w:t xml:space="preserve"> и 20</w:t>
            </w:r>
            <w:r w:rsidR="00BB6C94">
              <w:rPr>
                <w:szCs w:val="24"/>
              </w:rPr>
              <w:t>20</w:t>
            </w:r>
            <w:r w:rsidRPr="001C16C8">
              <w:rPr>
                <w:szCs w:val="24"/>
              </w:rPr>
              <w:t xml:space="preserve"> годов в отделе правового и кадрового обеспечения предусмотрены и ведутся следующие дела по реализации антикоррупционной политике:</w:t>
            </w:r>
          </w:p>
          <w:p w:rsidR="008C657C" w:rsidRPr="001C16C8" w:rsidRDefault="008C657C" w:rsidP="001C16C8">
            <w:pPr>
              <w:pStyle w:val="ConsPlusNormal"/>
              <w:ind w:right="33" w:firstLine="317"/>
              <w:jc w:val="both"/>
              <w:rPr>
                <w:szCs w:val="24"/>
              </w:rPr>
            </w:pPr>
            <w:r w:rsidRPr="001C16C8">
              <w:rPr>
                <w:szCs w:val="24"/>
              </w:rPr>
              <w:t>- «Переписка с Правительством Кировской области, органами государственной власти  Кировской области, подведомственными организациями по вопросам  противодействия коррупции»;</w:t>
            </w:r>
          </w:p>
          <w:p w:rsidR="008C657C" w:rsidRPr="001C16C8" w:rsidRDefault="008C657C" w:rsidP="001C16C8">
            <w:pPr>
              <w:pStyle w:val="ConsPlusNormal"/>
              <w:ind w:right="33" w:firstLine="317"/>
              <w:jc w:val="both"/>
              <w:rPr>
                <w:szCs w:val="24"/>
              </w:rPr>
            </w:pPr>
            <w:r w:rsidRPr="001C16C8">
              <w:rPr>
                <w:szCs w:val="24"/>
              </w:rPr>
              <w:t>- «Протоколы заседаний комиссии по соблюдению требований к служебному поведению государственных гражданских служащих и урегулированию конфликта интересов»;</w:t>
            </w:r>
          </w:p>
          <w:p w:rsidR="008C657C" w:rsidRPr="001C16C8" w:rsidRDefault="008C657C" w:rsidP="001C16C8">
            <w:pPr>
              <w:pStyle w:val="ConsPlusNormal"/>
              <w:ind w:right="33" w:firstLine="317"/>
              <w:jc w:val="both"/>
              <w:rPr>
                <w:szCs w:val="24"/>
              </w:rPr>
            </w:pPr>
            <w:r w:rsidRPr="001C16C8">
              <w:rPr>
                <w:szCs w:val="24"/>
              </w:rPr>
              <w:t>- «Доклады и материалы проверок (служебные, объяснительные записки, заявления, и др.) о соблюдении требований к служебному поведению, урегулированию конфликта интересов государственными гражданскими служащими»;</w:t>
            </w:r>
          </w:p>
          <w:p w:rsidR="008C657C" w:rsidRPr="004E7134" w:rsidRDefault="008C657C" w:rsidP="001C16C8">
            <w:pPr>
              <w:autoSpaceDE w:val="0"/>
              <w:autoSpaceDN w:val="0"/>
              <w:adjustRightInd w:val="0"/>
              <w:spacing w:after="0" w:line="240" w:lineRule="auto"/>
              <w:ind w:right="33" w:firstLine="317"/>
              <w:jc w:val="both"/>
              <w:rPr>
                <w:rFonts w:ascii="Times New Roman" w:hAnsi="Times New Roman"/>
                <w:sz w:val="24"/>
                <w:szCs w:val="24"/>
              </w:rPr>
            </w:pPr>
            <w:r w:rsidRPr="004E7134">
              <w:rPr>
                <w:rFonts w:ascii="Times New Roman" w:hAnsi="Times New Roman"/>
                <w:sz w:val="24"/>
                <w:szCs w:val="24"/>
              </w:rPr>
              <w:t>- «Документы (заявления, протоколы, решения, докладные, служебные записки) по вопросам соблюдения требований к служебному поведению и урегулированию конфликта интересов.</w:t>
            </w:r>
          </w:p>
          <w:p w:rsidR="008C657C" w:rsidRPr="001C16C8" w:rsidRDefault="008C657C" w:rsidP="001C16C8">
            <w:pPr>
              <w:pStyle w:val="ConsPlusNormal"/>
              <w:ind w:right="33" w:firstLine="317"/>
              <w:jc w:val="both"/>
              <w:rPr>
                <w:szCs w:val="24"/>
              </w:rPr>
            </w:pPr>
            <w:r w:rsidRPr="001C16C8">
              <w:rPr>
                <w:szCs w:val="24"/>
              </w:rPr>
              <w:t>-Уведомления о фактах обращения в целях склонения государственных гражданских служащих к совершению коррупционных правонарушений; об осуществлении иной оплачиваемой деятельности государственными гражданскими служащими»;</w:t>
            </w:r>
          </w:p>
          <w:p w:rsidR="008C657C" w:rsidRPr="001C16C8" w:rsidRDefault="008C657C" w:rsidP="001C16C8">
            <w:pPr>
              <w:pStyle w:val="ConsPlusNormal"/>
              <w:ind w:right="33" w:firstLine="317"/>
              <w:jc w:val="both"/>
              <w:rPr>
                <w:szCs w:val="24"/>
              </w:rPr>
            </w:pPr>
            <w:r w:rsidRPr="001C16C8">
              <w:rPr>
                <w:szCs w:val="24"/>
              </w:rPr>
              <w:t>- «Журнал регистрации уведомлений о фактах обращения в целях склонения государственных гражданских служащих и муниципальных служащих к совершению коррупционных</w:t>
            </w:r>
            <w:r w:rsidR="00D14219">
              <w:rPr>
                <w:szCs w:val="24"/>
              </w:rPr>
              <w:t xml:space="preserve"> правонарушений</w:t>
            </w:r>
            <w:r w:rsidRPr="001C16C8">
              <w:rPr>
                <w:szCs w:val="24"/>
              </w:rPr>
              <w:t>»;</w:t>
            </w:r>
          </w:p>
          <w:p w:rsidR="008C657C" w:rsidRPr="001C16C8" w:rsidRDefault="008C657C" w:rsidP="001C16C8">
            <w:pPr>
              <w:pStyle w:val="ConsPlusNormal"/>
              <w:ind w:right="33" w:firstLine="317"/>
              <w:jc w:val="both"/>
              <w:rPr>
                <w:szCs w:val="24"/>
              </w:rPr>
            </w:pPr>
            <w:r w:rsidRPr="001C16C8">
              <w:rPr>
                <w:szCs w:val="24"/>
              </w:rPr>
              <w:t xml:space="preserve">- «Журнал регистрации уведомлений об осуществлении иной оплачиваемой деятельности государственными гражданскими </w:t>
            </w:r>
            <w:r w:rsidRPr="001C16C8">
              <w:rPr>
                <w:szCs w:val="24"/>
              </w:rPr>
              <w:lastRenderedPageBreak/>
              <w:t>служащими и муниципальными служащими»;</w:t>
            </w:r>
          </w:p>
          <w:p w:rsidR="008C657C" w:rsidRPr="001C16C8" w:rsidRDefault="008C657C" w:rsidP="001C16C8">
            <w:pPr>
              <w:pStyle w:val="ConsPlusNormal"/>
              <w:ind w:right="33" w:firstLine="317"/>
              <w:jc w:val="both"/>
              <w:rPr>
                <w:szCs w:val="24"/>
              </w:rPr>
            </w:pPr>
            <w:r w:rsidRPr="001C16C8">
              <w:rPr>
                <w:szCs w:val="24"/>
              </w:rPr>
              <w:t>- «Журнал регистрации заявлений о соблюдении требований к служебному поведению, урегулированию конфликта интересов».</w:t>
            </w:r>
          </w:p>
          <w:p w:rsidR="00C534FE" w:rsidRPr="004E7134" w:rsidRDefault="008C657C" w:rsidP="001C16C8">
            <w:pPr>
              <w:spacing w:after="0" w:line="240" w:lineRule="auto"/>
              <w:ind w:right="33" w:firstLine="318"/>
              <w:jc w:val="both"/>
              <w:rPr>
                <w:rFonts w:ascii="Times New Roman" w:hAnsi="Times New Roman"/>
                <w:sz w:val="24"/>
                <w:szCs w:val="24"/>
              </w:rPr>
            </w:pPr>
            <w:r w:rsidRPr="004E7134">
              <w:rPr>
                <w:rFonts w:ascii="Times New Roman" w:hAnsi="Times New Roman"/>
                <w:sz w:val="24"/>
                <w:szCs w:val="24"/>
              </w:rPr>
              <w:t>Перечисленные дела комплектуются соответствующими документами по мере их поступления, оформления и подготовки.</w:t>
            </w:r>
          </w:p>
        </w:tc>
      </w:tr>
      <w:tr w:rsidR="00C534FE" w:rsidRPr="001C16C8" w:rsidTr="00911540">
        <w:tc>
          <w:tcPr>
            <w:tcW w:w="660" w:type="dxa"/>
          </w:tcPr>
          <w:p w:rsidR="00C534FE" w:rsidRPr="004E7134" w:rsidRDefault="00C534FE" w:rsidP="001C16C8">
            <w:pPr>
              <w:spacing w:after="0" w:line="240" w:lineRule="auto"/>
              <w:jc w:val="center"/>
              <w:rPr>
                <w:rFonts w:ascii="Times New Roman" w:hAnsi="Times New Roman"/>
                <w:sz w:val="24"/>
                <w:szCs w:val="24"/>
              </w:rPr>
            </w:pPr>
            <w:r w:rsidRPr="004E7134">
              <w:rPr>
                <w:rFonts w:ascii="Times New Roman" w:hAnsi="Times New Roman"/>
                <w:sz w:val="24"/>
                <w:szCs w:val="24"/>
              </w:rPr>
              <w:lastRenderedPageBreak/>
              <w:t>1.5</w:t>
            </w:r>
          </w:p>
        </w:tc>
        <w:tc>
          <w:tcPr>
            <w:tcW w:w="6819" w:type="dxa"/>
          </w:tcPr>
          <w:p w:rsidR="00C534FE" w:rsidRPr="001C16C8" w:rsidRDefault="00C534FE" w:rsidP="001C16C8">
            <w:pPr>
              <w:pStyle w:val="ConsPlusNormal"/>
              <w:jc w:val="both"/>
              <w:rPr>
                <w:szCs w:val="24"/>
              </w:rPr>
            </w:pPr>
            <w:r w:rsidRPr="001C16C8">
              <w:rPr>
                <w:szCs w:val="24"/>
              </w:rPr>
              <w:t>Рассмотрение на совещаниях у министра хода и результатов выполнения мероприятий антикоррупционной направленности, в том числе:</w:t>
            </w:r>
          </w:p>
          <w:p w:rsidR="00C534FE" w:rsidRPr="001C16C8" w:rsidRDefault="00C534FE" w:rsidP="001C16C8">
            <w:pPr>
              <w:pStyle w:val="ConsPlusNormal"/>
              <w:ind w:firstLine="333"/>
              <w:jc w:val="both"/>
              <w:rPr>
                <w:szCs w:val="24"/>
              </w:rPr>
            </w:pPr>
            <w:r w:rsidRPr="001C16C8">
              <w:rPr>
                <w:szCs w:val="24"/>
              </w:rPr>
              <w:t>анализа работы должностного лица кадровой службы, ответственного за работу по профилактике коррупционных и иных правонарушений;</w:t>
            </w:r>
          </w:p>
          <w:p w:rsidR="00C534FE" w:rsidRPr="001C16C8" w:rsidRDefault="00C534FE" w:rsidP="001C16C8">
            <w:pPr>
              <w:pStyle w:val="ConsPlusNormal"/>
              <w:ind w:firstLine="333"/>
              <w:jc w:val="both"/>
              <w:rPr>
                <w:szCs w:val="24"/>
              </w:rPr>
            </w:pPr>
            <w:r w:rsidRPr="001C16C8">
              <w:rPr>
                <w:szCs w:val="24"/>
              </w:rPr>
              <w:t>вопросов обеспечения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C534FE" w:rsidRPr="001C16C8" w:rsidRDefault="00C534FE" w:rsidP="001C16C8">
            <w:pPr>
              <w:pStyle w:val="ConsPlusNormal"/>
              <w:ind w:firstLine="333"/>
              <w:jc w:val="both"/>
              <w:rPr>
                <w:szCs w:val="24"/>
              </w:rPr>
            </w:pPr>
            <w:r w:rsidRPr="001C16C8">
              <w:rPr>
                <w:szCs w:val="24"/>
              </w:rPr>
              <w:t>состояния работы по приведению в установленные сроки правовых актов министерства в соответствие с нормативными правовыми актами Российской Федерации и Кировской области в сфере противодействия коррупции.</w:t>
            </w:r>
          </w:p>
        </w:tc>
        <w:tc>
          <w:tcPr>
            <w:tcW w:w="7797" w:type="dxa"/>
          </w:tcPr>
          <w:p w:rsidR="008C657C" w:rsidRPr="001C16C8" w:rsidRDefault="008C657C" w:rsidP="001C16C8">
            <w:pPr>
              <w:pStyle w:val="ConsPlusNormal"/>
              <w:jc w:val="both"/>
              <w:rPr>
                <w:szCs w:val="24"/>
              </w:rPr>
            </w:pPr>
            <w:r w:rsidRPr="001C16C8">
              <w:rPr>
                <w:szCs w:val="24"/>
              </w:rPr>
              <w:t>Ежеквартально на оперативных совещаниях, заместитель министра - главный государственный инспектор по охране окружающей среды, лицо, осуществляющее в министерстве координацию работы в сфере противодействия коррупции, докладывает о ходе выполнения мероприятий, предусмотренных планом противодействия коррупции, а также рассматривается результат работы главного специалиста-эксперта отдела правового и кадрового обеспечения, должностного лица,  ответственного за работу по вопросам противодействия коррупции в министерстве. Определяются направления деятельности для усиления мер по профилактике коррупции.</w:t>
            </w:r>
          </w:p>
          <w:p w:rsidR="008C657C" w:rsidRPr="001C16C8" w:rsidRDefault="008C657C" w:rsidP="001C16C8">
            <w:pPr>
              <w:pStyle w:val="ConsPlusNormal"/>
              <w:jc w:val="both"/>
              <w:rPr>
                <w:szCs w:val="24"/>
              </w:rPr>
            </w:pPr>
            <w:r w:rsidRPr="001C16C8">
              <w:rPr>
                <w:szCs w:val="24"/>
              </w:rPr>
              <w:t>Рассматриваются установленные случаи несоблюдения запретов, ограничений и требований, установленных в целях противодействия коррупции, а также непринятие мер по предотвращению и (или) урегулированию конфликта интересов, по результатам которого принимаются решения о привлечении к ответственности в соответствии с законодательством. В 2019</w:t>
            </w:r>
            <w:r w:rsidR="00BB6C94">
              <w:rPr>
                <w:szCs w:val="24"/>
              </w:rPr>
              <w:t>-2020</w:t>
            </w:r>
            <w:r w:rsidRPr="001C16C8">
              <w:rPr>
                <w:szCs w:val="24"/>
              </w:rPr>
              <w:t xml:space="preserve"> год</w:t>
            </w:r>
            <w:r w:rsidR="00BB6C94">
              <w:rPr>
                <w:szCs w:val="24"/>
              </w:rPr>
              <w:t>ах</w:t>
            </w:r>
            <w:r w:rsidRPr="001C16C8">
              <w:rPr>
                <w:szCs w:val="24"/>
              </w:rPr>
              <w:t xml:space="preserve"> случаев нарушения законодательства о противодействии коррупции, непринятие мер по предотвращению и (или) урегулированию конфликта интересов, не установлено. </w:t>
            </w:r>
          </w:p>
          <w:p w:rsidR="00C534FE" w:rsidRPr="001C16C8" w:rsidRDefault="008C657C" w:rsidP="001C16C8">
            <w:pPr>
              <w:pStyle w:val="ConsPlusNormal"/>
              <w:jc w:val="both"/>
              <w:rPr>
                <w:szCs w:val="24"/>
              </w:rPr>
            </w:pPr>
            <w:r w:rsidRPr="001C16C8">
              <w:rPr>
                <w:szCs w:val="24"/>
              </w:rPr>
              <w:t>В министерстве на постоянной основе осуществляется мониторинг законодательства РФ о противодействии коррупции, по результатам которого, а также на основании указаний администрации Губернатора и Правительства Кировской области, в правовые акты министерства вносятся  соответствующие изменения в установленные сроки.</w:t>
            </w:r>
          </w:p>
        </w:tc>
      </w:tr>
      <w:tr w:rsidR="000B113E" w:rsidRPr="001C16C8" w:rsidTr="00911540">
        <w:tc>
          <w:tcPr>
            <w:tcW w:w="660" w:type="dxa"/>
          </w:tcPr>
          <w:p w:rsidR="000B113E" w:rsidRPr="004E7134" w:rsidRDefault="000B113E" w:rsidP="001C16C8">
            <w:pPr>
              <w:spacing w:after="0" w:line="240" w:lineRule="auto"/>
              <w:jc w:val="center"/>
              <w:rPr>
                <w:rFonts w:ascii="Times New Roman" w:hAnsi="Times New Roman"/>
                <w:sz w:val="24"/>
                <w:szCs w:val="24"/>
              </w:rPr>
            </w:pPr>
            <w:r w:rsidRPr="004E7134">
              <w:rPr>
                <w:rFonts w:ascii="Times New Roman" w:hAnsi="Times New Roman"/>
                <w:sz w:val="24"/>
                <w:szCs w:val="24"/>
              </w:rPr>
              <w:t>1.6</w:t>
            </w:r>
          </w:p>
        </w:tc>
        <w:tc>
          <w:tcPr>
            <w:tcW w:w="6819" w:type="dxa"/>
          </w:tcPr>
          <w:p w:rsidR="000B113E" w:rsidRPr="001C16C8" w:rsidRDefault="000B113E" w:rsidP="001C16C8">
            <w:pPr>
              <w:pStyle w:val="ConsPlusNormal"/>
              <w:jc w:val="both"/>
              <w:rPr>
                <w:szCs w:val="24"/>
              </w:rPr>
            </w:pPr>
            <w:r w:rsidRPr="001C16C8">
              <w:rPr>
                <w:spacing w:val="-10"/>
                <w:szCs w:val="24"/>
              </w:rPr>
              <w:t xml:space="preserve">Оказание содействия </w:t>
            </w:r>
            <w:r w:rsidRPr="001C16C8">
              <w:rPr>
                <w:spacing w:val="-6"/>
                <w:szCs w:val="24"/>
              </w:rPr>
              <w:t>должностным лицам подведомственных министерству учреждений</w:t>
            </w:r>
            <w:r w:rsidRPr="001C16C8">
              <w:rPr>
                <w:spacing w:val="-11"/>
                <w:szCs w:val="24"/>
              </w:rPr>
              <w:t>, ответственным за работу по про</w:t>
            </w:r>
            <w:r w:rsidRPr="001C16C8">
              <w:rPr>
                <w:spacing w:val="-9"/>
                <w:szCs w:val="24"/>
              </w:rPr>
              <w:t>филактике коррупционных  и иных правонарушений, в организации работы</w:t>
            </w:r>
            <w:r w:rsidRPr="001C16C8">
              <w:rPr>
                <w:spacing w:val="-4"/>
                <w:szCs w:val="24"/>
              </w:rPr>
              <w:t xml:space="preserve"> по </w:t>
            </w:r>
            <w:r w:rsidRPr="001C16C8">
              <w:rPr>
                <w:spacing w:val="-11"/>
                <w:szCs w:val="24"/>
              </w:rPr>
              <w:t xml:space="preserve">противодействию коррупции (при подготовке учреждениями  планов мероприятий по противодействию коррупции;               </w:t>
            </w:r>
            <w:r w:rsidRPr="001C16C8">
              <w:rPr>
                <w:spacing w:val="-11"/>
                <w:szCs w:val="24"/>
              </w:rPr>
              <w:lastRenderedPageBreak/>
              <w:t xml:space="preserve">при проведении оценки коррупционных рисков; при установлении специальных антикоррупционных процедур; по обеспечению деятельности комиссии по урегулированию конфликта интересов)   </w:t>
            </w:r>
          </w:p>
        </w:tc>
        <w:tc>
          <w:tcPr>
            <w:tcW w:w="7797" w:type="dxa"/>
          </w:tcPr>
          <w:p w:rsidR="003B758F" w:rsidRPr="004E7134" w:rsidRDefault="003B758F" w:rsidP="003B758F">
            <w:pPr>
              <w:pStyle w:val="ConsPlusNormal"/>
              <w:jc w:val="both"/>
              <w:rPr>
                <w:szCs w:val="24"/>
              </w:rPr>
            </w:pPr>
            <w:r w:rsidRPr="004E7134">
              <w:rPr>
                <w:szCs w:val="24"/>
              </w:rPr>
              <w:lastRenderedPageBreak/>
              <w:t xml:space="preserve">Заместитель министра – главный государственный инспектор по охране окружающей среды, осуществляющий координацию работы в сфере противодействия коррупции в министерстве, и главный специалист-эксперт отдела правового и кадрового обеспечения, должностное лицо ответственное за работу по вопросам противодействия коррупции в </w:t>
            </w:r>
            <w:r w:rsidRPr="004E7134">
              <w:rPr>
                <w:szCs w:val="24"/>
              </w:rPr>
              <w:lastRenderedPageBreak/>
              <w:t>министерстве, постоянно оказывают помощь подведомственным учреждениям в организации работы по противодействию коррупции.</w:t>
            </w:r>
          </w:p>
          <w:p w:rsidR="000B113E" w:rsidRPr="001C16C8" w:rsidRDefault="007F595D" w:rsidP="007F595D">
            <w:pPr>
              <w:pStyle w:val="ConsPlusNormal"/>
              <w:jc w:val="both"/>
              <w:rPr>
                <w:szCs w:val="24"/>
              </w:rPr>
            </w:pPr>
            <w:r w:rsidRPr="004E7134">
              <w:rPr>
                <w:szCs w:val="24"/>
              </w:rPr>
              <w:t>Так должностным лицом оказывалось содействие п</w:t>
            </w:r>
            <w:r w:rsidR="003B758F" w:rsidRPr="004E7134">
              <w:rPr>
                <w:szCs w:val="24"/>
              </w:rPr>
              <w:t xml:space="preserve">ри подготовке проекта </w:t>
            </w:r>
            <w:r w:rsidRPr="004E7134">
              <w:rPr>
                <w:szCs w:val="24"/>
              </w:rPr>
              <w:t>П</w:t>
            </w:r>
            <w:r w:rsidR="003B758F" w:rsidRPr="004E7134">
              <w:rPr>
                <w:szCs w:val="24"/>
              </w:rPr>
              <w:t xml:space="preserve">лана мероприятий по </w:t>
            </w:r>
            <w:r w:rsidRPr="004E7134">
              <w:rPr>
                <w:szCs w:val="24"/>
              </w:rPr>
              <w:t>профилактике коррупционных проявлений на 2019</w:t>
            </w:r>
            <w:r w:rsidR="00BB6C94" w:rsidRPr="004E7134">
              <w:rPr>
                <w:szCs w:val="24"/>
              </w:rPr>
              <w:t xml:space="preserve"> и 2020</w:t>
            </w:r>
            <w:r w:rsidRPr="004E7134">
              <w:rPr>
                <w:szCs w:val="24"/>
              </w:rPr>
              <w:t xml:space="preserve"> год</w:t>
            </w:r>
            <w:r w:rsidR="00BB6C94" w:rsidRPr="004E7134">
              <w:rPr>
                <w:szCs w:val="24"/>
              </w:rPr>
              <w:t>а</w:t>
            </w:r>
            <w:r w:rsidRPr="004E7134">
              <w:rPr>
                <w:szCs w:val="24"/>
              </w:rPr>
              <w:t xml:space="preserve"> </w:t>
            </w:r>
            <w:r w:rsidR="003B758F" w:rsidRPr="004E7134">
              <w:rPr>
                <w:szCs w:val="24"/>
              </w:rPr>
              <w:t>КОГБУ «Областной природоохранный центр»</w:t>
            </w:r>
            <w:r w:rsidRPr="004E7134">
              <w:rPr>
                <w:szCs w:val="24"/>
              </w:rPr>
              <w:t xml:space="preserve">, а также при проведении оценки коррупционных рисков и определении должностей учреждений, связанных с коррупционными рисками. </w:t>
            </w:r>
            <w:r w:rsidR="003B758F" w:rsidRPr="004E7134">
              <w:rPr>
                <w:szCs w:val="24"/>
              </w:rPr>
              <w:t xml:space="preserve"> </w:t>
            </w:r>
          </w:p>
        </w:tc>
      </w:tr>
      <w:tr w:rsidR="000B113E" w:rsidRPr="001C16C8" w:rsidTr="00911540">
        <w:tc>
          <w:tcPr>
            <w:tcW w:w="660" w:type="dxa"/>
          </w:tcPr>
          <w:p w:rsidR="000B113E" w:rsidRPr="004E7134" w:rsidRDefault="000B113E" w:rsidP="001C16C8">
            <w:pPr>
              <w:spacing w:after="0" w:line="240" w:lineRule="auto"/>
              <w:jc w:val="center"/>
              <w:rPr>
                <w:rFonts w:ascii="Times New Roman" w:hAnsi="Times New Roman"/>
                <w:sz w:val="24"/>
                <w:szCs w:val="24"/>
              </w:rPr>
            </w:pPr>
            <w:r w:rsidRPr="004E7134">
              <w:rPr>
                <w:rFonts w:ascii="Times New Roman" w:hAnsi="Times New Roman"/>
                <w:sz w:val="24"/>
                <w:szCs w:val="24"/>
              </w:rPr>
              <w:lastRenderedPageBreak/>
              <w:t>1.7</w:t>
            </w:r>
          </w:p>
        </w:tc>
        <w:tc>
          <w:tcPr>
            <w:tcW w:w="6819" w:type="dxa"/>
          </w:tcPr>
          <w:p w:rsidR="000B113E" w:rsidRPr="004E7134" w:rsidRDefault="000B113E" w:rsidP="001C16C8">
            <w:pPr>
              <w:autoSpaceDE w:val="0"/>
              <w:autoSpaceDN w:val="0"/>
              <w:adjustRightInd w:val="0"/>
              <w:spacing w:after="0" w:line="240" w:lineRule="auto"/>
              <w:ind w:left="34"/>
              <w:jc w:val="both"/>
              <w:rPr>
                <w:rFonts w:ascii="Times New Roman" w:hAnsi="Times New Roman"/>
                <w:sz w:val="24"/>
                <w:szCs w:val="24"/>
              </w:rPr>
            </w:pPr>
            <w:r w:rsidRPr="004E7134">
              <w:rPr>
                <w:rFonts w:ascii="Times New Roman" w:hAnsi="Times New Roman"/>
                <w:sz w:val="24"/>
                <w:szCs w:val="24"/>
              </w:rPr>
              <w:t>Проведение работы по размещению и наполнению материалами и документами  подраздела официального сайта министерства, посвященного вопросам противодействия коррупции, в соответствии с распоряжением Губернатора Кировской области от 21.12.2018 № 77 «О мерах по совершенствованию информирования населения Кировской области о ходе реализации мероприятий по противодействию коррупции»</w:t>
            </w:r>
          </w:p>
        </w:tc>
        <w:tc>
          <w:tcPr>
            <w:tcW w:w="7797" w:type="dxa"/>
          </w:tcPr>
          <w:p w:rsidR="000065BF" w:rsidRPr="001C16C8" w:rsidRDefault="000065BF" w:rsidP="001C16C8">
            <w:pPr>
              <w:pStyle w:val="ConsPlusNormal"/>
              <w:ind w:right="33" w:firstLine="34"/>
              <w:jc w:val="both"/>
              <w:rPr>
                <w:szCs w:val="24"/>
              </w:rPr>
            </w:pPr>
            <w:r w:rsidRPr="001C16C8">
              <w:rPr>
                <w:szCs w:val="24"/>
              </w:rPr>
              <w:t>На сайте министерства размещена информация по вопросам противодействия коррупции, которая состоит из разделов:</w:t>
            </w:r>
          </w:p>
          <w:p w:rsidR="000065BF" w:rsidRPr="001C16C8" w:rsidRDefault="000065BF" w:rsidP="001C16C8">
            <w:pPr>
              <w:pStyle w:val="ConsPlusNormal"/>
              <w:ind w:right="33" w:firstLine="318"/>
              <w:jc w:val="both"/>
              <w:rPr>
                <w:szCs w:val="24"/>
              </w:rPr>
            </w:pPr>
            <w:r w:rsidRPr="001C16C8">
              <w:rPr>
                <w:szCs w:val="24"/>
              </w:rPr>
              <w:t>нормативные правовые и иные акты в сфере противодействия коррупции (федеральные законы, Указы Президента РФ, постановления Правительства РФ, региональные нормативные правовые акты, правовые акты министерства);</w:t>
            </w:r>
          </w:p>
          <w:p w:rsidR="000065BF" w:rsidRPr="001C16C8" w:rsidRDefault="000065BF" w:rsidP="001C16C8">
            <w:pPr>
              <w:pStyle w:val="ConsPlusNormal"/>
              <w:ind w:right="33" w:firstLine="318"/>
              <w:jc w:val="both"/>
              <w:rPr>
                <w:szCs w:val="24"/>
              </w:rPr>
            </w:pPr>
            <w:r w:rsidRPr="001C16C8">
              <w:rPr>
                <w:szCs w:val="24"/>
              </w:rPr>
              <w:t>проведение антикоррупционной экспертизы нормативных правовых актов и их проектов;</w:t>
            </w:r>
          </w:p>
          <w:p w:rsidR="000065BF" w:rsidRPr="001C16C8" w:rsidRDefault="000065BF" w:rsidP="001C16C8">
            <w:pPr>
              <w:pStyle w:val="ConsPlusNormal"/>
              <w:ind w:right="33" w:firstLine="318"/>
              <w:jc w:val="both"/>
              <w:rPr>
                <w:szCs w:val="24"/>
              </w:rPr>
            </w:pPr>
            <w:r w:rsidRPr="001C16C8">
              <w:rPr>
                <w:szCs w:val="24"/>
              </w:rPr>
              <w:t>комиссия по соблюдению требований к служебному поведению государственных гражданских служащих и урегулированию конфликта интересов;</w:t>
            </w:r>
          </w:p>
          <w:p w:rsidR="000065BF" w:rsidRPr="001C16C8" w:rsidRDefault="000065BF" w:rsidP="001C16C8">
            <w:pPr>
              <w:pStyle w:val="ConsPlusNormal"/>
              <w:ind w:right="33" w:firstLine="318"/>
              <w:jc w:val="both"/>
              <w:rPr>
                <w:szCs w:val="24"/>
              </w:rPr>
            </w:pPr>
            <w:r w:rsidRPr="001C16C8">
              <w:rPr>
                <w:szCs w:val="24"/>
              </w:rPr>
              <w:t>методические материалы;</w:t>
            </w:r>
          </w:p>
          <w:p w:rsidR="000065BF" w:rsidRPr="001C16C8" w:rsidRDefault="000065BF" w:rsidP="001C16C8">
            <w:pPr>
              <w:pStyle w:val="ConsPlusNormal"/>
              <w:ind w:right="33" w:firstLine="318"/>
              <w:jc w:val="both"/>
              <w:rPr>
                <w:szCs w:val="24"/>
              </w:rPr>
            </w:pPr>
            <w:r w:rsidRPr="001C16C8">
              <w:rPr>
                <w:szCs w:val="24"/>
              </w:rPr>
              <w:t>формы документов, связанные с противодействием коррупции, для заполнения;</w:t>
            </w:r>
          </w:p>
          <w:p w:rsidR="000065BF" w:rsidRPr="001C16C8" w:rsidRDefault="000065BF" w:rsidP="001C16C8">
            <w:pPr>
              <w:pStyle w:val="ConsPlusNormal"/>
              <w:ind w:right="33" w:firstLine="318"/>
              <w:jc w:val="both"/>
              <w:rPr>
                <w:szCs w:val="24"/>
              </w:rPr>
            </w:pPr>
            <w:r w:rsidRPr="001C16C8">
              <w:rPr>
                <w:szCs w:val="24"/>
              </w:rPr>
              <w:t>обратная связь для сообщений о фактах коррупции;</w:t>
            </w:r>
          </w:p>
          <w:p w:rsidR="000B113E" w:rsidRPr="001C16C8" w:rsidRDefault="000065BF" w:rsidP="001C16C8">
            <w:pPr>
              <w:pStyle w:val="ConsPlusNormal"/>
              <w:ind w:right="33" w:firstLine="318"/>
              <w:jc w:val="both"/>
              <w:rPr>
                <w:szCs w:val="24"/>
              </w:rPr>
            </w:pPr>
            <w:r w:rsidRPr="001C16C8">
              <w:rPr>
                <w:szCs w:val="24"/>
              </w:rPr>
              <w:t xml:space="preserve"> сведения о доходах, расходах, об имуществе и обязательствах имущественного характера (информация о доходах, расходах, об имуществе и обязательствах имущественного характера лиц, замещающих должности гражданской службы Кировской области, должности руководителей учреждений и членов их семей своевременно размещается на сайте).</w:t>
            </w:r>
          </w:p>
        </w:tc>
      </w:tr>
      <w:tr w:rsidR="000065BF" w:rsidRPr="001C16C8" w:rsidTr="00911540">
        <w:tc>
          <w:tcPr>
            <w:tcW w:w="660" w:type="dxa"/>
          </w:tcPr>
          <w:p w:rsidR="000065BF" w:rsidRPr="004E7134" w:rsidRDefault="000065BF" w:rsidP="001C16C8">
            <w:pPr>
              <w:spacing w:after="0" w:line="240" w:lineRule="auto"/>
              <w:jc w:val="center"/>
              <w:rPr>
                <w:rFonts w:ascii="Times New Roman" w:hAnsi="Times New Roman"/>
                <w:sz w:val="24"/>
                <w:szCs w:val="24"/>
              </w:rPr>
            </w:pPr>
            <w:r w:rsidRPr="004E7134">
              <w:rPr>
                <w:rFonts w:ascii="Times New Roman" w:hAnsi="Times New Roman"/>
                <w:sz w:val="24"/>
                <w:szCs w:val="24"/>
              </w:rPr>
              <w:t>1.8</w:t>
            </w:r>
          </w:p>
        </w:tc>
        <w:tc>
          <w:tcPr>
            <w:tcW w:w="6819" w:type="dxa"/>
          </w:tcPr>
          <w:p w:rsidR="000065BF" w:rsidRPr="004E7134" w:rsidRDefault="000065BF" w:rsidP="001C16C8">
            <w:pPr>
              <w:spacing w:after="0" w:line="240" w:lineRule="auto"/>
              <w:jc w:val="both"/>
              <w:rPr>
                <w:rFonts w:ascii="Times New Roman" w:hAnsi="Times New Roman"/>
                <w:sz w:val="24"/>
                <w:szCs w:val="24"/>
              </w:rPr>
            </w:pPr>
            <w:r w:rsidRPr="004E7134">
              <w:rPr>
                <w:rFonts w:ascii="Times New Roman" w:hAnsi="Times New Roman"/>
                <w:sz w:val="24"/>
                <w:szCs w:val="24"/>
              </w:rPr>
              <w:t xml:space="preserve">Организация обучения государственных гражданских служащих министерства, в должностные обязанности которых входит участие в противодействии коррупции, по программам повышения квалификации в сфере противодействия  коррупции </w:t>
            </w:r>
          </w:p>
        </w:tc>
        <w:tc>
          <w:tcPr>
            <w:tcW w:w="7797" w:type="dxa"/>
          </w:tcPr>
          <w:p w:rsidR="000065BF" w:rsidRDefault="0055503E" w:rsidP="001C16C8">
            <w:pPr>
              <w:pStyle w:val="ConsPlusNormal"/>
              <w:ind w:right="33" w:firstLine="34"/>
              <w:jc w:val="both"/>
              <w:rPr>
                <w:szCs w:val="24"/>
              </w:rPr>
            </w:pPr>
            <w:r w:rsidRPr="001C16C8">
              <w:rPr>
                <w:szCs w:val="24"/>
              </w:rPr>
              <w:t>В 2019</w:t>
            </w:r>
            <w:r w:rsidR="00BB6C94">
              <w:rPr>
                <w:szCs w:val="24"/>
              </w:rPr>
              <w:t xml:space="preserve"> и 2020</w:t>
            </w:r>
            <w:r w:rsidRPr="001C16C8">
              <w:rPr>
                <w:szCs w:val="24"/>
              </w:rPr>
              <w:t xml:space="preserve"> год</w:t>
            </w:r>
            <w:r w:rsidR="00315296">
              <w:rPr>
                <w:szCs w:val="24"/>
              </w:rPr>
              <w:t xml:space="preserve">ах </w:t>
            </w:r>
            <w:r w:rsidR="00315296" w:rsidRPr="001C16C8">
              <w:rPr>
                <w:szCs w:val="24"/>
              </w:rPr>
              <w:t>главный специалист-эксперт отдела правового и кадрового обеспечения, в должностные обязанности которого входит участие в противодействии коррупции</w:t>
            </w:r>
            <w:r w:rsidR="00315296">
              <w:rPr>
                <w:szCs w:val="24"/>
              </w:rPr>
              <w:t>, прошел обучение</w:t>
            </w:r>
            <w:r w:rsidR="00315296" w:rsidRPr="001C16C8">
              <w:rPr>
                <w:szCs w:val="24"/>
              </w:rPr>
              <w:t xml:space="preserve"> по програ</w:t>
            </w:r>
            <w:r w:rsidR="00315296">
              <w:rPr>
                <w:szCs w:val="24"/>
              </w:rPr>
              <w:t xml:space="preserve">ммам </w:t>
            </w:r>
            <w:r w:rsidRPr="001C16C8">
              <w:rPr>
                <w:szCs w:val="24"/>
              </w:rPr>
              <w:t xml:space="preserve">повышение квалификации </w:t>
            </w:r>
            <w:r w:rsidR="00BB6C94" w:rsidRPr="00BB6C94">
              <w:rPr>
                <w:szCs w:val="24"/>
              </w:rPr>
              <w:t>в с</w:t>
            </w:r>
            <w:r w:rsidR="00315296">
              <w:rPr>
                <w:szCs w:val="24"/>
              </w:rPr>
              <w:t>фере противодействия  коррупции.</w:t>
            </w:r>
          </w:p>
          <w:p w:rsidR="009918D5" w:rsidRPr="001C16C8" w:rsidRDefault="009918D5" w:rsidP="001C16C8">
            <w:pPr>
              <w:pStyle w:val="ConsPlusNormal"/>
              <w:ind w:right="33" w:firstLine="34"/>
              <w:jc w:val="both"/>
              <w:rPr>
                <w:szCs w:val="24"/>
              </w:rPr>
            </w:pPr>
          </w:p>
        </w:tc>
      </w:tr>
      <w:tr w:rsidR="0055503E" w:rsidRPr="001C16C8" w:rsidTr="00911540">
        <w:tc>
          <w:tcPr>
            <w:tcW w:w="660" w:type="dxa"/>
          </w:tcPr>
          <w:p w:rsidR="0055503E" w:rsidRPr="004E7134" w:rsidRDefault="0055503E" w:rsidP="001C16C8">
            <w:pPr>
              <w:spacing w:after="0" w:line="240" w:lineRule="auto"/>
              <w:jc w:val="center"/>
              <w:rPr>
                <w:rFonts w:ascii="Times New Roman" w:hAnsi="Times New Roman"/>
                <w:sz w:val="24"/>
                <w:szCs w:val="24"/>
              </w:rPr>
            </w:pPr>
            <w:r w:rsidRPr="004E7134">
              <w:rPr>
                <w:rFonts w:ascii="Times New Roman" w:hAnsi="Times New Roman"/>
                <w:sz w:val="24"/>
                <w:szCs w:val="24"/>
              </w:rPr>
              <w:lastRenderedPageBreak/>
              <w:t>1.9</w:t>
            </w:r>
          </w:p>
        </w:tc>
        <w:tc>
          <w:tcPr>
            <w:tcW w:w="6819" w:type="dxa"/>
          </w:tcPr>
          <w:p w:rsidR="0055503E" w:rsidRPr="004E7134" w:rsidRDefault="0055503E" w:rsidP="001C16C8">
            <w:pPr>
              <w:spacing w:after="0" w:line="240" w:lineRule="auto"/>
              <w:jc w:val="both"/>
              <w:rPr>
                <w:rFonts w:ascii="Times New Roman" w:eastAsia="Calibri" w:hAnsi="Times New Roman"/>
                <w:sz w:val="24"/>
                <w:szCs w:val="24"/>
                <w:lang w:eastAsia="en-US"/>
              </w:rPr>
            </w:pPr>
            <w:r w:rsidRPr="004E7134">
              <w:rPr>
                <w:rFonts w:ascii="Times New Roman" w:hAnsi="Times New Roman"/>
                <w:sz w:val="24"/>
                <w:szCs w:val="24"/>
              </w:rPr>
              <w:t xml:space="preserve">Организация обучения государственных гражданских служащих министерства, впервые поступивших на государственную гражданскую службу Кировской области для замещения должностей, включенных в Перечень должностей, утвержденный </w:t>
            </w:r>
            <w:r w:rsidR="00315296" w:rsidRPr="004E7134">
              <w:rPr>
                <w:rFonts w:ascii="Times New Roman" w:eastAsia="Calibri" w:hAnsi="Times New Roman"/>
                <w:sz w:val="24"/>
                <w:szCs w:val="24"/>
                <w:lang w:eastAsia="en-US"/>
              </w:rPr>
              <w:t>приказом министерства от 23.</w:t>
            </w:r>
            <w:r w:rsidRPr="004E7134">
              <w:rPr>
                <w:rFonts w:ascii="Times New Roman" w:eastAsia="Calibri" w:hAnsi="Times New Roman"/>
                <w:sz w:val="24"/>
                <w:szCs w:val="24"/>
                <w:lang w:eastAsia="en-US"/>
              </w:rPr>
              <w:t>1</w:t>
            </w:r>
            <w:r w:rsidR="00315296" w:rsidRPr="004E7134">
              <w:rPr>
                <w:rFonts w:ascii="Times New Roman" w:eastAsia="Calibri" w:hAnsi="Times New Roman"/>
                <w:sz w:val="24"/>
                <w:szCs w:val="24"/>
                <w:lang w:eastAsia="en-US"/>
              </w:rPr>
              <w:t>2.2019 № 296</w:t>
            </w:r>
            <w:r w:rsidRPr="004E7134">
              <w:rPr>
                <w:rFonts w:ascii="Times New Roman" w:eastAsia="Calibri" w:hAnsi="Times New Roman"/>
                <w:sz w:val="24"/>
                <w:szCs w:val="24"/>
                <w:lang w:eastAsia="en-US"/>
              </w:rPr>
              <w:t xml:space="preserve">  по программам повышения квалификации в области противодействия коррупции.</w:t>
            </w:r>
          </w:p>
        </w:tc>
        <w:tc>
          <w:tcPr>
            <w:tcW w:w="7797" w:type="dxa"/>
          </w:tcPr>
          <w:p w:rsidR="0055503E" w:rsidRPr="001C16C8" w:rsidRDefault="0055503E" w:rsidP="003B54B1">
            <w:pPr>
              <w:pStyle w:val="ConsPlusNormal"/>
              <w:ind w:right="33" w:firstLine="34"/>
              <w:jc w:val="both"/>
              <w:rPr>
                <w:szCs w:val="24"/>
              </w:rPr>
            </w:pPr>
            <w:r w:rsidRPr="001C16C8">
              <w:rPr>
                <w:szCs w:val="24"/>
              </w:rPr>
              <w:t>Гражданские служащие министерства, впервые поступившие на государственную гражданскую службу, регулярно  направляются на повышение квалификации по образовательным программ в области противодействия коррупции, так в 2019</w:t>
            </w:r>
            <w:r w:rsidR="00315296">
              <w:rPr>
                <w:szCs w:val="24"/>
              </w:rPr>
              <w:t xml:space="preserve"> и 2020  годах</w:t>
            </w:r>
            <w:r w:rsidRPr="001C16C8">
              <w:rPr>
                <w:szCs w:val="24"/>
              </w:rPr>
              <w:t xml:space="preserve"> пов</w:t>
            </w:r>
            <w:r w:rsidR="009A32A1">
              <w:rPr>
                <w:szCs w:val="24"/>
              </w:rPr>
              <w:t>ышение квалификации по программам</w:t>
            </w:r>
            <w:r w:rsidR="003B54B1">
              <w:rPr>
                <w:szCs w:val="24"/>
              </w:rPr>
              <w:t>:</w:t>
            </w:r>
            <w:r w:rsidRPr="001C16C8">
              <w:rPr>
                <w:szCs w:val="24"/>
              </w:rPr>
              <w:t xml:space="preserve"> «Противодействие коррупции в органах исполнительной власти Российской Федерации»</w:t>
            </w:r>
            <w:r w:rsidR="009A32A1">
              <w:rPr>
                <w:szCs w:val="24"/>
              </w:rPr>
              <w:t>,</w:t>
            </w:r>
            <w:r w:rsidR="009A32A1" w:rsidRPr="001C16C8">
              <w:rPr>
                <w:szCs w:val="24"/>
              </w:rPr>
              <w:t xml:space="preserve"> «Деловой этикет и позитивный имидж государственного служащего»</w:t>
            </w:r>
            <w:r w:rsidR="009A32A1">
              <w:rPr>
                <w:szCs w:val="24"/>
              </w:rPr>
              <w:t>, «Государственная политика в области противодействия коррупции»</w:t>
            </w:r>
            <w:r w:rsidRPr="001C16C8">
              <w:rPr>
                <w:szCs w:val="24"/>
              </w:rPr>
              <w:t xml:space="preserve"> прошли </w:t>
            </w:r>
            <w:r w:rsidR="003B54B1">
              <w:rPr>
                <w:szCs w:val="24"/>
              </w:rPr>
              <w:t>6</w:t>
            </w:r>
            <w:r w:rsidRPr="001C16C8">
              <w:rPr>
                <w:szCs w:val="24"/>
              </w:rPr>
              <w:t xml:space="preserve"> гра</w:t>
            </w:r>
            <w:r w:rsidR="003B54B1">
              <w:rPr>
                <w:szCs w:val="24"/>
              </w:rPr>
              <w:t xml:space="preserve">жданских служащих министерства, </w:t>
            </w:r>
            <w:r w:rsidRPr="001C16C8">
              <w:rPr>
                <w:szCs w:val="24"/>
              </w:rPr>
              <w:t xml:space="preserve">впервые поступивших на государственную гражданскую службу. Также четверо гражданских служащих министерства в </w:t>
            </w:r>
            <w:r w:rsidR="003B54B1">
              <w:rPr>
                <w:szCs w:val="24"/>
              </w:rPr>
              <w:t>отчетном</w:t>
            </w:r>
            <w:r w:rsidR="00E23CF6">
              <w:rPr>
                <w:szCs w:val="24"/>
              </w:rPr>
              <w:t xml:space="preserve"> периоде</w:t>
            </w:r>
            <w:r w:rsidRPr="001C16C8">
              <w:rPr>
                <w:szCs w:val="24"/>
              </w:rPr>
              <w:t xml:space="preserve"> приняли участие в обучающем семинаре по вопросам соблюдения ограничений и запретов, установленных в целях противодействия коррупции, организованном управлением по </w:t>
            </w:r>
            <w:r w:rsidR="003B54B1">
              <w:rPr>
                <w:szCs w:val="24"/>
              </w:rPr>
              <w:t>профилактики коррупционных и иных правонарушений</w:t>
            </w:r>
            <w:r w:rsidRPr="001C16C8">
              <w:rPr>
                <w:szCs w:val="24"/>
              </w:rPr>
              <w:t xml:space="preserve"> администрации  Губернатора и Правительства Кировской области.</w:t>
            </w:r>
          </w:p>
        </w:tc>
      </w:tr>
      <w:tr w:rsidR="0055503E" w:rsidRPr="001C16C8" w:rsidTr="00911540">
        <w:tc>
          <w:tcPr>
            <w:tcW w:w="660" w:type="dxa"/>
          </w:tcPr>
          <w:p w:rsidR="0055503E" w:rsidRPr="004E7134" w:rsidRDefault="0055503E" w:rsidP="001C16C8">
            <w:pPr>
              <w:spacing w:after="0" w:line="240" w:lineRule="auto"/>
              <w:jc w:val="center"/>
              <w:rPr>
                <w:rFonts w:ascii="Times New Roman" w:hAnsi="Times New Roman"/>
                <w:sz w:val="24"/>
                <w:szCs w:val="24"/>
              </w:rPr>
            </w:pPr>
            <w:r w:rsidRPr="004E7134">
              <w:rPr>
                <w:rFonts w:ascii="Times New Roman" w:hAnsi="Times New Roman"/>
                <w:sz w:val="24"/>
                <w:szCs w:val="24"/>
              </w:rPr>
              <w:t>1.10</w:t>
            </w:r>
          </w:p>
        </w:tc>
        <w:tc>
          <w:tcPr>
            <w:tcW w:w="6819" w:type="dxa"/>
          </w:tcPr>
          <w:p w:rsidR="0055503E" w:rsidRPr="001C16C8" w:rsidRDefault="0055503E" w:rsidP="001C16C8">
            <w:pPr>
              <w:pStyle w:val="ConsPlusNormal"/>
              <w:jc w:val="both"/>
              <w:rPr>
                <w:szCs w:val="24"/>
              </w:rPr>
            </w:pPr>
            <w:r w:rsidRPr="001C16C8">
              <w:rPr>
                <w:szCs w:val="24"/>
              </w:rPr>
              <w:t>Осуществление обмена передовым опытом организации работы по противодействию коррупции (изучение соответствующей информации государственных органов, органов местного самоуправления, в том числе иных регионов, распространение положительного опыта)</w:t>
            </w:r>
          </w:p>
        </w:tc>
        <w:tc>
          <w:tcPr>
            <w:tcW w:w="7797" w:type="dxa"/>
          </w:tcPr>
          <w:p w:rsidR="0055503E" w:rsidRPr="001C16C8" w:rsidRDefault="0055503E" w:rsidP="001C16C8">
            <w:pPr>
              <w:pStyle w:val="ConsPlusNormal"/>
              <w:ind w:right="33" w:firstLine="34"/>
              <w:jc w:val="both"/>
              <w:rPr>
                <w:szCs w:val="24"/>
              </w:rPr>
            </w:pPr>
            <w:r w:rsidRPr="001C16C8">
              <w:rPr>
                <w:szCs w:val="24"/>
              </w:rPr>
              <w:t xml:space="preserve">В целях изучения передового опыта организации работы по противодействию коррупции, должностные лица министерства ответственные за данную работу, участвуют в совместных совещаниях органов исполнительной власти Кировской области, изучают соответствующую информацию, размещенную на сайтах органов власти РФ, ОИВ Кировской области, других регионов РФ. Изучают методические рекомендации, подготовленные Минтрудом РФ и администрацией Губернатора и Правительства Кировской области.  </w:t>
            </w:r>
          </w:p>
        </w:tc>
      </w:tr>
      <w:tr w:rsidR="0055503E" w:rsidRPr="001C16C8" w:rsidTr="00911540">
        <w:tc>
          <w:tcPr>
            <w:tcW w:w="660" w:type="dxa"/>
          </w:tcPr>
          <w:p w:rsidR="0055503E" w:rsidRPr="004E7134" w:rsidRDefault="0055503E" w:rsidP="001C16C8">
            <w:pPr>
              <w:spacing w:after="0" w:line="240" w:lineRule="auto"/>
              <w:jc w:val="center"/>
              <w:rPr>
                <w:rFonts w:ascii="Times New Roman" w:hAnsi="Times New Roman"/>
                <w:sz w:val="24"/>
                <w:szCs w:val="24"/>
              </w:rPr>
            </w:pPr>
            <w:r w:rsidRPr="004E7134">
              <w:rPr>
                <w:rFonts w:ascii="Times New Roman" w:hAnsi="Times New Roman"/>
                <w:sz w:val="24"/>
                <w:szCs w:val="24"/>
              </w:rPr>
              <w:t>1.11</w:t>
            </w:r>
          </w:p>
        </w:tc>
        <w:tc>
          <w:tcPr>
            <w:tcW w:w="6819" w:type="dxa"/>
          </w:tcPr>
          <w:p w:rsidR="0055503E" w:rsidRPr="001C16C8" w:rsidRDefault="0055503E" w:rsidP="001C16C8">
            <w:pPr>
              <w:pStyle w:val="ConsPlusNormal"/>
              <w:jc w:val="both"/>
              <w:rPr>
                <w:szCs w:val="24"/>
              </w:rPr>
            </w:pPr>
            <w:r w:rsidRPr="001C16C8">
              <w:rPr>
                <w:szCs w:val="24"/>
              </w:rPr>
              <w:t>Организация работы по формированию кадрового резерва и повышение эффективности его использования</w:t>
            </w:r>
          </w:p>
        </w:tc>
        <w:tc>
          <w:tcPr>
            <w:tcW w:w="7797" w:type="dxa"/>
          </w:tcPr>
          <w:p w:rsidR="0055503E" w:rsidRPr="00553E25" w:rsidRDefault="0055503E" w:rsidP="001C16C8">
            <w:pPr>
              <w:pStyle w:val="ConsPlusNormal"/>
              <w:ind w:right="33"/>
              <w:jc w:val="both"/>
              <w:rPr>
                <w:szCs w:val="24"/>
              </w:rPr>
            </w:pPr>
            <w:r w:rsidRPr="00553E25">
              <w:rPr>
                <w:szCs w:val="24"/>
              </w:rPr>
              <w:t>В министерстве работа по формированию и использованию кадрового резерва проводится в соответствии с Положением о кадровом резерве на государственной гражданской службе Кировской области, утвержденным постановлением Правительства Кировской области от 16.07.2018 № 340-П. Так по результатам конкурсов на замещение вакантных должностей и включению в кадровый резерв в 2019 году в кадровый резерв</w:t>
            </w:r>
            <w:r w:rsidR="00553E25" w:rsidRPr="00553E25">
              <w:rPr>
                <w:szCs w:val="24"/>
              </w:rPr>
              <w:t xml:space="preserve"> мин</w:t>
            </w:r>
            <w:r w:rsidR="00553E25">
              <w:rPr>
                <w:szCs w:val="24"/>
              </w:rPr>
              <w:t>истерства</w:t>
            </w:r>
            <w:r w:rsidRPr="00553E25">
              <w:rPr>
                <w:szCs w:val="24"/>
              </w:rPr>
              <w:t xml:space="preserve"> включено</w:t>
            </w:r>
            <w:r w:rsidR="00553E25">
              <w:rPr>
                <w:szCs w:val="24"/>
              </w:rPr>
              <w:t xml:space="preserve"> 32 человека,  в 2020 году – </w:t>
            </w:r>
            <w:r w:rsidR="00FE6C04">
              <w:rPr>
                <w:szCs w:val="24"/>
              </w:rPr>
              <w:t xml:space="preserve">               </w:t>
            </w:r>
            <w:r w:rsidR="00553E25">
              <w:rPr>
                <w:szCs w:val="24"/>
              </w:rPr>
              <w:t xml:space="preserve">11 человек  </w:t>
            </w:r>
          </w:p>
          <w:p w:rsidR="009918D5" w:rsidRPr="00704F1E" w:rsidRDefault="0055503E" w:rsidP="00704F1E">
            <w:pPr>
              <w:pStyle w:val="ConsPlusNormal"/>
              <w:ind w:right="33" w:firstLine="318"/>
              <w:jc w:val="both"/>
              <w:rPr>
                <w:szCs w:val="24"/>
              </w:rPr>
            </w:pPr>
            <w:r w:rsidRPr="00704F1E">
              <w:rPr>
                <w:szCs w:val="24"/>
              </w:rPr>
              <w:t>Кадровый резерв министерства эффективно используется, так в                 2019 г</w:t>
            </w:r>
            <w:r w:rsidR="009918D5" w:rsidRPr="00704F1E">
              <w:rPr>
                <w:szCs w:val="24"/>
              </w:rPr>
              <w:t>.</w:t>
            </w:r>
            <w:r w:rsidRPr="00704F1E">
              <w:rPr>
                <w:szCs w:val="24"/>
              </w:rPr>
              <w:t xml:space="preserve"> замещено 18 должностей гражданской службы, в </w:t>
            </w:r>
            <w:proofErr w:type="spellStart"/>
            <w:r w:rsidRPr="00704F1E">
              <w:rPr>
                <w:szCs w:val="24"/>
              </w:rPr>
              <w:t>т.ч</w:t>
            </w:r>
            <w:proofErr w:type="spellEnd"/>
            <w:r w:rsidRPr="00704F1E">
              <w:rPr>
                <w:szCs w:val="24"/>
              </w:rPr>
              <w:t>.                           8 должносте</w:t>
            </w:r>
            <w:r w:rsidR="00704F1E">
              <w:rPr>
                <w:szCs w:val="24"/>
              </w:rPr>
              <w:t xml:space="preserve">й </w:t>
            </w:r>
            <w:r w:rsidR="00FE6C04" w:rsidRPr="00704F1E">
              <w:rPr>
                <w:szCs w:val="24"/>
              </w:rPr>
              <w:t>лицами из кадрового резерва, в 2020</w:t>
            </w:r>
            <w:r w:rsidR="00704F1E" w:rsidRPr="00704F1E">
              <w:rPr>
                <w:szCs w:val="24"/>
              </w:rPr>
              <w:t xml:space="preserve"> </w:t>
            </w:r>
            <w:r w:rsidR="00FE6C04" w:rsidRPr="00704F1E">
              <w:rPr>
                <w:szCs w:val="24"/>
              </w:rPr>
              <w:t>г</w:t>
            </w:r>
            <w:r w:rsidR="00704F1E" w:rsidRPr="00704F1E">
              <w:rPr>
                <w:szCs w:val="24"/>
              </w:rPr>
              <w:t>.</w:t>
            </w:r>
            <w:r w:rsidR="00FE6C04" w:rsidRPr="00704F1E">
              <w:rPr>
                <w:szCs w:val="24"/>
              </w:rPr>
              <w:t xml:space="preserve"> замещено                            </w:t>
            </w:r>
            <w:r w:rsidR="00FE6C04" w:rsidRPr="00704F1E">
              <w:rPr>
                <w:szCs w:val="24"/>
              </w:rPr>
              <w:lastRenderedPageBreak/>
              <w:t>7 должностей гражданской службы</w:t>
            </w:r>
            <w:r w:rsidR="00704F1E">
              <w:rPr>
                <w:szCs w:val="24"/>
              </w:rPr>
              <w:t>,</w:t>
            </w:r>
            <w:r w:rsidR="00704F1E" w:rsidRPr="00704F1E">
              <w:rPr>
                <w:szCs w:val="24"/>
              </w:rPr>
              <w:t xml:space="preserve"> из них 4 должности </w:t>
            </w:r>
            <w:r w:rsidR="00704F1E">
              <w:rPr>
                <w:szCs w:val="24"/>
              </w:rPr>
              <w:t xml:space="preserve">лицами </w:t>
            </w:r>
            <w:r w:rsidR="00704F1E" w:rsidRPr="00704F1E">
              <w:rPr>
                <w:szCs w:val="24"/>
              </w:rPr>
              <w:t>из кадрового резерва.</w:t>
            </w:r>
          </w:p>
          <w:p w:rsidR="0055503E" w:rsidRPr="001C16C8" w:rsidRDefault="0055503E" w:rsidP="00704F1E">
            <w:pPr>
              <w:pStyle w:val="ConsPlusNormal"/>
              <w:ind w:right="33" w:firstLine="318"/>
              <w:jc w:val="both"/>
              <w:rPr>
                <w:szCs w:val="24"/>
              </w:rPr>
            </w:pPr>
            <w:r w:rsidRPr="00704F1E">
              <w:rPr>
                <w:szCs w:val="24"/>
              </w:rPr>
              <w:t>По состоянию на 31.12.20</w:t>
            </w:r>
            <w:r w:rsidR="00704F1E" w:rsidRPr="00704F1E">
              <w:rPr>
                <w:szCs w:val="24"/>
              </w:rPr>
              <w:t>20</w:t>
            </w:r>
            <w:r w:rsidRPr="00704F1E">
              <w:rPr>
                <w:szCs w:val="24"/>
              </w:rPr>
              <w:t xml:space="preserve">  в  кадровом резерве министерства состоит </w:t>
            </w:r>
            <w:r w:rsidR="00704F1E" w:rsidRPr="00704F1E">
              <w:rPr>
                <w:szCs w:val="24"/>
              </w:rPr>
              <w:t>52</w:t>
            </w:r>
            <w:r w:rsidRPr="00704F1E">
              <w:rPr>
                <w:szCs w:val="24"/>
              </w:rPr>
              <w:t xml:space="preserve"> человек</w:t>
            </w:r>
            <w:r w:rsidR="00704F1E" w:rsidRPr="00704F1E">
              <w:rPr>
                <w:szCs w:val="24"/>
              </w:rPr>
              <w:t>а.</w:t>
            </w:r>
          </w:p>
        </w:tc>
      </w:tr>
      <w:tr w:rsidR="0055503E" w:rsidRPr="001C16C8" w:rsidTr="00911540">
        <w:tc>
          <w:tcPr>
            <w:tcW w:w="660" w:type="dxa"/>
          </w:tcPr>
          <w:p w:rsidR="0055503E" w:rsidRPr="004E7134" w:rsidRDefault="0055503E" w:rsidP="001C16C8">
            <w:pPr>
              <w:spacing w:after="0" w:line="240" w:lineRule="auto"/>
              <w:jc w:val="center"/>
              <w:rPr>
                <w:rFonts w:ascii="Times New Roman" w:hAnsi="Times New Roman"/>
                <w:sz w:val="24"/>
                <w:szCs w:val="24"/>
              </w:rPr>
            </w:pPr>
            <w:r w:rsidRPr="004E7134">
              <w:rPr>
                <w:rFonts w:ascii="Times New Roman" w:hAnsi="Times New Roman"/>
                <w:sz w:val="24"/>
                <w:szCs w:val="24"/>
              </w:rPr>
              <w:lastRenderedPageBreak/>
              <w:t>2</w:t>
            </w:r>
          </w:p>
        </w:tc>
        <w:tc>
          <w:tcPr>
            <w:tcW w:w="6819" w:type="dxa"/>
          </w:tcPr>
          <w:p w:rsidR="001E5B28" w:rsidRPr="004E7134" w:rsidRDefault="0055503E" w:rsidP="001C16C8">
            <w:pPr>
              <w:shd w:val="clear" w:color="auto" w:fill="FFFFFF"/>
              <w:spacing w:after="0" w:line="278" w:lineRule="exact"/>
              <w:jc w:val="both"/>
              <w:rPr>
                <w:rFonts w:ascii="Times New Roman" w:hAnsi="Times New Roman"/>
                <w:sz w:val="24"/>
                <w:szCs w:val="24"/>
              </w:rPr>
            </w:pPr>
            <w:r w:rsidRPr="004E7134">
              <w:rPr>
                <w:rFonts w:ascii="Times New Roman" w:hAnsi="Times New Roman"/>
                <w:sz w:val="24"/>
                <w:szCs w:val="24"/>
              </w:rPr>
              <w:t>Повышение эффективности механизмов урегулирования конфликта интересов, обеспечение соблюдения государственными гражданскими служащими министерства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c>
          <w:tcPr>
            <w:tcW w:w="7797" w:type="dxa"/>
          </w:tcPr>
          <w:p w:rsidR="0055503E" w:rsidRPr="001C16C8" w:rsidRDefault="0055503E" w:rsidP="001C16C8">
            <w:pPr>
              <w:pStyle w:val="ConsPlusNormal"/>
              <w:ind w:right="33"/>
              <w:jc w:val="both"/>
              <w:rPr>
                <w:szCs w:val="24"/>
              </w:rPr>
            </w:pPr>
          </w:p>
        </w:tc>
      </w:tr>
      <w:tr w:rsidR="00E36C52" w:rsidRPr="001C16C8" w:rsidTr="00911540">
        <w:tc>
          <w:tcPr>
            <w:tcW w:w="660" w:type="dxa"/>
          </w:tcPr>
          <w:p w:rsidR="00E36C52" w:rsidRPr="004E7134" w:rsidRDefault="00E36C52" w:rsidP="001C16C8">
            <w:pPr>
              <w:spacing w:after="0" w:line="240" w:lineRule="auto"/>
              <w:jc w:val="center"/>
              <w:rPr>
                <w:rFonts w:ascii="Times New Roman" w:hAnsi="Times New Roman"/>
                <w:sz w:val="24"/>
                <w:szCs w:val="24"/>
              </w:rPr>
            </w:pPr>
            <w:r w:rsidRPr="004E7134">
              <w:rPr>
                <w:rFonts w:ascii="Times New Roman" w:hAnsi="Times New Roman"/>
                <w:sz w:val="24"/>
                <w:szCs w:val="24"/>
              </w:rPr>
              <w:t>2.1</w:t>
            </w:r>
          </w:p>
        </w:tc>
        <w:tc>
          <w:tcPr>
            <w:tcW w:w="6819" w:type="dxa"/>
          </w:tcPr>
          <w:p w:rsidR="00E36C52" w:rsidRPr="001C16C8" w:rsidRDefault="00E36C52" w:rsidP="001C16C8">
            <w:pPr>
              <w:pStyle w:val="ConsPlusNormal"/>
              <w:jc w:val="both"/>
              <w:rPr>
                <w:szCs w:val="24"/>
              </w:rPr>
            </w:pPr>
            <w:r w:rsidRPr="001C16C8">
              <w:rPr>
                <w:szCs w:val="24"/>
              </w:rPr>
              <w:t>Организационно-техническое и документационное обеспечение деятельности комиссии по соблюдению требований к служебному поведению государственных гра</w:t>
            </w:r>
            <w:r w:rsidR="0028217A">
              <w:rPr>
                <w:szCs w:val="24"/>
              </w:rPr>
              <w:t xml:space="preserve">жданских служащих министерства </w:t>
            </w:r>
            <w:r w:rsidRPr="001C16C8">
              <w:rPr>
                <w:szCs w:val="24"/>
              </w:rPr>
              <w:t>и урегулированию конфликта интересов (далее – комиссия), а также совершенствование Положения о комиссии, регламентирующего её функционирование</w:t>
            </w:r>
          </w:p>
        </w:tc>
        <w:tc>
          <w:tcPr>
            <w:tcW w:w="7797" w:type="dxa"/>
          </w:tcPr>
          <w:p w:rsidR="00E36C52" w:rsidRPr="001C16C8" w:rsidRDefault="00E36C52" w:rsidP="008E6B46">
            <w:pPr>
              <w:pStyle w:val="ConsPlusNormal"/>
              <w:ind w:right="33"/>
              <w:jc w:val="both"/>
              <w:rPr>
                <w:szCs w:val="24"/>
              </w:rPr>
            </w:pPr>
            <w:r w:rsidRPr="001C16C8">
              <w:rPr>
                <w:szCs w:val="24"/>
              </w:rPr>
              <w:t>Распоряжением министерства от  27.11.2018 № 20 утверждено новое Положение о комиссии министерства охраны окружающей среды Кировской области по соблюдению требований к служебному поведению государственных гражданских служащих и урегулированию конфликта интересов</w:t>
            </w:r>
            <w:r w:rsidR="0028217A">
              <w:rPr>
                <w:szCs w:val="24"/>
              </w:rPr>
              <w:t xml:space="preserve"> (далее – Положение о комиссии)</w:t>
            </w:r>
            <w:r w:rsidRPr="001C16C8">
              <w:rPr>
                <w:szCs w:val="24"/>
              </w:rPr>
              <w:t>, в котором были учтены все изменения законодательства о противодействии коррупции.</w:t>
            </w:r>
            <w:r w:rsidR="0028217A">
              <w:rPr>
                <w:szCs w:val="24"/>
              </w:rPr>
              <w:t xml:space="preserve"> Распоряжением министерства от 03.08.2020 № 16 в Положение</w:t>
            </w:r>
            <w:r w:rsidR="0060595A">
              <w:rPr>
                <w:szCs w:val="24"/>
              </w:rPr>
              <w:t xml:space="preserve"> о комиссии внесено изменение, касающегося</w:t>
            </w:r>
            <w:r w:rsidR="0028217A">
              <w:rPr>
                <w:szCs w:val="24"/>
              </w:rPr>
              <w:t xml:space="preserve"> состав</w:t>
            </w:r>
            <w:r w:rsidR="0060595A">
              <w:rPr>
                <w:szCs w:val="24"/>
              </w:rPr>
              <w:t>а комис</w:t>
            </w:r>
            <w:r w:rsidR="008E6B46">
              <w:rPr>
                <w:szCs w:val="24"/>
              </w:rPr>
              <w:t>сии.</w:t>
            </w:r>
            <w:r w:rsidR="0028217A">
              <w:rPr>
                <w:szCs w:val="24"/>
              </w:rPr>
              <w:t xml:space="preserve"> </w:t>
            </w:r>
            <w:r w:rsidR="008E6B46">
              <w:rPr>
                <w:szCs w:val="24"/>
              </w:rPr>
              <w:t xml:space="preserve">В состав комиссии включен представитель управления профилактики коррупционных и иных правонарушений администрации Губернатора и Правительства Кировской области. </w:t>
            </w:r>
          </w:p>
        </w:tc>
      </w:tr>
      <w:tr w:rsidR="00E36C52" w:rsidRPr="001C16C8" w:rsidTr="00911540">
        <w:tc>
          <w:tcPr>
            <w:tcW w:w="660" w:type="dxa"/>
          </w:tcPr>
          <w:p w:rsidR="00E36C52" w:rsidRPr="004E7134" w:rsidRDefault="00E36C52" w:rsidP="001C16C8">
            <w:pPr>
              <w:spacing w:after="0" w:line="240" w:lineRule="auto"/>
              <w:jc w:val="center"/>
              <w:rPr>
                <w:rFonts w:ascii="Times New Roman" w:hAnsi="Times New Roman"/>
                <w:sz w:val="24"/>
                <w:szCs w:val="24"/>
              </w:rPr>
            </w:pPr>
            <w:r w:rsidRPr="004E7134">
              <w:rPr>
                <w:rFonts w:ascii="Times New Roman" w:hAnsi="Times New Roman"/>
                <w:sz w:val="24"/>
                <w:szCs w:val="24"/>
              </w:rPr>
              <w:t>2.2</w:t>
            </w:r>
          </w:p>
        </w:tc>
        <w:tc>
          <w:tcPr>
            <w:tcW w:w="6819" w:type="dxa"/>
          </w:tcPr>
          <w:p w:rsidR="00E36C52" w:rsidRPr="004E7134" w:rsidRDefault="00E36C52" w:rsidP="001C16C8">
            <w:pPr>
              <w:spacing w:after="0" w:line="240" w:lineRule="auto"/>
              <w:jc w:val="both"/>
              <w:rPr>
                <w:rFonts w:ascii="Times New Roman" w:hAnsi="Times New Roman"/>
                <w:sz w:val="24"/>
                <w:szCs w:val="24"/>
              </w:rPr>
            </w:pPr>
            <w:r w:rsidRPr="004E7134">
              <w:rPr>
                <w:rFonts w:ascii="Times New Roman" w:hAnsi="Times New Roman"/>
                <w:sz w:val="24"/>
                <w:szCs w:val="24"/>
              </w:rPr>
              <w:t>Организация и проведение работы по привлечению и включению в состав комиссии представителей от институтов гражданского общества (научных организаций, образовательных учреждений     среднего,    высшего     и       дополнительного</w:t>
            </w:r>
            <w:r w:rsidR="00C83B80" w:rsidRPr="004E7134">
              <w:rPr>
                <w:rFonts w:ascii="Times New Roman" w:hAnsi="Times New Roman"/>
                <w:sz w:val="24"/>
                <w:szCs w:val="24"/>
              </w:rPr>
              <w:t xml:space="preserve"> </w:t>
            </w:r>
            <w:r w:rsidRPr="004E7134">
              <w:rPr>
                <w:rFonts w:ascii="Times New Roman" w:hAnsi="Times New Roman"/>
                <w:sz w:val="24"/>
                <w:szCs w:val="24"/>
              </w:rPr>
              <w:t>профессионального образования, Общественного совета министерства, Общественной палаты Кировской области, профсоюзной организации министерства и других организаций, деятельность которых связана с государственной службой)</w:t>
            </w:r>
          </w:p>
        </w:tc>
        <w:tc>
          <w:tcPr>
            <w:tcW w:w="7797" w:type="dxa"/>
          </w:tcPr>
          <w:p w:rsidR="00C06155" w:rsidRPr="001C16C8" w:rsidRDefault="00C83B80" w:rsidP="008E6B46">
            <w:pPr>
              <w:pStyle w:val="ConsPlusNormal"/>
              <w:ind w:right="33"/>
              <w:jc w:val="both"/>
              <w:rPr>
                <w:szCs w:val="24"/>
              </w:rPr>
            </w:pPr>
            <w:r w:rsidRPr="001C16C8">
              <w:rPr>
                <w:szCs w:val="24"/>
              </w:rPr>
              <w:t>В 2019 году проведена работа по согласованию представителей образовательных учреждений г. Кирова с целью включения в состав комиссии министерства по соблюдению требований к служебному поведению государственных гражданских служащих и урегулированию конфликта интересов. Приказом министерства от 01.07.2019 № 143 «Об образовании комиссии по соблюдению требований к служебному поведению государственных гражданских служащих и урегулированию конфликта интересов»</w:t>
            </w:r>
            <w:r w:rsidR="008E6B46">
              <w:rPr>
                <w:szCs w:val="24"/>
              </w:rPr>
              <w:t xml:space="preserve"> (с изменениями внесенными приказами министерства от 30.10.2019 № 246, от 16.06.2020 № 108)</w:t>
            </w:r>
            <w:r w:rsidRPr="001C16C8">
              <w:rPr>
                <w:szCs w:val="24"/>
              </w:rPr>
              <w:t xml:space="preserve"> в новый состав комиссии включены представители </w:t>
            </w:r>
            <w:proofErr w:type="spellStart"/>
            <w:r w:rsidRPr="001C16C8">
              <w:rPr>
                <w:szCs w:val="24"/>
              </w:rPr>
              <w:t>РАНХиГС</w:t>
            </w:r>
            <w:proofErr w:type="spellEnd"/>
            <w:r w:rsidRPr="001C16C8">
              <w:rPr>
                <w:szCs w:val="24"/>
              </w:rPr>
              <w:t xml:space="preserve"> при Президенте РФ, МГЮУ имени </w:t>
            </w:r>
            <w:r w:rsidR="00846BE0">
              <w:rPr>
                <w:szCs w:val="24"/>
              </w:rPr>
              <w:t xml:space="preserve"> </w:t>
            </w:r>
            <w:r w:rsidRPr="001C16C8">
              <w:rPr>
                <w:szCs w:val="24"/>
              </w:rPr>
              <w:t xml:space="preserve">О.Е. </w:t>
            </w:r>
            <w:proofErr w:type="spellStart"/>
            <w:r w:rsidRPr="001C16C8">
              <w:rPr>
                <w:szCs w:val="24"/>
              </w:rPr>
              <w:t>Кутафина</w:t>
            </w:r>
            <w:proofErr w:type="spellEnd"/>
            <w:r w:rsidRPr="001C16C8">
              <w:rPr>
                <w:szCs w:val="24"/>
              </w:rPr>
              <w:t xml:space="preserve"> (МГЮА)</w:t>
            </w:r>
            <w:r w:rsidR="008E6B46">
              <w:rPr>
                <w:szCs w:val="24"/>
              </w:rPr>
              <w:t xml:space="preserve">, </w:t>
            </w:r>
            <w:proofErr w:type="spellStart"/>
            <w:r w:rsidRPr="001C16C8">
              <w:rPr>
                <w:szCs w:val="24"/>
              </w:rPr>
              <w:t>ВятГУ</w:t>
            </w:r>
            <w:proofErr w:type="spellEnd"/>
            <w:r w:rsidR="008E6B46">
              <w:rPr>
                <w:szCs w:val="24"/>
              </w:rPr>
              <w:t xml:space="preserve"> управления профилактики коррупционных и иных правонарушений администрации Губернатора и Правительства Кировской области</w:t>
            </w:r>
            <w:r w:rsidRPr="001C16C8">
              <w:rPr>
                <w:szCs w:val="24"/>
              </w:rPr>
              <w:t>.</w:t>
            </w:r>
          </w:p>
        </w:tc>
      </w:tr>
      <w:tr w:rsidR="00C83B80" w:rsidRPr="001C16C8" w:rsidTr="00911540">
        <w:tc>
          <w:tcPr>
            <w:tcW w:w="660" w:type="dxa"/>
          </w:tcPr>
          <w:p w:rsidR="00C83B80" w:rsidRPr="004E7134" w:rsidRDefault="00C83B80" w:rsidP="001C16C8">
            <w:pPr>
              <w:spacing w:after="0" w:line="240" w:lineRule="auto"/>
              <w:jc w:val="center"/>
              <w:rPr>
                <w:rFonts w:ascii="Times New Roman" w:hAnsi="Times New Roman"/>
                <w:sz w:val="24"/>
                <w:szCs w:val="24"/>
              </w:rPr>
            </w:pPr>
            <w:r w:rsidRPr="004E7134">
              <w:rPr>
                <w:rFonts w:ascii="Times New Roman" w:hAnsi="Times New Roman"/>
                <w:sz w:val="24"/>
                <w:szCs w:val="24"/>
              </w:rPr>
              <w:lastRenderedPageBreak/>
              <w:t>2.3</w:t>
            </w:r>
          </w:p>
        </w:tc>
        <w:tc>
          <w:tcPr>
            <w:tcW w:w="6819" w:type="dxa"/>
          </w:tcPr>
          <w:p w:rsidR="00C83B80" w:rsidRPr="004E7134" w:rsidRDefault="00C83B80" w:rsidP="001C16C8">
            <w:pPr>
              <w:spacing w:after="0" w:line="240" w:lineRule="auto"/>
              <w:jc w:val="both"/>
              <w:rPr>
                <w:rFonts w:ascii="Times New Roman" w:hAnsi="Times New Roman"/>
                <w:sz w:val="24"/>
                <w:szCs w:val="24"/>
              </w:rPr>
            </w:pPr>
            <w:r w:rsidRPr="004E7134">
              <w:rPr>
                <w:rFonts w:ascii="Times New Roman" w:hAnsi="Times New Roman"/>
                <w:sz w:val="24"/>
                <w:szCs w:val="24"/>
              </w:rPr>
              <w:t>Осуществление проверок достоверности и полноты сведений, представляемых гражданами, претендующими на замещение должностей государственной гражданской службы в министерстве, и лицами, замещающими указанные должности</w:t>
            </w:r>
          </w:p>
        </w:tc>
        <w:tc>
          <w:tcPr>
            <w:tcW w:w="7797" w:type="dxa"/>
          </w:tcPr>
          <w:p w:rsidR="00C83B80" w:rsidRPr="001C16C8" w:rsidRDefault="00C83B80" w:rsidP="001C16C8">
            <w:pPr>
              <w:pStyle w:val="ConsPlusNormal"/>
              <w:ind w:right="33"/>
              <w:jc w:val="both"/>
              <w:rPr>
                <w:szCs w:val="24"/>
              </w:rPr>
            </w:pPr>
            <w:r w:rsidRPr="001C16C8">
              <w:rPr>
                <w:szCs w:val="24"/>
              </w:rPr>
              <w:t>При назначении на должности гражданской службы в отношении претендентов осуществляются проверки достоверности и полноты представленных ими сведений. В 2019  г. на гражданскую службу принято 11 граждан</w:t>
            </w:r>
            <w:r w:rsidR="00DA0EFC">
              <w:rPr>
                <w:szCs w:val="24"/>
              </w:rPr>
              <w:t>,</w:t>
            </w:r>
            <w:r w:rsidR="00704F1E">
              <w:rPr>
                <w:szCs w:val="24"/>
              </w:rPr>
              <w:t xml:space="preserve"> в</w:t>
            </w:r>
            <w:r w:rsidR="00DA0EFC">
              <w:rPr>
                <w:szCs w:val="24"/>
              </w:rPr>
              <w:t xml:space="preserve"> 2020 году – 3 граждан</w:t>
            </w:r>
            <w:r w:rsidRPr="001C16C8">
              <w:rPr>
                <w:szCs w:val="24"/>
              </w:rPr>
              <w:t xml:space="preserve">, в отношении </w:t>
            </w:r>
            <w:r w:rsidR="00DA0EFC">
              <w:rPr>
                <w:szCs w:val="24"/>
              </w:rPr>
              <w:t>которых</w:t>
            </w:r>
            <w:r w:rsidRPr="001C16C8">
              <w:rPr>
                <w:szCs w:val="24"/>
              </w:rPr>
              <w:t xml:space="preserve"> были проведены соответствующие проверки,  по результатам  которых министру были направлены доклады с выводами об отсутствии оснований препятствующему назначению на должность.</w:t>
            </w:r>
          </w:p>
          <w:p w:rsidR="00DA0EFC" w:rsidRDefault="00C83B80" w:rsidP="00DA0EFC">
            <w:pPr>
              <w:pStyle w:val="ConsPlusNormal"/>
              <w:ind w:right="33"/>
              <w:jc w:val="both"/>
              <w:rPr>
                <w:szCs w:val="24"/>
              </w:rPr>
            </w:pPr>
            <w:r w:rsidRPr="001C16C8">
              <w:rPr>
                <w:szCs w:val="24"/>
              </w:rPr>
              <w:t>В 2019</w:t>
            </w:r>
            <w:r w:rsidR="00DA0EFC">
              <w:rPr>
                <w:szCs w:val="24"/>
              </w:rPr>
              <w:t xml:space="preserve"> и 2020 годах</w:t>
            </w:r>
            <w:r w:rsidRPr="001C16C8">
              <w:rPr>
                <w:szCs w:val="24"/>
              </w:rPr>
              <w:t xml:space="preserve"> в министерстве проведен анализ сведений о доходах, расходах, об имуществе и обязательствах имущественного характера, представленных гражданскими служащими министерства и руководителями подведомственных учреждений за отчетны</w:t>
            </w:r>
            <w:r w:rsidR="00DA0EFC">
              <w:rPr>
                <w:szCs w:val="24"/>
              </w:rPr>
              <w:t xml:space="preserve">е </w:t>
            </w:r>
            <w:r w:rsidRPr="001C16C8">
              <w:rPr>
                <w:szCs w:val="24"/>
              </w:rPr>
              <w:t>период</w:t>
            </w:r>
            <w:r w:rsidR="00DA0EFC">
              <w:rPr>
                <w:szCs w:val="24"/>
              </w:rPr>
              <w:t>ы</w:t>
            </w:r>
            <w:r w:rsidRPr="001C16C8">
              <w:rPr>
                <w:szCs w:val="24"/>
              </w:rPr>
              <w:t xml:space="preserve"> 2018</w:t>
            </w:r>
            <w:r w:rsidR="00DA0EFC">
              <w:rPr>
                <w:szCs w:val="24"/>
              </w:rPr>
              <w:t xml:space="preserve"> и 2019 годов</w:t>
            </w:r>
            <w:r w:rsidRPr="001C16C8">
              <w:rPr>
                <w:szCs w:val="24"/>
              </w:rPr>
              <w:t xml:space="preserve">.  В ходе анализа был установлен факт предоставления недостоверных сведений одним гражданским служащим, в отношении которого </w:t>
            </w:r>
            <w:r w:rsidR="00AC0D4E" w:rsidRPr="001C16C8">
              <w:rPr>
                <w:szCs w:val="24"/>
              </w:rPr>
              <w:t xml:space="preserve">была </w:t>
            </w:r>
            <w:r w:rsidRPr="001C16C8">
              <w:rPr>
                <w:szCs w:val="24"/>
              </w:rPr>
              <w:t>назначена соответствующая проверка, по результатам которой он был привлечен к дисциплинарной ответственности.</w:t>
            </w:r>
          </w:p>
          <w:p w:rsidR="00C83B80" w:rsidRPr="001C16C8" w:rsidRDefault="00DA0EFC" w:rsidP="00C94B37">
            <w:pPr>
              <w:pStyle w:val="ConsPlusNormal"/>
              <w:ind w:right="33" w:firstLine="459"/>
              <w:jc w:val="both"/>
              <w:rPr>
                <w:szCs w:val="24"/>
              </w:rPr>
            </w:pPr>
            <w:r>
              <w:rPr>
                <w:szCs w:val="24"/>
              </w:rPr>
              <w:t xml:space="preserve">В 2020 году на основании информации Кировской межрайонной природоохранной прокуратуры в министерстве проведены проверки </w:t>
            </w:r>
            <w:r w:rsidRPr="004E7134">
              <w:rPr>
                <w:szCs w:val="24"/>
              </w:rPr>
              <w:t>достоверности и полноты сведений</w:t>
            </w:r>
            <w:r w:rsidR="00C94B37">
              <w:rPr>
                <w:szCs w:val="24"/>
              </w:rPr>
              <w:t xml:space="preserve"> о доходах, расходах, об имуществе и обязательствах имущественного характера в отношении двух гражданских служащих, </w:t>
            </w:r>
            <w:r w:rsidR="00C94B37" w:rsidRPr="001C16C8">
              <w:rPr>
                <w:szCs w:val="24"/>
              </w:rPr>
              <w:t>по результатам котор</w:t>
            </w:r>
            <w:r w:rsidR="00C94B37">
              <w:rPr>
                <w:szCs w:val="24"/>
              </w:rPr>
              <w:t>ых</w:t>
            </w:r>
            <w:r w:rsidR="00C94B37" w:rsidRPr="001C16C8">
              <w:rPr>
                <w:szCs w:val="24"/>
              </w:rPr>
              <w:t xml:space="preserve"> он</w:t>
            </w:r>
            <w:r w:rsidR="00C94B37">
              <w:rPr>
                <w:szCs w:val="24"/>
              </w:rPr>
              <w:t>и</w:t>
            </w:r>
            <w:r w:rsidR="00C94B37" w:rsidRPr="001C16C8">
              <w:rPr>
                <w:szCs w:val="24"/>
              </w:rPr>
              <w:t xml:space="preserve"> был</w:t>
            </w:r>
            <w:r w:rsidR="00C94B37">
              <w:rPr>
                <w:szCs w:val="24"/>
              </w:rPr>
              <w:t>и</w:t>
            </w:r>
            <w:r w:rsidR="00C94B37" w:rsidRPr="001C16C8">
              <w:rPr>
                <w:szCs w:val="24"/>
              </w:rPr>
              <w:t xml:space="preserve"> привлечен</w:t>
            </w:r>
            <w:r w:rsidR="00C75523">
              <w:rPr>
                <w:szCs w:val="24"/>
              </w:rPr>
              <w:t>ы</w:t>
            </w:r>
            <w:r w:rsidR="00C94B37" w:rsidRPr="001C16C8">
              <w:rPr>
                <w:szCs w:val="24"/>
              </w:rPr>
              <w:t xml:space="preserve"> к дисциплинарной ответственности</w:t>
            </w:r>
            <w:r w:rsidR="00C94B37">
              <w:rPr>
                <w:szCs w:val="24"/>
              </w:rPr>
              <w:t>.</w:t>
            </w:r>
          </w:p>
        </w:tc>
      </w:tr>
      <w:tr w:rsidR="00C83B80" w:rsidRPr="001C16C8" w:rsidTr="00911540">
        <w:tc>
          <w:tcPr>
            <w:tcW w:w="660" w:type="dxa"/>
          </w:tcPr>
          <w:p w:rsidR="00C83B80" w:rsidRPr="004E7134" w:rsidRDefault="00C83B80" w:rsidP="001C16C8">
            <w:pPr>
              <w:spacing w:after="0" w:line="240" w:lineRule="auto"/>
              <w:jc w:val="center"/>
              <w:rPr>
                <w:rFonts w:ascii="Times New Roman" w:hAnsi="Times New Roman"/>
                <w:sz w:val="24"/>
                <w:szCs w:val="24"/>
              </w:rPr>
            </w:pPr>
            <w:r w:rsidRPr="004E7134">
              <w:rPr>
                <w:rFonts w:ascii="Times New Roman" w:hAnsi="Times New Roman"/>
                <w:sz w:val="24"/>
                <w:szCs w:val="24"/>
              </w:rPr>
              <w:t>2.4</w:t>
            </w:r>
          </w:p>
        </w:tc>
        <w:tc>
          <w:tcPr>
            <w:tcW w:w="6819" w:type="dxa"/>
          </w:tcPr>
          <w:p w:rsidR="00C83B80" w:rsidRPr="004E7134" w:rsidRDefault="00C83B80" w:rsidP="001C16C8">
            <w:pPr>
              <w:spacing w:after="0" w:line="240" w:lineRule="auto"/>
              <w:jc w:val="both"/>
              <w:rPr>
                <w:rFonts w:ascii="Times New Roman" w:hAnsi="Times New Roman"/>
                <w:sz w:val="24"/>
                <w:szCs w:val="24"/>
              </w:rPr>
            </w:pPr>
            <w:r w:rsidRPr="004E7134">
              <w:rPr>
                <w:rFonts w:ascii="Times New Roman" w:hAnsi="Times New Roman"/>
                <w:sz w:val="24"/>
                <w:szCs w:val="24"/>
              </w:rPr>
              <w:t>Осуществление контроля за расходами лиц, замещающих должности государственной гражданской службы в министерстве</w:t>
            </w:r>
          </w:p>
        </w:tc>
        <w:tc>
          <w:tcPr>
            <w:tcW w:w="7797" w:type="dxa"/>
          </w:tcPr>
          <w:p w:rsidR="007F4E18" w:rsidRPr="004E7134" w:rsidRDefault="007F4E18" w:rsidP="001C16C8">
            <w:pPr>
              <w:tabs>
                <w:tab w:val="left" w:pos="3390"/>
              </w:tabs>
              <w:spacing w:after="0" w:line="240" w:lineRule="auto"/>
              <w:ind w:firstLine="34"/>
              <w:jc w:val="both"/>
              <w:rPr>
                <w:rFonts w:ascii="Times New Roman" w:hAnsi="Times New Roman"/>
                <w:sz w:val="24"/>
                <w:szCs w:val="24"/>
              </w:rPr>
            </w:pPr>
            <w:r w:rsidRPr="004E7134">
              <w:rPr>
                <w:rFonts w:ascii="Times New Roman" w:hAnsi="Times New Roman"/>
                <w:sz w:val="24"/>
                <w:szCs w:val="24"/>
              </w:rPr>
              <w:t>Контроль за реализацией требований федерального закона от 03.12.2012 № 230-ФЗ</w:t>
            </w:r>
            <w:r w:rsidR="00F8322C" w:rsidRPr="004E7134">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w:t>
            </w:r>
            <w:r w:rsidRPr="004E7134">
              <w:rPr>
                <w:rFonts w:ascii="Times New Roman" w:hAnsi="Times New Roman"/>
                <w:sz w:val="24"/>
                <w:szCs w:val="24"/>
              </w:rPr>
              <w:t xml:space="preserve"> осуществляется при проведении ежегодного анализа сведений о доходах, расходах, об имуществе и обязательствах имущественного характера, представляемых ежегодно гражданскими служащими.</w:t>
            </w:r>
          </w:p>
          <w:p w:rsidR="007F4E18" w:rsidRPr="004E7134" w:rsidRDefault="007F4E18" w:rsidP="001C16C8">
            <w:pPr>
              <w:tabs>
                <w:tab w:val="left" w:pos="3390"/>
              </w:tabs>
              <w:spacing w:after="0" w:line="240" w:lineRule="auto"/>
              <w:ind w:firstLine="317"/>
              <w:jc w:val="both"/>
              <w:rPr>
                <w:rFonts w:ascii="Times New Roman" w:hAnsi="Times New Roman"/>
                <w:sz w:val="24"/>
                <w:szCs w:val="24"/>
              </w:rPr>
            </w:pPr>
            <w:r w:rsidRPr="004E7134">
              <w:rPr>
                <w:rFonts w:ascii="Times New Roman" w:hAnsi="Times New Roman"/>
                <w:sz w:val="24"/>
                <w:szCs w:val="24"/>
              </w:rPr>
              <w:t>В 201</w:t>
            </w:r>
            <w:r w:rsidR="00F8322C" w:rsidRPr="004E7134">
              <w:rPr>
                <w:rFonts w:ascii="Times New Roman" w:hAnsi="Times New Roman"/>
                <w:sz w:val="24"/>
                <w:szCs w:val="24"/>
              </w:rPr>
              <w:t>9</w:t>
            </w:r>
            <w:r w:rsidRPr="004E7134">
              <w:rPr>
                <w:rFonts w:ascii="Times New Roman" w:hAnsi="Times New Roman"/>
                <w:sz w:val="24"/>
                <w:szCs w:val="24"/>
              </w:rPr>
              <w:t xml:space="preserve"> году сведения о расходах представил один госслужащий министерства за отчетный 201</w:t>
            </w:r>
            <w:r w:rsidR="00F8322C" w:rsidRPr="004E7134">
              <w:rPr>
                <w:rFonts w:ascii="Times New Roman" w:hAnsi="Times New Roman"/>
                <w:sz w:val="24"/>
                <w:szCs w:val="24"/>
              </w:rPr>
              <w:t>8</w:t>
            </w:r>
            <w:r w:rsidRPr="004E7134">
              <w:rPr>
                <w:rFonts w:ascii="Times New Roman" w:hAnsi="Times New Roman"/>
                <w:sz w:val="24"/>
                <w:szCs w:val="24"/>
              </w:rPr>
              <w:t xml:space="preserve"> год.</w:t>
            </w:r>
          </w:p>
          <w:p w:rsidR="00C94B37" w:rsidRDefault="00F8322C" w:rsidP="00C94B37">
            <w:pPr>
              <w:tabs>
                <w:tab w:val="left" w:pos="3390"/>
              </w:tabs>
              <w:spacing w:after="0" w:line="240" w:lineRule="auto"/>
              <w:ind w:firstLine="317"/>
              <w:jc w:val="both"/>
              <w:rPr>
                <w:rFonts w:ascii="Times New Roman" w:hAnsi="Times New Roman"/>
                <w:sz w:val="24"/>
                <w:szCs w:val="24"/>
              </w:rPr>
            </w:pPr>
            <w:r w:rsidRPr="004E7134">
              <w:rPr>
                <w:rFonts w:ascii="Times New Roman" w:hAnsi="Times New Roman"/>
                <w:sz w:val="24"/>
                <w:szCs w:val="24"/>
              </w:rPr>
              <w:t xml:space="preserve">Проведенном контролем за соответствием расходов доходам госслужащего, были документально подтверждены источники получения средств, за счет которых приобретена квартира площадью 40,9 </w:t>
            </w:r>
            <w:proofErr w:type="spellStart"/>
            <w:r w:rsidRPr="004E7134">
              <w:rPr>
                <w:rFonts w:ascii="Times New Roman" w:hAnsi="Times New Roman"/>
                <w:sz w:val="24"/>
                <w:szCs w:val="24"/>
              </w:rPr>
              <w:t>кв.м</w:t>
            </w:r>
            <w:proofErr w:type="spellEnd"/>
            <w:r w:rsidRPr="004E7134">
              <w:rPr>
                <w:rFonts w:ascii="Times New Roman" w:hAnsi="Times New Roman"/>
                <w:sz w:val="24"/>
                <w:szCs w:val="24"/>
              </w:rPr>
              <w:t xml:space="preserve"> стоимостью 1600 тыс. руб. ( ипотека - 1280 </w:t>
            </w:r>
            <w:proofErr w:type="spellStart"/>
            <w:r w:rsidRPr="004E7134">
              <w:rPr>
                <w:rFonts w:ascii="Times New Roman" w:hAnsi="Times New Roman"/>
                <w:sz w:val="24"/>
                <w:szCs w:val="24"/>
              </w:rPr>
              <w:t>тыс.руб</w:t>
            </w:r>
            <w:proofErr w:type="spellEnd"/>
            <w:r w:rsidRPr="004E7134">
              <w:rPr>
                <w:rFonts w:ascii="Times New Roman" w:hAnsi="Times New Roman"/>
                <w:sz w:val="24"/>
                <w:szCs w:val="24"/>
              </w:rPr>
              <w:t>,; личные сбережения - 320 тыс. руб.)</w:t>
            </w:r>
            <w:r w:rsidR="00C94B37">
              <w:rPr>
                <w:rFonts w:ascii="Times New Roman" w:hAnsi="Times New Roman"/>
                <w:sz w:val="24"/>
                <w:szCs w:val="24"/>
              </w:rPr>
              <w:t>.</w:t>
            </w:r>
          </w:p>
          <w:p w:rsidR="00C94B37" w:rsidRDefault="004B05E7" w:rsidP="00C94B37">
            <w:pPr>
              <w:tabs>
                <w:tab w:val="left" w:pos="3390"/>
              </w:tabs>
              <w:spacing w:after="0" w:line="240" w:lineRule="auto"/>
              <w:ind w:firstLine="317"/>
              <w:jc w:val="both"/>
              <w:rPr>
                <w:rFonts w:ascii="Times New Roman" w:hAnsi="Times New Roman"/>
                <w:sz w:val="24"/>
                <w:szCs w:val="24"/>
              </w:rPr>
            </w:pPr>
            <w:r>
              <w:rPr>
                <w:rFonts w:ascii="Times New Roman" w:hAnsi="Times New Roman"/>
                <w:sz w:val="24"/>
                <w:szCs w:val="24"/>
              </w:rPr>
              <w:lastRenderedPageBreak/>
              <w:t>В</w:t>
            </w:r>
            <w:r w:rsidR="00C94B37">
              <w:rPr>
                <w:rFonts w:ascii="Times New Roman" w:hAnsi="Times New Roman"/>
                <w:sz w:val="24"/>
                <w:szCs w:val="24"/>
              </w:rPr>
              <w:t xml:space="preserve"> 2020 году</w:t>
            </w:r>
            <w:r>
              <w:rPr>
                <w:rFonts w:ascii="Times New Roman" w:hAnsi="Times New Roman"/>
                <w:sz w:val="24"/>
                <w:szCs w:val="24"/>
              </w:rPr>
              <w:t xml:space="preserve"> сведения о расходах также были представлены одним гражданским служащим за отчетный период 2019</w:t>
            </w:r>
            <w:r w:rsidR="00E06ABA">
              <w:rPr>
                <w:rFonts w:ascii="Times New Roman" w:hAnsi="Times New Roman"/>
                <w:sz w:val="24"/>
                <w:szCs w:val="24"/>
              </w:rPr>
              <w:t xml:space="preserve"> </w:t>
            </w:r>
            <w:r>
              <w:rPr>
                <w:rFonts w:ascii="Times New Roman" w:hAnsi="Times New Roman"/>
                <w:sz w:val="24"/>
                <w:szCs w:val="24"/>
              </w:rPr>
              <w:t>года.</w:t>
            </w:r>
          </w:p>
          <w:p w:rsidR="00E06ABA" w:rsidRPr="00E06ABA" w:rsidRDefault="00E06ABA" w:rsidP="00E06ABA">
            <w:pPr>
              <w:pStyle w:val="1c"/>
              <w:tabs>
                <w:tab w:val="left" w:pos="709"/>
              </w:tabs>
              <w:spacing w:after="0" w:line="240" w:lineRule="auto"/>
              <w:ind w:firstLine="318"/>
              <w:rPr>
                <w:spacing w:val="-2"/>
                <w:sz w:val="24"/>
                <w:szCs w:val="24"/>
              </w:rPr>
            </w:pPr>
            <w:r>
              <w:rPr>
                <w:sz w:val="24"/>
                <w:szCs w:val="24"/>
              </w:rPr>
              <w:t>П</w:t>
            </w:r>
            <w:r w:rsidRPr="00E06ABA">
              <w:rPr>
                <w:sz w:val="24"/>
                <w:szCs w:val="24"/>
              </w:rPr>
              <w:t xml:space="preserve">роведенным контролем за соответствием расходов доходам </w:t>
            </w:r>
            <w:r>
              <w:rPr>
                <w:sz w:val="24"/>
                <w:szCs w:val="24"/>
              </w:rPr>
              <w:t>гражданского служащего</w:t>
            </w:r>
            <w:r w:rsidRPr="00E06ABA">
              <w:rPr>
                <w:sz w:val="24"/>
                <w:szCs w:val="24"/>
              </w:rPr>
              <w:t xml:space="preserve"> были документально подтверждены источники получения средств, за счет которых приобретен </w:t>
            </w:r>
            <w:r w:rsidRPr="00E06ABA">
              <w:rPr>
                <w:spacing w:val="-2"/>
                <w:sz w:val="24"/>
                <w:szCs w:val="24"/>
              </w:rPr>
              <w:t xml:space="preserve">легковой автомобиль </w:t>
            </w:r>
            <w:r w:rsidRPr="00E06ABA">
              <w:rPr>
                <w:sz w:val="24"/>
                <w:szCs w:val="24"/>
                <w:lang w:val="en-US"/>
              </w:rPr>
              <w:t>Hyundai</w:t>
            </w:r>
            <w:r w:rsidRPr="00E06ABA">
              <w:rPr>
                <w:sz w:val="24"/>
                <w:szCs w:val="24"/>
              </w:rPr>
              <w:t xml:space="preserve"> </w:t>
            </w:r>
            <w:r w:rsidRPr="00E06ABA">
              <w:rPr>
                <w:sz w:val="24"/>
                <w:szCs w:val="24"/>
                <w:lang w:val="en-US"/>
              </w:rPr>
              <w:t>Greta</w:t>
            </w:r>
            <w:r w:rsidRPr="00E06ABA">
              <w:rPr>
                <w:sz w:val="24"/>
                <w:szCs w:val="24"/>
              </w:rPr>
              <w:t xml:space="preserve"> 2019 года выпуска стоимостью 1 441 000 рублей</w:t>
            </w:r>
            <w:r w:rsidRPr="00E06ABA">
              <w:rPr>
                <w:spacing w:val="-2"/>
                <w:sz w:val="24"/>
                <w:szCs w:val="24"/>
              </w:rPr>
              <w:t>:</w:t>
            </w:r>
          </w:p>
          <w:p w:rsidR="00E06ABA" w:rsidRPr="00E06ABA" w:rsidRDefault="00E06ABA" w:rsidP="005F5ECE">
            <w:pPr>
              <w:pStyle w:val="1c"/>
              <w:tabs>
                <w:tab w:val="left" w:pos="709"/>
              </w:tabs>
              <w:spacing w:after="0" w:line="240" w:lineRule="auto"/>
              <w:ind w:firstLine="318"/>
              <w:rPr>
                <w:spacing w:val="-2"/>
                <w:sz w:val="24"/>
                <w:szCs w:val="24"/>
              </w:rPr>
            </w:pPr>
            <w:r w:rsidRPr="00E06ABA">
              <w:rPr>
                <w:spacing w:val="-2"/>
                <w:sz w:val="24"/>
                <w:szCs w:val="24"/>
              </w:rPr>
              <w:t xml:space="preserve"> доход, полученный</w:t>
            </w:r>
            <w:r>
              <w:rPr>
                <w:spacing w:val="-2"/>
                <w:sz w:val="24"/>
                <w:szCs w:val="24"/>
              </w:rPr>
              <w:t xml:space="preserve"> служащим </w:t>
            </w:r>
            <w:r w:rsidRPr="00E06ABA">
              <w:rPr>
                <w:spacing w:val="-2"/>
                <w:sz w:val="24"/>
                <w:szCs w:val="24"/>
              </w:rPr>
              <w:t xml:space="preserve">от продажи автомобиля </w:t>
            </w:r>
            <w:proofErr w:type="spellStart"/>
            <w:r w:rsidRPr="00E06ABA">
              <w:rPr>
                <w:spacing w:val="-2"/>
                <w:sz w:val="24"/>
                <w:szCs w:val="24"/>
              </w:rPr>
              <w:t>Nissan</w:t>
            </w:r>
            <w:proofErr w:type="spellEnd"/>
            <w:r w:rsidRPr="00E06ABA">
              <w:rPr>
                <w:spacing w:val="-2"/>
                <w:sz w:val="24"/>
                <w:szCs w:val="24"/>
              </w:rPr>
              <w:t xml:space="preserve"> </w:t>
            </w:r>
            <w:proofErr w:type="spellStart"/>
            <w:r w:rsidRPr="00E06ABA">
              <w:rPr>
                <w:spacing w:val="-2"/>
                <w:sz w:val="24"/>
                <w:szCs w:val="24"/>
              </w:rPr>
              <w:t>Juke</w:t>
            </w:r>
            <w:proofErr w:type="spellEnd"/>
            <w:r w:rsidRPr="00E06ABA">
              <w:rPr>
                <w:spacing w:val="-2"/>
                <w:sz w:val="24"/>
                <w:szCs w:val="24"/>
              </w:rPr>
              <w:t xml:space="preserve"> 2012 года выпуска в сумме 620 000 руб. (данный автомобиль находился в индивидуальной собственности гражданского служащего и был указан в сведениях о доходах и расхода за предыдущие года); </w:t>
            </w:r>
          </w:p>
          <w:p w:rsidR="004B05E7" w:rsidRPr="00E06ABA" w:rsidRDefault="00E06ABA" w:rsidP="005F5ECE">
            <w:pPr>
              <w:pStyle w:val="1c"/>
              <w:tabs>
                <w:tab w:val="left" w:pos="709"/>
              </w:tabs>
              <w:spacing w:after="0" w:line="240" w:lineRule="auto"/>
              <w:ind w:firstLine="318"/>
              <w:rPr>
                <w:spacing w:val="-2"/>
                <w:sz w:val="24"/>
                <w:szCs w:val="24"/>
              </w:rPr>
            </w:pPr>
            <w:r w:rsidRPr="00E06ABA">
              <w:rPr>
                <w:spacing w:val="-2"/>
                <w:sz w:val="24"/>
                <w:szCs w:val="24"/>
              </w:rPr>
              <w:t>денежные средства, полученные в порядке дарения от</w:t>
            </w:r>
            <w:r>
              <w:rPr>
                <w:spacing w:val="-2"/>
                <w:sz w:val="24"/>
                <w:szCs w:val="24"/>
              </w:rPr>
              <w:t xml:space="preserve"> близкого родственника (отца) в сумме 821 000 руб.  </w:t>
            </w:r>
          </w:p>
          <w:p w:rsidR="00C83B80" w:rsidRPr="004E7134" w:rsidRDefault="00F8322C" w:rsidP="005F5ECE">
            <w:pPr>
              <w:tabs>
                <w:tab w:val="left" w:pos="3390"/>
              </w:tabs>
              <w:spacing w:after="0" w:line="240" w:lineRule="auto"/>
              <w:ind w:firstLine="317"/>
              <w:jc w:val="both"/>
              <w:rPr>
                <w:rFonts w:ascii="Times New Roman" w:hAnsi="Times New Roman"/>
                <w:sz w:val="24"/>
                <w:szCs w:val="24"/>
              </w:rPr>
            </w:pPr>
            <w:r w:rsidRPr="004E7134">
              <w:rPr>
                <w:rFonts w:ascii="Times New Roman" w:hAnsi="Times New Roman"/>
                <w:sz w:val="24"/>
                <w:szCs w:val="24"/>
              </w:rPr>
              <w:t xml:space="preserve"> В ходе анализа сведений о расходах граждански</w:t>
            </w:r>
            <w:r w:rsidR="005F5ECE">
              <w:rPr>
                <w:rFonts w:ascii="Times New Roman" w:hAnsi="Times New Roman"/>
                <w:sz w:val="24"/>
                <w:szCs w:val="24"/>
              </w:rPr>
              <w:t>е</w:t>
            </w:r>
            <w:r w:rsidRPr="004E7134">
              <w:rPr>
                <w:rFonts w:ascii="Times New Roman" w:hAnsi="Times New Roman"/>
                <w:sz w:val="24"/>
                <w:szCs w:val="24"/>
              </w:rPr>
              <w:t xml:space="preserve"> служащи</w:t>
            </w:r>
            <w:r w:rsidR="005F5ECE">
              <w:rPr>
                <w:rFonts w:ascii="Times New Roman" w:hAnsi="Times New Roman"/>
                <w:sz w:val="24"/>
                <w:szCs w:val="24"/>
              </w:rPr>
              <w:t>е</w:t>
            </w:r>
            <w:r w:rsidRPr="004E7134">
              <w:rPr>
                <w:rFonts w:ascii="Times New Roman" w:hAnsi="Times New Roman"/>
                <w:sz w:val="24"/>
                <w:szCs w:val="24"/>
              </w:rPr>
              <w:t xml:space="preserve"> представил</w:t>
            </w:r>
            <w:r w:rsidR="005F5ECE">
              <w:rPr>
                <w:rFonts w:ascii="Times New Roman" w:hAnsi="Times New Roman"/>
                <w:sz w:val="24"/>
                <w:szCs w:val="24"/>
              </w:rPr>
              <w:t>и</w:t>
            </w:r>
            <w:r w:rsidRPr="004E7134">
              <w:rPr>
                <w:rFonts w:ascii="Times New Roman" w:hAnsi="Times New Roman"/>
                <w:sz w:val="24"/>
                <w:szCs w:val="24"/>
              </w:rPr>
              <w:t xml:space="preserve"> сведения, подтверждающие приобретение имущества на законные доходы.</w:t>
            </w:r>
          </w:p>
        </w:tc>
      </w:tr>
      <w:tr w:rsidR="00D45B21" w:rsidRPr="001C16C8" w:rsidTr="00911540">
        <w:tc>
          <w:tcPr>
            <w:tcW w:w="660" w:type="dxa"/>
          </w:tcPr>
          <w:p w:rsidR="00D45B21" w:rsidRPr="004E7134" w:rsidRDefault="00D45B21" w:rsidP="001C16C8">
            <w:pPr>
              <w:spacing w:after="0" w:line="240" w:lineRule="auto"/>
              <w:jc w:val="center"/>
              <w:rPr>
                <w:rFonts w:ascii="Times New Roman" w:hAnsi="Times New Roman"/>
                <w:sz w:val="24"/>
                <w:szCs w:val="24"/>
              </w:rPr>
            </w:pPr>
            <w:r w:rsidRPr="004E7134">
              <w:rPr>
                <w:rFonts w:ascii="Times New Roman" w:hAnsi="Times New Roman"/>
                <w:sz w:val="24"/>
                <w:szCs w:val="24"/>
              </w:rPr>
              <w:lastRenderedPageBreak/>
              <w:t>2.5</w:t>
            </w:r>
          </w:p>
        </w:tc>
        <w:tc>
          <w:tcPr>
            <w:tcW w:w="6819" w:type="dxa"/>
          </w:tcPr>
          <w:p w:rsidR="00D45B21" w:rsidRPr="001C16C8" w:rsidRDefault="00D45B21" w:rsidP="001C16C8">
            <w:pPr>
              <w:pStyle w:val="ConsPlusNormal"/>
              <w:jc w:val="both"/>
              <w:rPr>
                <w:szCs w:val="24"/>
              </w:rPr>
            </w:pPr>
            <w:r w:rsidRPr="001C16C8">
              <w:rPr>
                <w:szCs w:val="24"/>
              </w:rPr>
              <w:t>Организация и обеспечение работы по рассмотрению уведомлений представителя нанимателя о фактах обращения в целях склонения государственных гражданских служащих министерства к совершению коррупционных правонарушений</w:t>
            </w:r>
          </w:p>
        </w:tc>
        <w:tc>
          <w:tcPr>
            <w:tcW w:w="7797" w:type="dxa"/>
          </w:tcPr>
          <w:p w:rsidR="00F23313" w:rsidRPr="001C16C8" w:rsidRDefault="00F23313" w:rsidP="001C16C8">
            <w:pPr>
              <w:pStyle w:val="ConsPlusNormal"/>
              <w:jc w:val="both"/>
              <w:rPr>
                <w:bCs/>
              </w:rPr>
            </w:pPr>
            <w:r w:rsidRPr="001C16C8">
              <w:rPr>
                <w:szCs w:val="24"/>
              </w:rPr>
              <w:t>Работа в министерстве</w:t>
            </w:r>
            <w:r w:rsidRPr="001C16C8">
              <w:rPr>
                <w:bCs/>
              </w:rPr>
              <w:t xml:space="preserve"> </w:t>
            </w:r>
            <w:r w:rsidRPr="001C16C8">
              <w:rPr>
                <w:szCs w:val="24"/>
              </w:rPr>
              <w:t>по рассмотрению уведомлений представителя нанимателя о фактах обращения в целях склонения гражданских служащих к совершению коррупционных правонарушений осуществляется</w:t>
            </w:r>
            <w:r w:rsidRPr="001C16C8">
              <w:rPr>
                <w:bCs/>
              </w:rPr>
              <w:t xml:space="preserve"> в соответствии с Порядком уведомления о фактах обращения в целях склонения государственных гражданских служащих министерства охраны окружающей среды Кировской области к совершению коррупционных правонарушений, утвержденного приказом министерства от 28.10.2015  № 77.</w:t>
            </w:r>
          </w:p>
          <w:p w:rsidR="00D45B21" w:rsidRPr="001C16C8" w:rsidRDefault="00F23313" w:rsidP="005F5ECE">
            <w:pPr>
              <w:pStyle w:val="ConsPlusNormal"/>
              <w:tabs>
                <w:tab w:val="left" w:pos="436"/>
              </w:tabs>
              <w:ind w:right="33" w:firstLine="459"/>
              <w:jc w:val="both"/>
              <w:rPr>
                <w:szCs w:val="24"/>
              </w:rPr>
            </w:pPr>
            <w:r w:rsidRPr="001C16C8">
              <w:rPr>
                <w:bCs/>
              </w:rPr>
              <w:t>В 2019</w:t>
            </w:r>
            <w:r w:rsidR="005F5ECE">
              <w:rPr>
                <w:bCs/>
              </w:rPr>
              <w:t>-2020</w:t>
            </w:r>
            <w:r w:rsidRPr="001C16C8">
              <w:rPr>
                <w:bCs/>
              </w:rPr>
              <w:t xml:space="preserve"> г</w:t>
            </w:r>
            <w:r w:rsidR="005F5ECE">
              <w:rPr>
                <w:bCs/>
              </w:rPr>
              <w:t xml:space="preserve">одах </w:t>
            </w:r>
            <w:r w:rsidRPr="001C16C8">
              <w:rPr>
                <w:bCs/>
              </w:rPr>
              <w:t xml:space="preserve"> уведомлений </w:t>
            </w:r>
            <w:r w:rsidR="005F5ECE" w:rsidRPr="001C16C8">
              <w:rPr>
                <w:szCs w:val="24"/>
              </w:rPr>
              <w:t xml:space="preserve">о фактах обращения в целях склонения к совершению коррупционных правонарушений </w:t>
            </w:r>
            <w:r w:rsidRPr="001C16C8">
              <w:rPr>
                <w:bCs/>
              </w:rPr>
              <w:t>от гражданских служащих не поступало.</w:t>
            </w:r>
          </w:p>
        </w:tc>
      </w:tr>
      <w:tr w:rsidR="00F23313" w:rsidRPr="001C16C8" w:rsidTr="00911540">
        <w:tc>
          <w:tcPr>
            <w:tcW w:w="660" w:type="dxa"/>
          </w:tcPr>
          <w:p w:rsidR="00F23313" w:rsidRPr="004E7134" w:rsidRDefault="00F23313" w:rsidP="001C16C8">
            <w:pPr>
              <w:spacing w:after="0" w:line="240" w:lineRule="auto"/>
              <w:jc w:val="center"/>
              <w:rPr>
                <w:rFonts w:ascii="Times New Roman" w:hAnsi="Times New Roman"/>
                <w:sz w:val="24"/>
                <w:szCs w:val="24"/>
              </w:rPr>
            </w:pPr>
            <w:r w:rsidRPr="004E7134">
              <w:rPr>
                <w:rFonts w:ascii="Times New Roman" w:hAnsi="Times New Roman"/>
                <w:sz w:val="24"/>
                <w:szCs w:val="24"/>
              </w:rPr>
              <w:t>2.6</w:t>
            </w:r>
          </w:p>
        </w:tc>
        <w:tc>
          <w:tcPr>
            <w:tcW w:w="6819" w:type="dxa"/>
          </w:tcPr>
          <w:p w:rsidR="00F23313" w:rsidRPr="001C16C8" w:rsidRDefault="00F23313" w:rsidP="005F5ECE">
            <w:pPr>
              <w:pStyle w:val="ConsPlusNormal"/>
              <w:jc w:val="both"/>
              <w:rPr>
                <w:szCs w:val="24"/>
              </w:rPr>
            </w:pPr>
            <w:r w:rsidRPr="001C16C8">
              <w:rPr>
                <w:szCs w:val="24"/>
              </w:rPr>
              <w:t xml:space="preserve">Поддержание в актуальном состоянии перечня должностей государственной гражданской службы министерства, при назначении на которые граждане и при замещении которых гражданские служащие министерства,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tc>
        <w:tc>
          <w:tcPr>
            <w:tcW w:w="7797" w:type="dxa"/>
          </w:tcPr>
          <w:p w:rsidR="00BC2DD8" w:rsidRPr="001C16C8" w:rsidRDefault="00BC2DD8" w:rsidP="001C16C8">
            <w:pPr>
              <w:spacing w:after="0" w:line="240" w:lineRule="auto"/>
              <w:ind w:right="33" w:firstLine="176"/>
              <w:jc w:val="both"/>
              <w:rPr>
                <w:rFonts w:ascii="Times New Roman" w:eastAsia="Calibri" w:hAnsi="Times New Roman"/>
                <w:sz w:val="24"/>
                <w:szCs w:val="24"/>
              </w:rPr>
            </w:pPr>
            <w:r w:rsidRPr="004E7134">
              <w:rPr>
                <w:rFonts w:ascii="Times New Roman" w:hAnsi="Times New Roman"/>
                <w:sz w:val="24"/>
                <w:szCs w:val="24"/>
              </w:rPr>
              <w:t>В связи с проведенными в 2019 г. организационно – штатными мероприятиями в министерстве и на основании проведенной оценки коррупционных рисков,</w:t>
            </w:r>
            <w:r w:rsidRPr="001C16C8">
              <w:rPr>
                <w:rFonts w:ascii="Times New Roman" w:eastAsia="Calibri" w:hAnsi="Times New Roman"/>
                <w:sz w:val="24"/>
                <w:szCs w:val="24"/>
              </w:rPr>
              <w:t xml:space="preserve"> приказом министерства от 23.12.2019 № 296  утверждены</w:t>
            </w:r>
            <w:r w:rsidRPr="004E7134">
              <w:rPr>
                <w:rFonts w:ascii="Times New Roman" w:hAnsi="Times New Roman"/>
                <w:sz w:val="24"/>
                <w:szCs w:val="24"/>
              </w:rPr>
              <w:t xml:space="preserve"> новые</w:t>
            </w:r>
            <w:r w:rsidRPr="001C16C8">
              <w:rPr>
                <w:rFonts w:ascii="Times New Roman" w:eastAsia="Calibri" w:hAnsi="Times New Roman"/>
                <w:sz w:val="24"/>
                <w:szCs w:val="24"/>
              </w:rPr>
              <w:t>:</w:t>
            </w:r>
          </w:p>
          <w:p w:rsidR="00BC2DD8" w:rsidRPr="004E7134" w:rsidRDefault="00BC2DD8" w:rsidP="001C16C8">
            <w:pPr>
              <w:spacing w:after="0" w:line="240" w:lineRule="auto"/>
              <w:ind w:right="33"/>
              <w:jc w:val="both"/>
              <w:rPr>
                <w:rFonts w:ascii="Times New Roman" w:hAnsi="Times New Roman"/>
                <w:sz w:val="24"/>
                <w:szCs w:val="24"/>
              </w:rPr>
            </w:pPr>
            <w:r w:rsidRPr="001C16C8">
              <w:rPr>
                <w:rFonts w:ascii="Times New Roman" w:eastAsia="Calibri" w:hAnsi="Times New Roman"/>
                <w:sz w:val="24"/>
                <w:szCs w:val="24"/>
              </w:rPr>
              <w:t xml:space="preserve">- </w:t>
            </w:r>
            <w:hyperlink r:id="rId8" w:history="1">
              <w:r w:rsidRPr="001C16C8">
                <w:rPr>
                  <w:rFonts w:ascii="Times New Roman" w:eastAsia="Calibri" w:hAnsi="Times New Roman"/>
                  <w:sz w:val="24"/>
                  <w:szCs w:val="24"/>
                </w:rPr>
                <w:t>Перечень</w:t>
              </w:r>
            </w:hyperlink>
            <w:r w:rsidRPr="001C16C8">
              <w:rPr>
                <w:rFonts w:ascii="Times New Roman" w:eastAsia="Calibri" w:hAnsi="Times New Roman"/>
                <w:sz w:val="24"/>
                <w:szCs w:val="24"/>
              </w:rPr>
              <w:t xml:space="preserve"> </w:t>
            </w:r>
            <w:r w:rsidRPr="004E7134">
              <w:rPr>
                <w:rFonts w:ascii="Times New Roman" w:hAnsi="Times New Roman"/>
                <w:sz w:val="24"/>
                <w:szCs w:val="24"/>
              </w:rPr>
              <w:t xml:space="preserve">должностей государственной гражданской службы министерства охраны окружающей среды Кировской области, осуществление полномочий  по которым влечет за собой обязанность представлять сведения о своих доходах, расходах, об имуществе и </w:t>
            </w:r>
            <w:r w:rsidRPr="004E7134">
              <w:rPr>
                <w:rFonts w:ascii="Times New Roman" w:hAnsi="Times New Roman"/>
                <w:sz w:val="24"/>
                <w:szCs w:val="24"/>
              </w:rPr>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23313" w:rsidRDefault="00BC2DD8" w:rsidP="001C16C8">
            <w:pPr>
              <w:pStyle w:val="ConsPlusNormal"/>
              <w:ind w:right="33"/>
              <w:jc w:val="both"/>
              <w:rPr>
                <w:szCs w:val="24"/>
              </w:rPr>
            </w:pPr>
            <w:r w:rsidRPr="001C16C8">
              <w:rPr>
                <w:szCs w:val="24"/>
              </w:rPr>
              <w:t>- Перечень функций министерства охраны окружающей среды Кировской области, при реализации которых возникают коррупционные риски (</w:t>
            </w:r>
            <w:proofErr w:type="spellStart"/>
            <w:r w:rsidRPr="001C16C8">
              <w:rPr>
                <w:szCs w:val="24"/>
              </w:rPr>
              <w:t>коррупционно</w:t>
            </w:r>
            <w:proofErr w:type="spellEnd"/>
            <w:r w:rsidRPr="001C16C8">
              <w:rPr>
                <w:szCs w:val="24"/>
              </w:rPr>
              <w:t>-опасные функции).</w:t>
            </w:r>
          </w:p>
          <w:p w:rsidR="005F5ECE" w:rsidRDefault="004A0019" w:rsidP="004A0019">
            <w:pPr>
              <w:spacing w:after="0" w:line="240" w:lineRule="auto"/>
              <w:ind w:firstLine="318"/>
              <w:jc w:val="both"/>
              <w:rPr>
                <w:rFonts w:ascii="Times New Roman" w:hAnsi="Times New Roman"/>
                <w:sz w:val="24"/>
                <w:szCs w:val="24"/>
              </w:rPr>
            </w:pPr>
            <w:r w:rsidRPr="004A0019">
              <w:rPr>
                <w:rFonts w:ascii="Times New Roman" w:hAnsi="Times New Roman"/>
                <w:sz w:val="24"/>
                <w:szCs w:val="24"/>
              </w:rPr>
              <w:t>По причине отсутствия в  2020 году корректировок в структуре министерства, не было необходимости проведения оценки коррупционных рисков и внесения уточнений в указанные выше перечни.</w:t>
            </w:r>
          </w:p>
          <w:p w:rsidR="009B580B" w:rsidRPr="004A0019" w:rsidRDefault="009B580B" w:rsidP="004A0019">
            <w:pPr>
              <w:spacing w:after="0" w:line="240" w:lineRule="auto"/>
              <w:ind w:firstLine="318"/>
              <w:jc w:val="both"/>
              <w:rPr>
                <w:rFonts w:ascii="Times New Roman" w:hAnsi="Times New Roman"/>
                <w:sz w:val="24"/>
                <w:szCs w:val="24"/>
              </w:rPr>
            </w:pPr>
          </w:p>
        </w:tc>
      </w:tr>
      <w:tr w:rsidR="00BC2DD8" w:rsidRPr="001C16C8" w:rsidTr="00911540">
        <w:tc>
          <w:tcPr>
            <w:tcW w:w="660" w:type="dxa"/>
          </w:tcPr>
          <w:p w:rsidR="00BC2DD8" w:rsidRPr="004E7134" w:rsidRDefault="00BC2DD8" w:rsidP="001C16C8">
            <w:pPr>
              <w:spacing w:after="0" w:line="240" w:lineRule="auto"/>
              <w:jc w:val="center"/>
              <w:rPr>
                <w:rFonts w:ascii="Times New Roman" w:hAnsi="Times New Roman"/>
                <w:sz w:val="24"/>
                <w:szCs w:val="24"/>
              </w:rPr>
            </w:pPr>
            <w:r w:rsidRPr="004E7134">
              <w:rPr>
                <w:rFonts w:ascii="Times New Roman" w:hAnsi="Times New Roman"/>
                <w:sz w:val="24"/>
                <w:szCs w:val="24"/>
              </w:rPr>
              <w:lastRenderedPageBreak/>
              <w:t>2.7</w:t>
            </w:r>
          </w:p>
        </w:tc>
        <w:tc>
          <w:tcPr>
            <w:tcW w:w="6819" w:type="dxa"/>
          </w:tcPr>
          <w:p w:rsidR="00BC2DD8" w:rsidRPr="001C16C8" w:rsidRDefault="00BC2DD8" w:rsidP="001C16C8">
            <w:pPr>
              <w:pStyle w:val="ConsPlusNormal"/>
              <w:jc w:val="both"/>
              <w:rPr>
                <w:szCs w:val="24"/>
              </w:rPr>
            </w:pPr>
            <w:r w:rsidRPr="001C16C8">
              <w:rPr>
                <w:szCs w:val="24"/>
              </w:rPr>
              <w:t>Принятие правового акта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при заполнении справок о доходах, расходах, об имуществе и обязательствах имущественного характера</w:t>
            </w:r>
          </w:p>
        </w:tc>
        <w:tc>
          <w:tcPr>
            <w:tcW w:w="7797" w:type="dxa"/>
          </w:tcPr>
          <w:p w:rsidR="00103433" w:rsidRPr="00C2068C" w:rsidRDefault="00BC2DD8" w:rsidP="001C16C8">
            <w:pPr>
              <w:pStyle w:val="ConsPlusNormal"/>
              <w:ind w:right="33"/>
              <w:jc w:val="both"/>
              <w:rPr>
                <w:szCs w:val="24"/>
              </w:rPr>
            </w:pPr>
            <w:r w:rsidRPr="00C2068C">
              <w:rPr>
                <w:bCs/>
                <w:szCs w:val="24"/>
              </w:rPr>
              <w:t xml:space="preserve">В соответствии с подпунктом «в» пункта 17 Национального плана по противодействию коррупции на 2018 – 2020 годы, утвержденного Указом Президента Российской Федерации от 29.06.2018 № 378, в целях обеспечения полноты, достоверности и представления в установленный срок всеми лицами, </w:t>
            </w:r>
            <w:r w:rsidRPr="00C2068C">
              <w:rPr>
                <w:szCs w:val="24"/>
              </w:rPr>
              <w:t xml:space="preserve">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в министерстве </w:t>
            </w:r>
            <w:r w:rsidR="00103433" w:rsidRPr="00C2068C">
              <w:rPr>
                <w:szCs w:val="24"/>
              </w:rPr>
              <w:t xml:space="preserve">были </w:t>
            </w:r>
            <w:r w:rsidRPr="00C2068C">
              <w:rPr>
                <w:szCs w:val="24"/>
              </w:rPr>
              <w:t>издан</w:t>
            </w:r>
            <w:r w:rsidR="00103433" w:rsidRPr="00C2068C">
              <w:rPr>
                <w:szCs w:val="24"/>
              </w:rPr>
              <w:t>ы</w:t>
            </w:r>
            <w:r w:rsidRPr="00C2068C">
              <w:rPr>
                <w:szCs w:val="24"/>
              </w:rPr>
              <w:t xml:space="preserve"> приказ</w:t>
            </w:r>
            <w:r w:rsidR="00103433" w:rsidRPr="00C2068C">
              <w:rPr>
                <w:szCs w:val="24"/>
              </w:rPr>
              <w:t>ы:</w:t>
            </w:r>
          </w:p>
          <w:p w:rsidR="00C75523" w:rsidRDefault="00103433" w:rsidP="00C75523">
            <w:pPr>
              <w:pStyle w:val="ConsPlusNormal"/>
              <w:ind w:right="33" w:firstLine="318"/>
              <w:jc w:val="both"/>
              <w:rPr>
                <w:szCs w:val="24"/>
              </w:rPr>
            </w:pPr>
            <w:r w:rsidRPr="00C2068C">
              <w:rPr>
                <w:szCs w:val="24"/>
              </w:rPr>
              <w:t xml:space="preserve"> от 27.12.2018 </w:t>
            </w:r>
            <w:r w:rsidR="00BC2DD8" w:rsidRPr="00C2068C">
              <w:rPr>
                <w:szCs w:val="24"/>
              </w:rPr>
              <w:t>№ 408 «О представлении справок о доходах, расходах, об имуществе и обязательствах имущественного характера за отчетный 2018 год»,</w:t>
            </w:r>
            <w:r w:rsidR="00C75523">
              <w:rPr>
                <w:szCs w:val="24"/>
              </w:rPr>
              <w:t xml:space="preserve"> от 20.01.2020 № 9 </w:t>
            </w:r>
            <w:r w:rsidR="00C75523" w:rsidRPr="00C2068C">
              <w:rPr>
                <w:szCs w:val="24"/>
              </w:rPr>
              <w:t xml:space="preserve">«О представлении </w:t>
            </w:r>
            <w:r w:rsidR="00C75523">
              <w:rPr>
                <w:szCs w:val="24"/>
              </w:rPr>
              <w:t>сведений</w:t>
            </w:r>
            <w:r w:rsidR="00C75523" w:rsidRPr="00C2068C">
              <w:rPr>
                <w:szCs w:val="24"/>
              </w:rPr>
              <w:t xml:space="preserve"> о доходах, расходах, об имуществе и обязательствах имущественного характера за отчетный 201</w:t>
            </w:r>
            <w:r w:rsidR="00C75523">
              <w:rPr>
                <w:szCs w:val="24"/>
              </w:rPr>
              <w:t>9</w:t>
            </w:r>
            <w:r w:rsidR="00C75523" w:rsidRPr="00C2068C">
              <w:rPr>
                <w:szCs w:val="24"/>
              </w:rPr>
              <w:t xml:space="preserve"> год»</w:t>
            </w:r>
            <w:r w:rsidR="00C75523">
              <w:rPr>
                <w:szCs w:val="24"/>
              </w:rPr>
              <w:t>,</w:t>
            </w:r>
            <w:r w:rsidR="00BC2DD8" w:rsidRPr="00C2068C">
              <w:rPr>
                <w:szCs w:val="24"/>
              </w:rPr>
              <w:t xml:space="preserve"> которым</w:t>
            </w:r>
            <w:r w:rsidR="00C75523">
              <w:rPr>
                <w:szCs w:val="24"/>
              </w:rPr>
              <w:t>и</w:t>
            </w:r>
            <w:r w:rsidR="00BC2DD8" w:rsidRPr="00C2068C">
              <w:rPr>
                <w:szCs w:val="24"/>
              </w:rPr>
              <w:t xml:space="preserve"> рекомендовано гражданским служащим и руководителям  подведомственных учреждений при составлении указанных справо</w:t>
            </w:r>
            <w:r w:rsidRPr="00C2068C">
              <w:rPr>
                <w:szCs w:val="24"/>
              </w:rPr>
              <w:t xml:space="preserve">к </w:t>
            </w:r>
            <w:r w:rsidR="00C75523">
              <w:rPr>
                <w:szCs w:val="24"/>
              </w:rPr>
              <w:t xml:space="preserve"> в 2019 и 2020 годах </w:t>
            </w:r>
            <w:r w:rsidRPr="00C2068C">
              <w:rPr>
                <w:szCs w:val="24"/>
              </w:rPr>
              <w:t xml:space="preserve">использовать СПО </w:t>
            </w:r>
            <w:r w:rsidR="00C75523">
              <w:rPr>
                <w:szCs w:val="24"/>
              </w:rPr>
              <w:t xml:space="preserve">                   </w:t>
            </w:r>
            <w:r w:rsidRPr="00C2068C">
              <w:rPr>
                <w:szCs w:val="24"/>
              </w:rPr>
              <w:t>«Справки БК»;</w:t>
            </w:r>
          </w:p>
          <w:p w:rsidR="00C2068C" w:rsidRPr="00C2068C" w:rsidRDefault="00C2068C" w:rsidP="00103433">
            <w:pPr>
              <w:pStyle w:val="ConsPlusNormal"/>
              <w:ind w:right="33" w:firstLine="318"/>
              <w:jc w:val="both"/>
              <w:rPr>
                <w:szCs w:val="24"/>
              </w:rPr>
            </w:pPr>
            <w:r>
              <w:rPr>
                <w:szCs w:val="24"/>
              </w:rPr>
              <w:t>от 02.02.2021 № 13 «О представлении сведений о доходах, расходах, об имуществе и обязательствах имущественного характера за отчетный 2020 год»</w:t>
            </w:r>
            <w:r w:rsidR="009F5E13">
              <w:rPr>
                <w:szCs w:val="24"/>
              </w:rPr>
              <w:t xml:space="preserve">, которым предусмотрено представление в кадровую службу министерства </w:t>
            </w:r>
            <w:r w:rsidR="009F5E13" w:rsidRPr="00C2068C">
              <w:rPr>
                <w:szCs w:val="24"/>
              </w:rPr>
              <w:t>гражданским</w:t>
            </w:r>
            <w:r w:rsidR="009F5E13">
              <w:rPr>
                <w:szCs w:val="24"/>
              </w:rPr>
              <w:t>и</w:t>
            </w:r>
            <w:r w:rsidR="009F5E13" w:rsidRPr="00C2068C">
              <w:rPr>
                <w:szCs w:val="24"/>
              </w:rPr>
              <w:t xml:space="preserve"> служащим</w:t>
            </w:r>
            <w:r w:rsidR="009F5E13">
              <w:rPr>
                <w:szCs w:val="24"/>
              </w:rPr>
              <w:t>и</w:t>
            </w:r>
            <w:r w:rsidR="009F5E13" w:rsidRPr="00C2068C">
              <w:rPr>
                <w:szCs w:val="24"/>
              </w:rPr>
              <w:t xml:space="preserve"> и руководителям</w:t>
            </w:r>
            <w:r w:rsidR="009F5E13">
              <w:rPr>
                <w:szCs w:val="24"/>
              </w:rPr>
              <w:t>и</w:t>
            </w:r>
            <w:r w:rsidR="009F5E13" w:rsidRPr="00C2068C">
              <w:rPr>
                <w:szCs w:val="24"/>
              </w:rPr>
              <w:t xml:space="preserve">  подведомственных учреждений</w:t>
            </w:r>
            <w:r w:rsidR="009F5E13">
              <w:rPr>
                <w:szCs w:val="24"/>
              </w:rPr>
              <w:t xml:space="preserve"> по утвержденной Президентом РФ </w:t>
            </w:r>
            <w:r w:rsidR="009F5E13">
              <w:rPr>
                <w:szCs w:val="24"/>
              </w:rPr>
              <w:lastRenderedPageBreak/>
              <w:t xml:space="preserve">форме справки, заполненной с использованием СПО «Справки БК».  </w:t>
            </w:r>
          </w:p>
          <w:p w:rsidR="00BC2DD8" w:rsidRDefault="00BC2DD8" w:rsidP="009F5E13">
            <w:pPr>
              <w:pStyle w:val="ConsPlusNormal"/>
              <w:ind w:right="33" w:firstLine="318"/>
              <w:jc w:val="both"/>
              <w:rPr>
                <w:szCs w:val="24"/>
              </w:rPr>
            </w:pPr>
            <w:r w:rsidRPr="00C2068C">
              <w:rPr>
                <w:szCs w:val="24"/>
              </w:rPr>
              <w:t>В период проведения декларационн</w:t>
            </w:r>
            <w:r w:rsidR="009F5E13">
              <w:rPr>
                <w:szCs w:val="24"/>
              </w:rPr>
              <w:t>ых</w:t>
            </w:r>
            <w:r w:rsidRPr="00C2068C">
              <w:rPr>
                <w:szCs w:val="24"/>
              </w:rPr>
              <w:t xml:space="preserve"> компани</w:t>
            </w:r>
            <w:r w:rsidR="009F5E13">
              <w:rPr>
                <w:szCs w:val="24"/>
              </w:rPr>
              <w:t>й в</w:t>
            </w:r>
            <w:r w:rsidRPr="00C2068C">
              <w:rPr>
                <w:szCs w:val="24"/>
              </w:rPr>
              <w:t xml:space="preserve"> 2019</w:t>
            </w:r>
            <w:r w:rsidR="009F5E13">
              <w:rPr>
                <w:szCs w:val="24"/>
              </w:rPr>
              <w:t xml:space="preserve"> и 2020</w:t>
            </w:r>
            <w:r w:rsidRPr="00C2068C">
              <w:rPr>
                <w:szCs w:val="24"/>
              </w:rPr>
              <w:t xml:space="preserve"> года</w:t>
            </w:r>
            <w:r w:rsidR="009F5E13">
              <w:rPr>
                <w:szCs w:val="24"/>
              </w:rPr>
              <w:t>х</w:t>
            </w:r>
            <w:r w:rsidRPr="00C2068C">
              <w:rPr>
                <w:szCs w:val="24"/>
              </w:rPr>
              <w:t xml:space="preserve"> все гражданские служащие министерства и руководители подведомственных учреждений, а также граждане при назначении на должности гражданской службы в 2019</w:t>
            </w:r>
            <w:r w:rsidR="009F5E13">
              <w:rPr>
                <w:szCs w:val="24"/>
              </w:rPr>
              <w:t xml:space="preserve"> и 2020</w:t>
            </w:r>
            <w:r w:rsidRPr="00C2068C">
              <w:rPr>
                <w:szCs w:val="24"/>
              </w:rPr>
              <w:t xml:space="preserve"> год</w:t>
            </w:r>
            <w:r w:rsidR="009F5E13">
              <w:rPr>
                <w:szCs w:val="24"/>
              </w:rPr>
              <w:t>ах</w:t>
            </w:r>
            <w:r w:rsidRPr="00C2068C">
              <w:rPr>
                <w:szCs w:val="24"/>
              </w:rPr>
              <w:t>, представили указанные выше сведения с использованием СПО «Справки БК».</w:t>
            </w:r>
          </w:p>
          <w:p w:rsidR="00E813FF" w:rsidRPr="001C16C8" w:rsidRDefault="00E813FF" w:rsidP="009F5E13">
            <w:pPr>
              <w:pStyle w:val="ConsPlusNormal"/>
              <w:ind w:right="33" w:firstLine="318"/>
              <w:jc w:val="both"/>
              <w:rPr>
                <w:szCs w:val="24"/>
              </w:rPr>
            </w:pPr>
          </w:p>
        </w:tc>
      </w:tr>
      <w:tr w:rsidR="00BC2DD8" w:rsidRPr="001C16C8" w:rsidTr="00911540">
        <w:tc>
          <w:tcPr>
            <w:tcW w:w="660" w:type="dxa"/>
          </w:tcPr>
          <w:p w:rsidR="00BC2DD8" w:rsidRPr="004E7134" w:rsidRDefault="00BC2DD8" w:rsidP="001C16C8">
            <w:pPr>
              <w:spacing w:after="0" w:line="240" w:lineRule="auto"/>
              <w:jc w:val="center"/>
              <w:rPr>
                <w:rFonts w:ascii="Times New Roman" w:hAnsi="Times New Roman"/>
                <w:sz w:val="24"/>
                <w:szCs w:val="24"/>
              </w:rPr>
            </w:pPr>
            <w:r w:rsidRPr="004E7134">
              <w:rPr>
                <w:rFonts w:ascii="Times New Roman" w:hAnsi="Times New Roman"/>
                <w:sz w:val="24"/>
                <w:szCs w:val="24"/>
              </w:rPr>
              <w:lastRenderedPageBreak/>
              <w:t>2.8</w:t>
            </w:r>
          </w:p>
        </w:tc>
        <w:tc>
          <w:tcPr>
            <w:tcW w:w="6819" w:type="dxa"/>
          </w:tcPr>
          <w:p w:rsidR="00BC2DD8" w:rsidRPr="001C16C8" w:rsidRDefault="00BC2DD8" w:rsidP="001C16C8">
            <w:pPr>
              <w:pStyle w:val="ConsPlusNormal"/>
              <w:jc w:val="both"/>
              <w:rPr>
                <w:szCs w:val="24"/>
              </w:rPr>
            </w:pPr>
            <w:r w:rsidRPr="001C16C8">
              <w:rPr>
                <w:szCs w:val="24"/>
              </w:rPr>
              <w:t>Обеспечение контроля исполнения должностных обязанностей лицами, проходящими государственную гражданскую службу в министерстве, на должностях, замещение которых связано с коррупционными рисками, и устранение таких рисков (внесение изменений в должностные регламенты гражданских служащих; при оказании государственных услуг, исключать прямой контакт гражданского служащего и получателя услуг; осуществлять государственные услуги в электроном виде)</w:t>
            </w:r>
          </w:p>
        </w:tc>
        <w:tc>
          <w:tcPr>
            <w:tcW w:w="7797" w:type="dxa"/>
          </w:tcPr>
          <w:p w:rsidR="00940110" w:rsidRPr="001C16C8" w:rsidRDefault="00940110" w:rsidP="001C16C8">
            <w:pPr>
              <w:pStyle w:val="ConsPlusNormal"/>
              <w:jc w:val="both"/>
              <w:rPr>
                <w:szCs w:val="24"/>
              </w:rPr>
            </w:pPr>
            <w:r w:rsidRPr="001C16C8">
              <w:rPr>
                <w:szCs w:val="24"/>
              </w:rPr>
              <w:t>В целях исключения случаев нарушения антикоррупционного законодательства лицами, проходящими государственную гражданскую службу, минимизации коррупционных рисков, административными регламентами по оказанию государственных услуг, предоставляемых министерством, предусмотрены конкурсные процедуры (решение принимается комиссиями), для исключения прямого контакта гражданского служащего и получателя услуг, государственные услуги могут осуществляться с использованием электронных средств связи (в настоящее время не пользуется спросом у получателей услуг).</w:t>
            </w:r>
          </w:p>
          <w:p w:rsidR="00972281" w:rsidRPr="00E813FF" w:rsidRDefault="00940110" w:rsidP="001C16C8">
            <w:pPr>
              <w:pStyle w:val="ConsPlusNormal"/>
              <w:ind w:right="33"/>
              <w:jc w:val="both"/>
              <w:rPr>
                <w:szCs w:val="24"/>
              </w:rPr>
            </w:pPr>
            <w:r w:rsidRPr="001C16C8">
              <w:rPr>
                <w:szCs w:val="24"/>
              </w:rPr>
              <w:t xml:space="preserve"> Для устранения коррупционных рисков в министерстве используется процедура  внесения изменений в должностные регламенты гражданских служащих, а также министром принимается решение об отстранении гражданского служащего от исполнения конкретных должностных обязанностей при возможном возникновении конфликта интересов с из</w:t>
            </w:r>
            <w:r w:rsidR="00E813FF">
              <w:rPr>
                <w:szCs w:val="24"/>
              </w:rPr>
              <w:t xml:space="preserve">данием соответствующего приказа, так приказом министерства от 17.01.2019 № 3-лс «О предотвращении конфликта интересов» начальник отдела межрайонного государственного экологического надзора </w:t>
            </w:r>
            <w:r w:rsidR="00E813FF">
              <w:rPr>
                <w:spacing w:val="-2"/>
                <w:szCs w:val="24"/>
              </w:rPr>
              <w:t>о</w:t>
            </w:r>
            <w:r w:rsidR="00E813FF" w:rsidRPr="00E813FF">
              <w:rPr>
                <w:spacing w:val="-2"/>
                <w:szCs w:val="24"/>
              </w:rPr>
              <w:t>тстране</w:t>
            </w:r>
            <w:r w:rsidR="00E813FF">
              <w:rPr>
                <w:spacing w:val="-2"/>
                <w:szCs w:val="24"/>
              </w:rPr>
              <w:t>на</w:t>
            </w:r>
            <w:r w:rsidR="00E813FF" w:rsidRPr="00E813FF">
              <w:rPr>
                <w:spacing w:val="-2"/>
                <w:szCs w:val="24"/>
              </w:rPr>
              <w:t xml:space="preserve"> </w:t>
            </w:r>
            <w:r w:rsidR="00E813FF" w:rsidRPr="00E813FF">
              <w:rPr>
                <w:bCs/>
                <w:szCs w:val="24"/>
              </w:rPr>
              <w:t xml:space="preserve">от </w:t>
            </w:r>
            <w:r w:rsidR="00E813FF" w:rsidRPr="00E813FF">
              <w:rPr>
                <w:szCs w:val="24"/>
              </w:rPr>
              <w:t>осуществления регионального государственного экологического надзора в отношении коммерческих организаций</w:t>
            </w:r>
            <w:r w:rsidR="00E813FF">
              <w:rPr>
                <w:szCs w:val="24"/>
              </w:rPr>
              <w:t>,</w:t>
            </w:r>
            <w:r w:rsidR="00E813FF" w:rsidRPr="00E813FF">
              <w:rPr>
                <w:szCs w:val="24"/>
              </w:rPr>
              <w:t xml:space="preserve"> в которых её супруг является директором и входит в состав учредителей. </w:t>
            </w:r>
            <w:r w:rsidR="00E813FF" w:rsidRPr="00E813FF">
              <w:rPr>
                <w:bCs/>
                <w:szCs w:val="24"/>
              </w:rPr>
              <w:t xml:space="preserve"> </w:t>
            </w:r>
          </w:p>
          <w:p w:rsidR="00E813FF" w:rsidRPr="001C16C8" w:rsidRDefault="00E813FF" w:rsidP="001C16C8">
            <w:pPr>
              <w:pStyle w:val="ConsPlusNormal"/>
              <w:ind w:right="33"/>
              <w:jc w:val="both"/>
              <w:rPr>
                <w:szCs w:val="24"/>
              </w:rPr>
            </w:pPr>
          </w:p>
        </w:tc>
      </w:tr>
      <w:tr w:rsidR="00972281" w:rsidRPr="001C16C8" w:rsidTr="00911540">
        <w:tc>
          <w:tcPr>
            <w:tcW w:w="660" w:type="dxa"/>
          </w:tcPr>
          <w:p w:rsidR="00972281" w:rsidRPr="004E7134" w:rsidRDefault="00972281" w:rsidP="001C16C8">
            <w:pPr>
              <w:spacing w:after="0" w:line="240" w:lineRule="auto"/>
              <w:jc w:val="center"/>
              <w:rPr>
                <w:rFonts w:ascii="Times New Roman" w:hAnsi="Times New Roman"/>
                <w:sz w:val="24"/>
                <w:szCs w:val="24"/>
              </w:rPr>
            </w:pPr>
            <w:r w:rsidRPr="004E7134">
              <w:rPr>
                <w:rFonts w:ascii="Times New Roman" w:hAnsi="Times New Roman"/>
                <w:sz w:val="24"/>
                <w:szCs w:val="24"/>
              </w:rPr>
              <w:t>2.9</w:t>
            </w:r>
          </w:p>
        </w:tc>
        <w:tc>
          <w:tcPr>
            <w:tcW w:w="6819" w:type="dxa"/>
          </w:tcPr>
          <w:p w:rsidR="00972281" w:rsidRPr="001C16C8" w:rsidRDefault="00972281" w:rsidP="001C16C8">
            <w:pPr>
              <w:pStyle w:val="ConsPlusNormal"/>
              <w:jc w:val="both"/>
              <w:rPr>
                <w:szCs w:val="24"/>
              </w:rPr>
            </w:pPr>
            <w:r w:rsidRPr="001C16C8">
              <w:rPr>
                <w:szCs w:val="24"/>
              </w:rPr>
              <w:t>Обеспечение реализации комплекса организационных, разъяснительных и иных мер по соблюдению государственными гражданскими служащими министерства запретов, ограничений и требований, установленных в целях противодействия коррупции:</w:t>
            </w:r>
          </w:p>
          <w:p w:rsidR="00972281" w:rsidRPr="001C16C8" w:rsidRDefault="00972281" w:rsidP="001C16C8">
            <w:pPr>
              <w:pStyle w:val="ConsPlusNormal"/>
              <w:ind w:firstLine="318"/>
              <w:jc w:val="both"/>
              <w:rPr>
                <w:szCs w:val="24"/>
              </w:rPr>
            </w:pPr>
            <w:r w:rsidRPr="001C16C8">
              <w:rPr>
                <w:szCs w:val="24"/>
              </w:rPr>
              <w:t xml:space="preserve">проведение мероприятий (совещаний, собраний, учебных </w:t>
            </w:r>
            <w:r w:rsidRPr="001C16C8">
              <w:rPr>
                <w:szCs w:val="24"/>
              </w:rPr>
              <w:lastRenderedPageBreak/>
              <w:t>семинаров и т.п.) направленных на информирование гражданских служащих о необходимости соблюдения запретов, ограничений и требований, установленных в целях противодействия коррупции,  с привлечением представителей природоохранной прокуратуры, высших учебных заведений,  представителей общественных организаций;</w:t>
            </w:r>
          </w:p>
          <w:p w:rsidR="00972281" w:rsidRPr="004E7134" w:rsidRDefault="00972281" w:rsidP="001C16C8">
            <w:pPr>
              <w:spacing w:after="0" w:line="240" w:lineRule="auto"/>
              <w:ind w:firstLine="318"/>
              <w:jc w:val="both"/>
              <w:rPr>
                <w:rFonts w:ascii="Times New Roman" w:hAnsi="Times New Roman"/>
                <w:sz w:val="24"/>
                <w:szCs w:val="24"/>
              </w:rPr>
            </w:pPr>
            <w:r w:rsidRPr="004E7134">
              <w:rPr>
                <w:rFonts w:ascii="Times New Roman" w:hAnsi="Times New Roman"/>
                <w:sz w:val="24"/>
                <w:szCs w:val="24"/>
              </w:rPr>
              <w:t>актуализация памятки для лиц, замещавших должности государственной гражданской службы в министерстве (об ограничениях после увольнения с государственной гражданской службы);</w:t>
            </w:r>
          </w:p>
          <w:p w:rsidR="00972281" w:rsidRPr="004E7134" w:rsidRDefault="00972281" w:rsidP="001C16C8">
            <w:pPr>
              <w:spacing w:after="0" w:line="240" w:lineRule="auto"/>
              <w:ind w:firstLine="318"/>
              <w:jc w:val="both"/>
              <w:rPr>
                <w:rFonts w:ascii="Times New Roman" w:hAnsi="Times New Roman"/>
                <w:sz w:val="24"/>
                <w:szCs w:val="24"/>
              </w:rPr>
            </w:pPr>
            <w:r w:rsidRPr="004E7134">
              <w:rPr>
                <w:rFonts w:ascii="Times New Roman" w:hAnsi="Times New Roman"/>
                <w:sz w:val="24"/>
                <w:szCs w:val="24"/>
              </w:rPr>
              <w:t>ознакомление лиц, принимаемых на гражданскую службу, с перечнем законодательных актов Российской Федерации, Кировской области и правовых актов министерства о противодействии коррупции,  с разъяснением необходимости соблюдения запретов, ограничений и требований, установленных в целях противодействия коррупции</w:t>
            </w:r>
          </w:p>
        </w:tc>
        <w:tc>
          <w:tcPr>
            <w:tcW w:w="7797" w:type="dxa"/>
          </w:tcPr>
          <w:p w:rsidR="002814CE" w:rsidRPr="00083D48" w:rsidRDefault="002814CE" w:rsidP="002814CE">
            <w:pPr>
              <w:pStyle w:val="ConsPlusNormal"/>
              <w:jc w:val="both"/>
              <w:rPr>
                <w:szCs w:val="24"/>
              </w:rPr>
            </w:pPr>
            <w:r w:rsidRPr="00083D48">
              <w:rPr>
                <w:szCs w:val="24"/>
              </w:rPr>
              <w:lastRenderedPageBreak/>
              <w:t>С государственными граж</w:t>
            </w:r>
            <w:r>
              <w:rPr>
                <w:szCs w:val="24"/>
              </w:rPr>
              <w:t xml:space="preserve">данскими служащими министерства регулярно </w:t>
            </w:r>
            <w:r w:rsidRPr="00083D48">
              <w:rPr>
                <w:szCs w:val="24"/>
              </w:rPr>
              <w:t>проводится разъяснительная работа о соблюдении ими установленных законодательством ограничений, запретов, в том числе касающихся получения подарков, а также направленных на формирование негативного отношения к дарению подарков.</w:t>
            </w:r>
          </w:p>
          <w:p w:rsidR="00972281" w:rsidRDefault="002814CE" w:rsidP="002814CE">
            <w:pPr>
              <w:pStyle w:val="ConsPlusNormal"/>
              <w:ind w:right="33"/>
              <w:jc w:val="both"/>
              <w:rPr>
                <w:szCs w:val="24"/>
              </w:rPr>
            </w:pPr>
            <w:r w:rsidRPr="00083D48">
              <w:rPr>
                <w:szCs w:val="24"/>
              </w:rPr>
              <w:t xml:space="preserve">Систематически государственные гражданские служащие министерства </w:t>
            </w:r>
            <w:r w:rsidRPr="00083D48">
              <w:rPr>
                <w:szCs w:val="24"/>
              </w:rPr>
              <w:lastRenderedPageBreak/>
              <w:t>знакомятся под роспись с памятками, методическими письмами и рекомендациями, нормативно-правовыми актами, регулирующими вопросы противодействия коррупции.</w:t>
            </w:r>
          </w:p>
          <w:p w:rsidR="009B580B" w:rsidRPr="001C16C8" w:rsidRDefault="009B580B" w:rsidP="009B580B">
            <w:pPr>
              <w:pStyle w:val="ConsPlusNormal"/>
              <w:ind w:right="33"/>
              <w:jc w:val="both"/>
              <w:rPr>
                <w:szCs w:val="24"/>
              </w:rPr>
            </w:pPr>
            <w:r>
              <w:rPr>
                <w:szCs w:val="24"/>
              </w:rPr>
              <w:t xml:space="preserve"> В 2020 году в актуализирована «Памятка </w:t>
            </w:r>
            <w:r w:rsidRPr="004E7134">
              <w:rPr>
                <w:szCs w:val="24"/>
              </w:rPr>
              <w:t>для лиц, замещавших должности государственной гражданской службы</w:t>
            </w:r>
            <w:r>
              <w:rPr>
                <w:szCs w:val="24"/>
              </w:rPr>
              <w:t xml:space="preserve"> Кировской области в министерстве охраны окружающей среды Кировской области», экземпляр которой вручается гражданскому служащему при увольнении.   О</w:t>
            </w:r>
            <w:r w:rsidRPr="004E7134">
              <w:rPr>
                <w:szCs w:val="24"/>
              </w:rPr>
              <w:t>б ограничениях после увольнения с госу</w:t>
            </w:r>
            <w:r>
              <w:rPr>
                <w:szCs w:val="24"/>
              </w:rPr>
              <w:t>дарственной гражданской службы в 2020 году были ознакомлены  трое гражданских служащих.</w:t>
            </w:r>
          </w:p>
        </w:tc>
      </w:tr>
      <w:tr w:rsidR="00E77DAD" w:rsidRPr="001C16C8" w:rsidTr="00911540">
        <w:tc>
          <w:tcPr>
            <w:tcW w:w="660" w:type="dxa"/>
          </w:tcPr>
          <w:p w:rsidR="00E77DAD" w:rsidRPr="004E7134" w:rsidRDefault="00E77DAD" w:rsidP="001C16C8">
            <w:pPr>
              <w:spacing w:after="0" w:line="240" w:lineRule="auto"/>
              <w:jc w:val="center"/>
              <w:rPr>
                <w:rFonts w:ascii="Times New Roman" w:hAnsi="Times New Roman"/>
                <w:sz w:val="24"/>
                <w:szCs w:val="24"/>
              </w:rPr>
            </w:pPr>
            <w:r w:rsidRPr="004E7134">
              <w:rPr>
                <w:rFonts w:ascii="Times New Roman" w:hAnsi="Times New Roman"/>
                <w:sz w:val="24"/>
                <w:szCs w:val="24"/>
              </w:rPr>
              <w:lastRenderedPageBreak/>
              <w:t>2.10</w:t>
            </w:r>
          </w:p>
        </w:tc>
        <w:tc>
          <w:tcPr>
            <w:tcW w:w="6819" w:type="dxa"/>
          </w:tcPr>
          <w:p w:rsidR="00E77DAD" w:rsidRPr="001C16C8" w:rsidRDefault="00E77DAD" w:rsidP="001C16C8">
            <w:pPr>
              <w:shd w:val="clear" w:color="auto" w:fill="FFFFFF"/>
              <w:spacing w:after="0" w:line="269" w:lineRule="exact"/>
              <w:ind w:firstLine="49"/>
              <w:jc w:val="both"/>
              <w:rPr>
                <w:rFonts w:ascii="Times New Roman" w:hAnsi="Times New Roman"/>
                <w:spacing w:val="-1"/>
                <w:sz w:val="24"/>
                <w:szCs w:val="24"/>
              </w:rPr>
            </w:pPr>
            <w:r w:rsidRPr="004E7134">
              <w:rPr>
                <w:rFonts w:ascii="Times New Roman" w:hAnsi="Times New Roman"/>
                <w:sz w:val="24"/>
                <w:szCs w:val="24"/>
              </w:rPr>
              <w:t>Обеспечение реализации комплекса организационных, разъяснительных и иных мер по соблюдению работниками организаций, подведомственных министерству, запретов, ограничений и требований, установленных в целях противодействия коррупции:</w:t>
            </w:r>
            <w:r w:rsidRPr="001C16C8">
              <w:rPr>
                <w:rFonts w:ascii="Times New Roman" w:hAnsi="Times New Roman"/>
                <w:spacing w:val="-1"/>
                <w:sz w:val="24"/>
                <w:szCs w:val="24"/>
              </w:rPr>
              <w:t xml:space="preserve"> </w:t>
            </w:r>
          </w:p>
          <w:p w:rsidR="00E77DAD" w:rsidRPr="004E7134" w:rsidRDefault="00E77DAD" w:rsidP="001C16C8">
            <w:pPr>
              <w:shd w:val="clear" w:color="auto" w:fill="FFFFFF"/>
              <w:spacing w:after="0" w:line="269" w:lineRule="exact"/>
              <w:ind w:firstLine="318"/>
              <w:jc w:val="both"/>
              <w:rPr>
                <w:rFonts w:ascii="Times New Roman" w:hAnsi="Times New Roman"/>
                <w:sz w:val="24"/>
                <w:szCs w:val="24"/>
              </w:rPr>
            </w:pPr>
            <w:r w:rsidRPr="001C16C8">
              <w:rPr>
                <w:rFonts w:ascii="Times New Roman" w:hAnsi="Times New Roman"/>
                <w:spacing w:val="-1"/>
                <w:sz w:val="24"/>
                <w:szCs w:val="24"/>
              </w:rPr>
              <w:t xml:space="preserve">участие должностных лиц министерства в мероприятиях (совещаниях, семинарах и т.п.), проводимых учреждениями, с доведением информации  по соблюдению работниками </w:t>
            </w:r>
            <w:r w:rsidRPr="004E7134">
              <w:rPr>
                <w:rFonts w:ascii="Times New Roman" w:hAnsi="Times New Roman"/>
                <w:sz w:val="24"/>
                <w:szCs w:val="24"/>
              </w:rPr>
              <w:t>запретов, ограничений и требований, установленных в целях противодействия коррупции;</w:t>
            </w:r>
          </w:p>
          <w:p w:rsidR="00E77DAD" w:rsidRPr="001C16C8" w:rsidRDefault="00E77DAD" w:rsidP="001C16C8">
            <w:pPr>
              <w:pStyle w:val="ConsPlusNormal"/>
              <w:jc w:val="both"/>
              <w:rPr>
                <w:szCs w:val="24"/>
              </w:rPr>
            </w:pPr>
            <w:r w:rsidRPr="003B758F">
              <w:rPr>
                <w:spacing w:val="-10"/>
                <w:szCs w:val="24"/>
              </w:rPr>
              <w:t xml:space="preserve">оказание содействия </w:t>
            </w:r>
            <w:r w:rsidRPr="003B758F">
              <w:rPr>
                <w:spacing w:val="-6"/>
                <w:szCs w:val="24"/>
              </w:rPr>
              <w:t>должностным лицам, подведомственных министерству учреждений</w:t>
            </w:r>
            <w:r w:rsidRPr="003B758F">
              <w:rPr>
                <w:spacing w:val="-11"/>
                <w:szCs w:val="24"/>
              </w:rPr>
              <w:t>, ответственным за работу по про</w:t>
            </w:r>
            <w:r w:rsidRPr="003B758F">
              <w:rPr>
                <w:spacing w:val="-9"/>
                <w:szCs w:val="24"/>
              </w:rPr>
              <w:t xml:space="preserve">филактике коррупционных  и иных правонарушений, в </w:t>
            </w:r>
            <w:r w:rsidRPr="003B758F">
              <w:rPr>
                <w:bCs/>
                <w:szCs w:val="24"/>
              </w:rPr>
              <w:t>работе по выявлению и предотвращению конфликта интересов</w:t>
            </w:r>
          </w:p>
        </w:tc>
        <w:tc>
          <w:tcPr>
            <w:tcW w:w="7797" w:type="dxa"/>
          </w:tcPr>
          <w:p w:rsidR="00E77DAD" w:rsidRPr="000C1D00" w:rsidRDefault="00E77DAD" w:rsidP="001C16C8">
            <w:pPr>
              <w:spacing w:after="0" w:line="240" w:lineRule="auto"/>
              <w:jc w:val="both"/>
              <w:rPr>
                <w:rFonts w:ascii="Times New Roman" w:hAnsi="Times New Roman"/>
                <w:sz w:val="24"/>
                <w:szCs w:val="24"/>
              </w:rPr>
            </w:pPr>
            <w:r w:rsidRPr="000C1D00">
              <w:rPr>
                <w:rFonts w:ascii="Times New Roman" w:hAnsi="Times New Roman"/>
                <w:sz w:val="24"/>
                <w:szCs w:val="24"/>
              </w:rPr>
              <w:t xml:space="preserve">В 2019 </w:t>
            </w:r>
            <w:r w:rsidR="009B580B" w:rsidRPr="000C1D00">
              <w:rPr>
                <w:rFonts w:ascii="Times New Roman" w:hAnsi="Times New Roman"/>
                <w:sz w:val="24"/>
                <w:szCs w:val="24"/>
              </w:rPr>
              <w:t xml:space="preserve">и 2020 </w:t>
            </w:r>
            <w:r w:rsidRPr="000C1D00">
              <w:rPr>
                <w:rFonts w:ascii="Times New Roman" w:hAnsi="Times New Roman"/>
                <w:sz w:val="24"/>
                <w:szCs w:val="24"/>
              </w:rPr>
              <w:t>год</w:t>
            </w:r>
            <w:r w:rsidR="009B580B" w:rsidRPr="000C1D00">
              <w:rPr>
                <w:rFonts w:ascii="Times New Roman" w:hAnsi="Times New Roman"/>
                <w:sz w:val="24"/>
                <w:szCs w:val="24"/>
              </w:rPr>
              <w:t>ах</w:t>
            </w:r>
            <w:r w:rsidRPr="000C1D00">
              <w:rPr>
                <w:rFonts w:ascii="Times New Roman" w:hAnsi="Times New Roman"/>
                <w:sz w:val="24"/>
                <w:szCs w:val="24"/>
              </w:rPr>
              <w:t xml:space="preserve"> должностное лицо, ответственное в министерстве за работу по противодействию коррупции, выступ</w:t>
            </w:r>
            <w:r w:rsidR="000C1D00">
              <w:rPr>
                <w:rFonts w:ascii="Times New Roman" w:hAnsi="Times New Roman"/>
                <w:sz w:val="24"/>
                <w:szCs w:val="24"/>
              </w:rPr>
              <w:t>а</w:t>
            </w:r>
            <w:r w:rsidRPr="000C1D00">
              <w:rPr>
                <w:rFonts w:ascii="Times New Roman" w:hAnsi="Times New Roman"/>
                <w:sz w:val="24"/>
                <w:szCs w:val="24"/>
              </w:rPr>
              <w:t xml:space="preserve">ло на семинаре-совещании в подведомственном учреждении, по вопросу ответственности должностных лиц за коррупционные правонарушения, в </w:t>
            </w:r>
            <w:proofErr w:type="spellStart"/>
            <w:r w:rsidRPr="000C1D00">
              <w:rPr>
                <w:rFonts w:ascii="Times New Roman" w:hAnsi="Times New Roman"/>
                <w:sz w:val="24"/>
                <w:szCs w:val="24"/>
              </w:rPr>
              <w:t>т.ч</w:t>
            </w:r>
            <w:proofErr w:type="spellEnd"/>
            <w:r w:rsidRPr="000C1D00">
              <w:rPr>
                <w:rFonts w:ascii="Times New Roman" w:hAnsi="Times New Roman"/>
                <w:sz w:val="24"/>
                <w:szCs w:val="24"/>
              </w:rPr>
              <w:t>. при получении и дачи взятки, несоблюдения требований по урегулированию конфликта интересов.</w:t>
            </w:r>
          </w:p>
          <w:p w:rsidR="001E5B28" w:rsidRPr="000C1D00" w:rsidRDefault="00E77DAD" w:rsidP="000C1D00">
            <w:pPr>
              <w:pStyle w:val="ConsPlusNormal"/>
              <w:ind w:right="33" w:firstLine="318"/>
              <w:jc w:val="both"/>
              <w:rPr>
                <w:sz w:val="26"/>
                <w:szCs w:val="26"/>
              </w:rPr>
            </w:pPr>
            <w:r w:rsidRPr="000C1D00">
              <w:rPr>
                <w:szCs w:val="24"/>
              </w:rPr>
              <w:t>Руководители подведомственных учреждений участвовали в семинар</w:t>
            </w:r>
            <w:r w:rsidR="000C1D00">
              <w:rPr>
                <w:szCs w:val="24"/>
              </w:rPr>
              <w:t>ах</w:t>
            </w:r>
            <w:r w:rsidRPr="000C1D00">
              <w:rPr>
                <w:szCs w:val="24"/>
              </w:rPr>
              <w:t>, организованны</w:t>
            </w:r>
            <w:r w:rsidR="000C1D00">
              <w:rPr>
                <w:szCs w:val="24"/>
              </w:rPr>
              <w:t>х</w:t>
            </w:r>
            <w:r w:rsidRPr="000C1D00">
              <w:rPr>
                <w:szCs w:val="24"/>
              </w:rPr>
              <w:t xml:space="preserve"> министерством с приглашением представителя природоохранной прокуратуры, на котором рассматривался в </w:t>
            </w:r>
            <w:proofErr w:type="spellStart"/>
            <w:r w:rsidRPr="000C1D00">
              <w:rPr>
                <w:szCs w:val="24"/>
              </w:rPr>
              <w:t>т.ч</w:t>
            </w:r>
            <w:proofErr w:type="spellEnd"/>
            <w:r w:rsidRPr="000C1D00">
              <w:rPr>
                <w:szCs w:val="24"/>
              </w:rPr>
              <w:t>. вопрос об ответственности сотрудников за представление недостоверных и (или) неполных сведений о доходах, расходах,</w:t>
            </w:r>
            <w:r w:rsidRPr="000C1D00">
              <w:rPr>
                <w:sz w:val="26"/>
                <w:szCs w:val="26"/>
              </w:rPr>
              <w:t xml:space="preserve"> </w:t>
            </w:r>
            <w:r w:rsidRPr="000C1D00">
              <w:rPr>
                <w:szCs w:val="24"/>
              </w:rPr>
              <w:t>об имуществе и обязательствах имущественного характера.</w:t>
            </w:r>
            <w:r w:rsidRPr="000C1D00">
              <w:rPr>
                <w:sz w:val="26"/>
                <w:szCs w:val="26"/>
              </w:rPr>
              <w:t xml:space="preserve"> </w:t>
            </w:r>
          </w:p>
          <w:p w:rsidR="001E5B28" w:rsidRPr="000C1D00" w:rsidRDefault="001E5B28" w:rsidP="001E5B28">
            <w:pPr>
              <w:pStyle w:val="1c"/>
              <w:spacing w:after="0" w:line="240" w:lineRule="auto"/>
              <w:ind w:firstLine="317"/>
              <w:rPr>
                <w:sz w:val="24"/>
                <w:szCs w:val="24"/>
              </w:rPr>
            </w:pPr>
            <w:r w:rsidRPr="000C1D00">
              <w:rPr>
                <w:sz w:val="24"/>
                <w:szCs w:val="24"/>
              </w:rPr>
              <w:t xml:space="preserve">В целях активизации работы по выявлению и предотвращению конфликта интересов в подведомственных учреждениях министерством принят правой акт (приказ от 23.04.2018 № 111 «Об организации работы по предотвращению конфликта интересов в подведомственных учреждениях министерства охраны окружающей среды Кировской области»), которым руководителям подведомственных учреждений </w:t>
            </w:r>
            <w:r w:rsidRPr="000C1D00">
              <w:rPr>
                <w:sz w:val="24"/>
                <w:szCs w:val="24"/>
              </w:rPr>
              <w:lastRenderedPageBreak/>
              <w:t>поручено пров</w:t>
            </w:r>
            <w:r w:rsidR="000C1D00">
              <w:rPr>
                <w:sz w:val="24"/>
                <w:szCs w:val="24"/>
              </w:rPr>
              <w:t>одить</w:t>
            </w:r>
            <w:r w:rsidRPr="000C1D00">
              <w:rPr>
                <w:sz w:val="24"/>
                <w:szCs w:val="24"/>
              </w:rPr>
              <w:t xml:space="preserve"> оценку коррупционных рисков, возникающих при реализации функций, возложенных на учреждение, утвердить перечень должностей учреждения, связанных с коррупционными рисками, и установить в отношении сотрудников учреждения, занимающих должности, связанные с коррупционными рисками, специальные антикоррупционные процедуры.   </w:t>
            </w:r>
          </w:p>
          <w:p w:rsidR="009918D5" w:rsidRPr="002A429E" w:rsidRDefault="009918D5" w:rsidP="000C1D00">
            <w:pPr>
              <w:pStyle w:val="ConsPlusNormal"/>
              <w:ind w:right="33" w:firstLine="176"/>
              <w:jc w:val="both"/>
              <w:rPr>
                <w:szCs w:val="24"/>
                <w:highlight w:val="yellow"/>
              </w:rPr>
            </w:pPr>
          </w:p>
        </w:tc>
      </w:tr>
      <w:tr w:rsidR="005E34DA" w:rsidRPr="001C16C8" w:rsidTr="00911540">
        <w:tc>
          <w:tcPr>
            <w:tcW w:w="660" w:type="dxa"/>
          </w:tcPr>
          <w:p w:rsidR="005E34DA" w:rsidRPr="004E7134" w:rsidRDefault="005E34DA" w:rsidP="001C16C8">
            <w:pPr>
              <w:spacing w:after="0" w:line="240" w:lineRule="auto"/>
              <w:jc w:val="center"/>
              <w:rPr>
                <w:rFonts w:ascii="Times New Roman" w:hAnsi="Times New Roman"/>
                <w:sz w:val="24"/>
                <w:szCs w:val="24"/>
              </w:rPr>
            </w:pPr>
            <w:r w:rsidRPr="004E7134">
              <w:rPr>
                <w:rFonts w:ascii="Times New Roman" w:hAnsi="Times New Roman"/>
                <w:sz w:val="24"/>
                <w:szCs w:val="24"/>
              </w:rPr>
              <w:lastRenderedPageBreak/>
              <w:t>2.11</w:t>
            </w:r>
          </w:p>
        </w:tc>
        <w:tc>
          <w:tcPr>
            <w:tcW w:w="6819" w:type="dxa"/>
          </w:tcPr>
          <w:p w:rsidR="005E34DA" w:rsidRPr="001C16C8" w:rsidRDefault="005E34DA" w:rsidP="001C16C8">
            <w:pPr>
              <w:pStyle w:val="ConsPlusNormal"/>
              <w:jc w:val="both"/>
              <w:rPr>
                <w:szCs w:val="24"/>
              </w:rPr>
            </w:pPr>
            <w:r w:rsidRPr="001C16C8">
              <w:rPr>
                <w:szCs w:val="24"/>
              </w:rPr>
              <w:t xml:space="preserve">Проведение работы по выявлению случаев возникновения конфликта интересов, одной из сторон которого являются государственные гражданские служащие министерства, и принятие предусмотренных законодательством Российской Федерации мер по предотвращению и урегулированию конфликта интересов: </w:t>
            </w:r>
          </w:p>
          <w:p w:rsidR="005E34DA" w:rsidRPr="001C16C8" w:rsidRDefault="005E34DA" w:rsidP="001C16C8">
            <w:pPr>
              <w:shd w:val="clear" w:color="auto" w:fill="FFFFFF"/>
              <w:spacing w:after="0" w:line="278" w:lineRule="exact"/>
              <w:ind w:left="19" w:firstLine="299"/>
              <w:jc w:val="both"/>
              <w:rPr>
                <w:rFonts w:ascii="Times New Roman" w:hAnsi="Times New Roman"/>
                <w:spacing w:val="-11"/>
                <w:sz w:val="24"/>
                <w:szCs w:val="24"/>
              </w:rPr>
            </w:pPr>
            <w:r w:rsidRPr="001C16C8">
              <w:rPr>
                <w:rFonts w:ascii="Times New Roman" w:hAnsi="Times New Roman"/>
                <w:sz w:val="24"/>
                <w:szCs w:val="24"/>
              </w:rPr>
              <w:t>осуществление работы по рассмотрению уведомлений государственных гражданских  служащих о фактах обращения в целях склонения их к совер</w:t>
            </w:r>
            <w:r w:rsidRPr="001C16C8">
              <w:rPr>
                <w:rFonts w:ascii="Times New Roman" w:hAnsi="Times New Roman"/>
                <w:spacing w:val="-7"/>
                <w:sz w:val="24"/>
                <w:szCs w:val="24"/>
              </w:rPr>
              <w:t xml:space="preserve">шению коррупционных   правонарушений,   уведомлений об </w:t>
            </w:r>
            <w:r w:rsidRPr="001C16C8">
              <w:rPr>
                <w:rFonts w:ascii="Times New Roman" w:hAnsi="Times New Roman"/>
                <w:spacing w:val="-13"/>
                <w:sz w:val="24"/>
                <w:szCs w:val="24"/>
              </w:rPr>
              <w:t xml:space="preserve">иной оплачиваемой работе, уведомлений о возникшем </w:t>
            </w:r>
            <w:r w:rsidRPr="001C16C8">
              <w:rPr>
                <w:rFonts w:ascii="Times New Roman" w:hAnsi="Times New Roman"/>
                <w:spacing w:val="-11"/>
                <w:sz w:val="24"/>
                <w:szCs w:val="24"/>
              </w:rPr>
              <w:t>конфликте интересов или возможности его возникновения;</w:t>
            </w:r>
          </w:p>
          <w:p w:rsidR="005E34DA" w:rsidRPr="001C16C8" w:rsidRDefault="005E34DA" w:rsidP="001C16C8">
            <w:pPr>
              <w:pStyle w:val="ConsPlusNormal"/>
              <w:ind w:firstLine="318"/>
              <w:jc w:val="both"/>
              <w:rPr>
                <w:szCs w:val="24"/>
              </w:rPr>
            </w:pPr>
            <w:r w:rsidRPr="001C16C8">
              <w:rPr>
                <w:szCs w:val="24"/>
              </w:rPr>
              <w:t xml:space="preserve">проведение анализа </w:t>
            </w:r>
            <w:r w:rsidRPr="001C16C8">
              <w:rPr>
                <w:spacing w:val="-2"/>
                <w:szCs w:val="24"/>
              </w:rPr>
              <w:t xml:space="preserve">сведений об </w:t>
            </w:r>
            <w:proofErr w:type="spellStart"/>
            <w:r w:rsidRPr="001C16C8">
              <w:rPr>
                <w:spacing w:val="-2"/>
                <w:szCs w:val="24"/>
              </w:rPr>
              <w:t>аффилированности</w:t>
            </w:r>
            <w:proofErr w:type="spellEnd"/>
            <w:r w:rsidRPr="001C16C8">
              <w:rPr>
                <w:spacing w:val="-2"/>
                <w:szCs w:val="24"/>
              </w:rPr>
              <w:t xml:space="preserve"> близких родственников, лиц замещающих должности государственной гражданской службы в министерстве, коммерческим организациям, форма которых утверждена приказом  министерства от 24.10.2017№ 344 «О мерах по противодействию коррупции»,  и сведений об </w:t>
            </w:r>
            <w:proofErr w:type="spellStart"/>
            <w:r w:rsidRPr="001C16C8">
              <w:rPr>
                <w:spacing w:val="-2"/>
                <w:szCs w:val="24"/>
              </w:rPr>
              <w:t>аффилированности</w:t>
            </w:r>
            <w:proofErr w:type="spellEnd"/>
            <w:r w:rsidRPr="001C16C8">
              <w:rPr>
                <w:spacing w:val="-2"/>
                <w:szCs w:val="24"/>
              </w:rPr>
              <w:t xml:space="preserve">, утвержденных распоряжением </w:t>
            </w:r>
            <w:r w:rsidRPr="001C16C8">
              <w:rPr>
                <w:szCs w:val="24"/>
              </w:rPr>
              <w:t xml:space="preserve">Губернатора Кировской области от 19.07.2016 № 35  «О мерах по противодействию коррупции»   </w:t>
            </w:r>
          </w:p>
        </w:tc>
        <w:tc>
          <w:tcPr>
            <w:tcW w:w="7797" w:type="dxa"/>
            <w:vMerge w:val="restart"/>
          </w:tcPr>
          <w:p w:rsidR="005E34DA" w:rsidRPr="001C16C8" w:rsidRDefault="005E34DA" w:rsidP="001C16C8">
            <w:pPr>
              <w:pStyle w:val="ConsPlusNormal"/>
              <w:jc w:val="both"/>
              <w:rPr>
                <w:szCs w:val="24"/>
              </w:rPr>
            </w:pPr>
            <w:r w:rsidRPr="001C16C8">
              <w:rPr>
                <w:spacing w:val="-2"/>
                <w:szCs w:val="24"/>
              </w:rPr>
              <w:t xml:space="preserve">В целях профилактики коррупционных и иных правонарушений, выявления случаев </w:t>
            </w:r>
            <w:proofErr w:type="spellStart"/>
            <w:r w:rsidRPr="001C16C8">
              <w:rPr>
                <w:spacing w:val="-2"/>
                <w:szCs w:val="24"/>
              </w:rPr>
              <w:t>аффилированности</w:t>
            </w:r>
            <w:proofErr w:type="spellEnd"/>
            <w:r w:rsidRPr="001C16C8">
              <w:rPr>
                <w:spacing w:val="-2"/>
                <w:szCs w:val="24"/>
              </w:rPr>
              <w:t xml:space="preserve"> коммерческим организациям близких родственников гражданских служащих, а также возникновения личной заинтересованности, которая приводит или может привести к конфликту интересов, министерством были приняты следующие правовые акты:</w:t>
            </w:r>
          </w:p>
          <w:p w:rsidR="005E34DA" w:rsidRPr="001C16C8" w:rsidRDefault="005E34DA" w:rsidP="001C16C8">
            <w:pPr>
              <w:pStyle w:val="1c"/>
              <w:tabs>
                <w:tab w:val="left" w:pos="0"/>
              </w:tabs>
              <w:spacing w:after="0" w:line="240" w:lineRule="auto"/>
              <w:ind w:firstLine="176"/>
              <w:rPr>
                <w:spacing w:val="-2"/>
                <w:sz w:val="24"/>
                <w:szCs w:val="24"/>
              </w:rPr>
            </w:pPr>
            <w:r w:rsidRPr="001C16C8">
              <w:rPr>
                <w:spacing w:val="-2"/>
                <w:sz w:val="24"/>
                <w:szCs w:val="24"/>
              </w:rPr>
              <w:t xml:space="preserve">приказ от 24.10.2017 № 344 «О мерах по противодействию коррупции», которым утверждена форма сведений об </w:t>
            </w:r>
            <w:proofErr w:type="spellStart"/>
            <w:r w:rsidRPr="001C16C8">
              <w:rPr>
                <w:spacing w:val="-2"/>
                <w:sz w:val="24"/>
                <w:szCs w:val="24"/>
              </w:rPr>
              <w:t>аффилированности</w:t>
            </w:r>
            <w:proofErr w:type="spellEnd"/>
            <w:r w:rsidRPr="001C16C8">
              <w:rPr>
                <w:spacing w:val="-2"/>
                <w:sz w:val="24"/>
                <w:szCs w:val="24"/>
              </w:rPr>
              <w:t xml:space="preserve"> близких родственников, лиц замещающих должности государственной гражданской службы  в министерстве, коммерческим организациям, которая представляется одновременно со сведениями об </w:t>
            </w:r>
            <w:proofErr w:type="spellStart"/>
            <w:r w:rsidRPr="001C16C8">
              <w:rPr>
                <w:spacing w:val="-2"/>
                <w:sz w:val="24"/>
                <w:szCs w:val="24"/>
              </w:rPr>
              <w:t>аффилированности</w:t>
            </w:r>
            <w:proofErr w:type="spellEnd"/>
            <w:r w:rsidRPr="001C16C8">
              <w:rPr>
                <w:spacing w:val="-2"/>
                <w:sz w:val="24"/>
                <w:szCs w:val="24"/>
              </w:rPr>
              <w:t xml:space="preserve">, утвержденными распоряжением </w:t>
            </w:r>
            <w:r w:rsidRPr="001C16C8">
              <w:rPr>
                <w:sz w:val="24"/>
                <w:szCs w:val="24"/>
              </w:rPr>
              <w:t>Губернатора Кировской области от 19.07.2016 № 35 «О мерах по противодействию коррупции»</w:t>
            </w:r>
            <w:r w:rsidRPr="001C16C8">
              <w:rPr>
                <w:spacing w:val="-2"/>
                <w:sz w:val="24"/>
                <w:szCs w:val="24"/>
              </w:rPr>
              <w:t xml:space="preserve">;  </w:t>
            </w:r>
          </w:p>
          <w:p w:rsidR="005E34DA" w:rsidRPr="001C16C8" w:rsidRDefault="005E34DA" w:rsidP="001C16C8">
            <w:pPr>
              <w:pStyle w:val="1c"/>
              <w:tabs>
                <w:tab w:val="left" w:pos="0"/>
              </w:tabs>
              <w:spacing w:after="0" w:line="240" w:lineRule="auto"/>
              <w:ind w:firstLine="176"/>
              <w:rPr>
                <w:spacing w:val="-2"/>
                <w:sz w:val="24"/>
                <w:szCs w:val="24"/>
              </w:rPr>
            </w:pPr>
            <w:proofErr w:type="spellStart"/>
            <w:r w:rsidRPr="001C16C8">
              <w:rPr>
                <w:spacing w:val="-2"/>
                <w:sz w:val="24"/>
                <w:szCs w:val="24"/>
              </w:rPr>
              <w:t>приказ</w:t>
            </w:r>
            <w:r w:rsidR="00787566">
              <w:rPr>
                <w:spacing w:val="-2"/>
                <w:sz w:val="24"/>
                <w:szCs w:val="24"/>
              </w:rPr>
              <w:t>о</w:t>
            </w:r>
            <w:proofErr w:type="spellEnd"/>
            <w:r w:rsidRPr="001C16C8">
              <w:rPr>
                <w:spacing w:val="-2"/>
                <w:sz w:val="24"/>
                <w:szCs w:val="24"/>
              </w:rPr>
              <w:t xml:space="preserve"> от </w:t>
            </w:r>
            <w:r w:rsidR="00787566">
              <w:rPr>
                <w:spacing w:val="-2"/>
                <w:sz w:val="24"/>
                <w:szCs w:val="24"/>
              </w:rPr>
              <w:t>05.03..2021</w:t>
            </w:r>
            <w:r w:rsidRPr="001C16C8">
              <w:rPr>
                <w:spacing w:val="-2"/>
                <w:sz w:val="24"/>
                <w:szCs w:val="24"/>
              </w:rPr>
              <w:t xml:space="preserve"> № </w:t>
            </w:r>
            <w:r w:rsidR="00787566">
              <w:rPr>
                <w:spacing w:val="-2"/>
                <w:sz w:val="24"/>
                <w:szCs w:val="24"/>
              </w:rPr>
              <w:t>5</w:t>
            </w:r>
            <w:r w:rsidRPr="001C16C8">
              <w:rPr>
                <w:spacing w:val="-2"/>
                <w:sz w:val="24"/>
                <w:szCs w:val="24"/>
              </w:rPr>
              <w:t xml:space="preserve"> «О назначении лиц, ответственных за проведение экспертизы результатов, предусмотренных контрактом (договором)», которым:</w:t>
            </w:r>
          </w:p>
          <w:p w:rsidR="005E34DA" w:rsidRPr="001C16C8" w:rsidRDefault="005E34DA" w:rsidP="001C16C8">
            <w:pPr>
              <w:pStyle w:val="1c"/>
              <w:tabs>
                <w:tab w:val="left" w:pos="0"/>
              </w:tabs>
              <w:spacing w:after="0" w:line="240" w:lineRule="auto"/>
              <w:ind w:firstLine="176"/>
              <w:rPr>
                <w:spacing w:val="-2"/>
                <w:sz w:val="24"/>
                <w:szCs w:val="24"/>
              </w:rPr>
            </w:pPr>
            <w:r w:rsidRPr="001C16C8">
              <w:rPr>
                <w:spacing w:val="-2"/>
                <w:sz w:val="24"/>
                <w:szCs w:val="24"/>
              </w:rPr>
              <w:t xml:space="preserve">утвержден перечень лиц, ответственных за проведение экспертизы отдельного этапа исполнения контракта (договора), поставленного товара, выполненной работы или оказанной услуги, в части их соответствия условиям контракта (договора);  </w:t>
            </w:r>
          </w:p>
          <w:p w:rsidR="005E34DA" w:rsidRPr="001C16C8" w:rsidRDefault="005E34DA" w:rsidP="001C16C8">
            <w:pPr>
              <w:pStyle w:val="1c"/>
              <w:tabs>
                <w:tab w:val="left" w:pos="0"/>
              </w:tabs>
              <w:spacing w:after="0" w:line="240" w:lineRule="auto"/>
              <w:ind w:firstLine="176"/>
              <w:rPr>
                <w:spacing w:val="-2"/>
                <w:sz w:val="24"/>
                <w:szCs w:val="24"/>
              </w:rPr>
            </w:pPr>
            <w:r w:rsidRPr="001C16C8">
              <w:rPr>
                <w:spacing w:val="-2"/>
                <w:sz w:val="24"/>
                <w:szCs w:val="24"/>
              </w:rPr>
              <w:t xml:space="preserve"> утверждена форма уведомления об отсутствии личной заинтересованности, которая может привести к конфликту интересов, представляемая одновременно с заключением по результатам экспертизы исполнения контракта (договора);</w:t>
            </w:r>
          </w:p>
          <w:p w:rsidR="005E34DA" w:rsidRPr="004E7134" w:rsidRDefault="005E34DA" w:rsidP="001C16C8">
            <w:pPr>
              <w:spacing w:after="0" w:line="240" w:lineRule="auto"/>
              <w:ind w:firstLine="317"/>
              <w:jc w:val="both"/>
              <w:rPr>
                <w:rFonts w:ascii="Times New Roman" w:hAnsi="Times New Roman"/>
                <w:sz w:val="24"/>
                <w:szCs w:val="24"/>
              </w:rPr>
            </w:pPr>
            <w:r w:rsidRPr="004E7134">
              <w:rPr>
                <w:rFonts w:ascii="Times New Roman" w:hAnsi="Times New Roman"/>
                <w:sz w:val="24"/>
                <w:szCs w:val="24"/>
              </w:rPr>
              <w:t xml:space="preserve">приказ от 07.11.2018 № 326 «Об усилении мер по предупреждению коррупции», которым лицу, ответственному за работу по вопросам </w:t>
            </w:r>
            <w:r w:rsidRPr="004E7134">
              <w:rPr>
                <w:rFonts w:ascii="Times New Roman" w:hAnsi="Times New Roman"/>
                <w:sz w:val="24"/>
                <w:szCs w:val="24"/>
              </w:rPr>
              <w:lastRenderedPageBreak/>
              <w:t xml:space="preserve">противодействию коррупции в министерстве, поручено ежегодно представлять министру результаты анализа:  </w:t>
            </w:r>
          </w:p>
          <w:p w:rsidR="005E34DA" w:rsidRPr="004E7134" w:rsidRDefault="005E34DA" w:rsidP="001C16C8">
            <w:pPr>
              <w:spacing w:after="0" w:line="240" w:lineRule="auto"/>
              <w:ind w:firstLine="317"/>
              <w:jc w:val="both"/>
              <w:outlineLvl w:val="3"/>
              <w:rPr>
                <w:rFonts w:ascii="Times New Roman" w:hAnsi="Times New Roman"/>
                <w:bCs/>
                <w:sz w:val="24"/>
                <w:szCs w:val="24"/>
              </w:rPr>
            </w:pPr>
            <w:r w:rsidRPr="004E7134">
              <w:rPr>
                <w:rFonts w:ascii="Times New Roman" w:hAnsi="Times New Roman"/>
                <w:bCs/>
                <w:sz w:val="24"/>
                <w:szCs w:val="24"/>
              </w:rPr>
              <w:t xml:space="preserve">сведений о близких родственниках лиц, замещающих государственные должности, должности государственной гражданской службы органов исполнительной власти Кировской области, а также их </w:t>
            </w:r>
            <w:proofErr w:type="spellStart"/>
            <w:r w:rsidRPr="004E7134">
              <w:rPr>
                <w:rFonts w:ascii="Times New Roman" w:hAnsi="Times New Roman"/>
                <w:bCs/>
                <w:sz w:val="24"/>
                <w:szCs w:val="24"/>
              </w:rPr>
              <w:t>аффилированности</w:t>
            </w:r>
            <w:proofErr w:type="spellEnd"/>
            <w:r w:rsidRPr="004E7134">
              <w:rPr>
                <w:rFonts w:ascii="Times New Roman" w:hAnsi="Times New Roman"/>
                <w:bCs/>
                <w:sz w:val="24"/>
                <w:szCs w:val="24"/>
              </w:rPr>
              <w:t xml:space="preserve"> коммерческим организациям, форма которых установлена распоряжением Губернатора Кировской области от 19.07.2016 № 35 «О мерах по противодействию коррупции»;</w:t>
            </w:r>
          </w:p>
          <w:p w:rsidR="005E34DA" w:rsidRPr="004E7134" w:rsidRDefault="005E34DA" w:rsidP="00787566">
            <w:pPr>
              <w:spacing w:after="0" w:line="240" w:lineRule="auto"/>
              <w:ind w:firstLine="318"/>
              <w:jc w:val="both"/>
              <w:rPr>
                <w:rFonts w:ascii="Times New Roman" w:hAnsi="Times New Roman"/>
                <w:sz w:val="24"/>
                <w:szCs w:val="24"/>
              </w:rPr>
            </w:pPr>
            <w:r w:rsidRPr="004E7134">
              <w:rPr>
                <w:rFonts w:ascii="Times New Roman" w:hAnsi="Times New Roman"/>
                <w:bCs/>
                <w:sz w:val="24"/>
                <w:szCs w:val="24"/>
              </w:rPr>
              <w:t xml:space="preserve">сведений об </w:t>
            </w:r>
            <w:proofErr w:type="spellStart"/>
            <w:r w:rsidRPr="004E7134">
              <w:rPr>
                <w:rFonts w:ascii="Times New Roman" w:hAnsi="Times New Roman"/>
                <w:bCs/>
                <w:sz w:val="24"/>
                <w:szCs w:val="24"/>
              </w:rPr>
              <w:t>аффилированности</w:t>
            </w:r>
            <w:proofErr w:type="spellEnd"/>
            <w:r w:rsidRPr="004E7134">
              <w:rPr>
                <w:rFonts w:ascii="Times New Roman" w:hAnsi="Times New Roman"/>
                <w:bCs/>
                <w:sz w:val="24"/>
                <w:szCs w:val="24"/>
              </w:rPr>
              <w:t xml:space="preserve"> близких родственников лиц, замещающих должности государственной гражданской службы в министерстве охраны окружающей среды Кировской области, коммерческим организациям, форма которых утверждена приказом министерства от 24.10.2017 № 344 «О мерах по противодействию коррупции». </w:t>
            </w:r>
            <w:r w:rsidRPr="004E7134">
              <w:rPr>
                <w:rFonts w:ascii="Times New Roman" w:hAnsi="Times New Roman"/>
                <w:sz w:val="24"/>
                <w:szCs w:val="24"/>
              </w:rPr>
              <w:t xml:space="preserve">По результатам анализа сведений об </w:t>
            </w:r>
            <w:proofErr w:type="spellStart"/>
            <w:r w:rsidRPr="004E7134">
              <w:rPr>
                <w:rFonts w:ascii="Times New Roman" w:hAnsi="Times New Roman"/>
                <w:sz w:val="24"/>
                <w:szCs w:val="24"/>
              </w:rPr>
              <w:t>аффилированности</w:t>
            </w:r>
            <w:proofErr w:type="spellEnd"/>
            <w:r w:rsidRPr="004E7134">
              <w:rPr>
                <w:rFonts w:ascii="Times New Roman" w:hAnsi="Times New Roman"/>
                <w:sz w:val="24"/>
                <w:szCs w:val="24"/>
              </w:rPr>
              <w:t xml:space="preserve">, представленных гражданскими служащими  в 2019 </w:t>
            </w:r>
            <w:r w:rsidR="00787566">
              <w:rPr>
                <w:rFonts w:ascii="Times New Roman" w:hAnsi="Times New Roman"/>
                <w:sz w:val="24"/>
                <w:szCs w:val="24"/>
              </w:rPr>
              <w:t>и 2020 годах</w:t>
            </w:r>
            <w:r w:rsidRPr="004E7134">
              <w:rPr>
                <w:rFonts w:ascii="Times New Roman" w:hAnsi="Times New Roman"/>
                <w:sz w:val="24"/>
                <w:szCs w:val="24"/>
              </w:rPr>
              <w:t xml:space="preserve">, случаев конфликта интересов не выявлено. Информация о результатах анализа </w:t>
            </w:r>
            <w:r w:rsidR="00787566">
              <w:rPr>
                <w:rFonts w:ascii="Times New Roman" w:hAnsi="Times New Roman"/>
                <w:sz w:val="24"/>
                <w:szCs w:val="24"/>
              </w:rPr>
              <w:t xml:space="preserve">была </w:t>
            </w:r>
            <w:r w:rsidRPr="004E7134">
              <w:rPr>
                <w:rFonts w:ascii="Times New Roman" w:hAnsi="Times New Roman"/>
                <w:sz w:val="24"/>
                <w:szCs w:val="24"/>
              </w:rPr>
              <w:t>направлена министру.</w:t>
            </w:r>
          </w:p>
        </w:tc>
      </w:tr>
      <w:tr w:rsidR="005E34DA" w:rsidRPr="001C16C8" w:rsidTr="00911540">
        <w:tc>
          <w:tcPr>
            <w:tcW w:w="660" w:type="dxa"/>
          </w:tcPr>
          <w:p w:rsidR="005E34DA" w:rsidRPr="004E7134" w:rsidRDefault="005E34DA" w:rsidP="001C16C8">
            <w:pPr>
              <w:spacing w:after="0" w:line="240" w:lineRule="auto"/>
              <w:jc w:val="center"/>
              <w:rPr>
                <w:rFonts w:ascii="Times New Roman" w:hAnsi="Times New Roman"/>
                <w:sz w:val="24"/>
                <w:szCs w:val="24"/>
              </w:rPr>
            </w:pPr>
            <w:r w:rsidRPr="004E7134">
              <w:rPr>
                <w:rFonts w:ascii="Times New Roman" w:hAnsi="Times New Roman"/>
                <w:sz w:val="24"/>
                <w:szCs w:val="24"/>
              </w:rPr>
              <w:t>2.12</w:t>
            </w:r>
          </w:p>
        </w:tc>
        <w:tc>
          <w:tcPr>
            <w:tcW w:w="6819" w:type="dxa"/>
          </w:tcPr>
          <w:p w:rsidR="005E34DA" w:rsidRPr="001C16C8" w:rsidRDefault="005E34DA" w:rsidP="001C16C8">
            <w:pPr>
              <w:pStyle w:val="ConsPlusNormal"/>
              <w:jc w:val="both"/>
              <w:rPr>
                <w:szCs w:val="24"/>
              </w:rPr>
            </w:pPr>
            <w:r w:rsidRPr="001C16C8">
              <w:rPr>
                <w:szCs w:val="24"/>
              </w:rPr>
              <w:t>Разработка и принятие мер, направленных на повышение эффективности контроля за соблюдением государственными гражданскими служащими министерства,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7797" w:type="dxa"/>
            <w:vMerge/>
          </w:tcPr>
          <w:p w:rsidR="005E34DA" w:rsidRPr="001C16C8" w:rsidRDefault="005E34DA" w:rsidP="001C16C8">
            <w:pPr>
              <w:pStyle w:val="ConsPlusNormal"/>
              <w:jc w:val="both"/>
              <w:rPr>
                <w:spacing w:val="-2"/>
                <w:szCs w:val="24"/>
              </w:rPr>
            </w:pPr>
          </w:p>
        </w:tc>
      </w:tr>
      <w:tr w:rsidR="005E34DA" w:rsidRPr="001C16C8" w:rsidTr="00911540">
        <w:trPr>
          <w:trHeight w:val="2236"/>
        </w:trPr>
        <w:tc>
          <w:tcPr>
            <w:tcW w:w="660" w:type="dxa"/>
          </w:tcPr>
          <w:p w:rsidR="005E34DA" w:rsidRPr="004E7134" w:rsidRDefault="005E34DA" w:rsidP="001C16C8">
            <w:pPr>
              <w:spacing w:after="0" w:line="240" w:lineRule="auto"/>
              <w:jc w:val="center"/>
              <w:rPr>
                <w:rFonts w:ascii="Times New Roman" w:hAnsi="Times New Roman"/>
                <w:sz w:val="24"/>
                <w:szCs w:val="24"/>
              </w:rPr>
            </w:pPr>
            <w:r w:rsidRPr="004E7134">
              <w:rPr>
                <w:rFonts w:ascii="Times New Roman" w:hAnsi="Times New Roman"/>
                <w:sz w:val="24"/>
                <w:szCs w:val="24"/>
              </w:rPr>
              <w:lastRenderedPageBreak/>
              <w:t>2.13</w:t>
            </w:r>
          </w:p>
        </w:tc>
        <w:tc>
          <w:tcPr>
            <w:tcW w:w="6819" w:type="dxa"/>
          </w:tcPr>
          <w:p w:rsidR="005E34DA" w:rsidRPr="001C16C8" w:rsidRDefault="005E34DA" w:rsidP="001C16C8">
            <w:pPr>
              <w:pStyle w:val="ConsPlusNormal"/>
              <w:jc w:val="both"/>
              <w:rPr>
                <w:szCs w:val="24"/>
              </w:rPr>
            </w:pPr>
            <w:r w:rsidRPr="001C16C8">
              <w:rPr>
                <w:szCs w:val="24"/>
              </w:rPr>
              <w:t>Разработка и принятие мер, направленных на повышение эффективности кадровой работы в части, касающейся ведения личных дел государственных гражданских служащих министерства, в том числе контроля за актуализацией сведений, содержащихся в анкетах, представляемых при назначении на должности гражданской службы и поступлении на такую службу, об их родственниках и свойственниках в целях выявления возможного конфликта интересов</w:t>
            </w:r>
          </w:p>
        </w:tc>
        <w:tc>
          <w:tcPr>
            <w:tcW w:w="7797" w:type="dxa"/>
          </w:tcPr>
          <w:p w:rsidR="008737BD" w:rsidRPr="004E7134" w:rsidRDefault="008737BD" w:rsidP="00787566">
            <w:pPr>
              <w:spacing w:after="0" w:line="240" w:lineRule="auto"/>
              <w:ind w:firstLine="318"/>
              <w:jc w:val="both"/>
              <w:rPr>
                <w:rFonts w:ascii="Times New Roman" w:hAnsi="Times New Roman"/>
                <w:sz w:val="24"/>
                <w:szCs w:val="24"/>
              </w:rPr>
            </w:pPr>
            <w:r w:rsidRPr="004E7134">
              <w:rPr>
                <w:rFonts w:ascii="Times New Roman" w:hAnsi="Times New Roman"/>
                <w:sz w:val="24"/>
                <w:szCs w:val="24"/>
              </w:rPr>
              <w:t>В соответствии с п</w:t>
            </w:r>
            <w:r w:rsidR="005E34DA" w:rsidRPr="004E7134">
              <w:rPr>
                <w:rFonts w:ascii="Times New Roman" w:hAnsi="Times New Roman"/>
                <w:sz w:val="24"/>
                <w:szCs w:val="24"/>
              </w:rPr>
              <w:t>риказ</w:t>
            </w:r>
            <w:r w:rsidRPr="004E7134">
              <w:rPr>
                <w:rFonts w:ascii="Times New Roman" w:hAnsi="Times New Roman"/>
                <w:sz w:val="24"/>
                <w:szCs w:val="24"/>
              </w:rPr>
              <w:t>ом</w:t>
            </w:r>
            <w:r w:rsidR="005E34DA" w:rsidRPr="004E7134">
              <w:rPr>
                <w:rFonts w:ascii="Times New Roman" w:hAnsi="Times New Roman"/>
                <w:sz w:val="24"/>
                <w:szCs w:val="24"/>
              </w:rPr>
              <w:t xml:space="preserve"> от 18.07.2019 № 170 «О мерах по повышению эффективности работы по противодействию коррупции»</w:t>
            </w:r>
            <w:r w:rsidRPr="004E7134">
              <w:rPr>
                <w:rFonts w:ascii="Times New Roman" w:hAnsi="Times New Roman"/>
                <w:sz w:val="24"/>
                <w:szCs w:val="24"/>
              </w:rPr>
              <w:t xml:space="preserve"> гражданские служащие министерства в срок до 30.09.2019, одновременно сведениями об </w:t>
            </w:r>
            <w:proofErr w:type="spellStart"/>
            <w:r w:rsidRPr="004E7134">
              <w:rPr>
                <w:rFonts w:ascii="Times New Roman" w:hAnsi="Times New Roman"/>
                <w:sz w:val="24"/>
                <w:szCs w:val="24"/>
              </w:rPr>
              <w:t>аффилированности</w:t>
            </w:r>
            <w:proofErr w:type="spellEnd"/>
            <w:r w:rsidRPr="004E7134">
              <w:rPr>
                <w:rFonts w:ascii="Times New Roman" w:hAnsi="Times New Roman"/>
                <w:sz w:val="24"/>
                <w:szCs w:val="24"/>
              </w:rPr>
              <w:t>, представили анкеты по форме утвержденной распоряжением Правительства РФ от 26.05.2005 № 667-р, с актуализацией сведений, ранее представленных анкетных данных.</w:t>
            </w:r>
          </w:p>
          <w:p w:rsidR="00536B0C" w:rsidRPr="004E7134" w:rsidRDefault="00536B0C" w:rsidP="00787566">
            <w:pPr>
              <w:spacing w:after="0" w:line="240" w:lineRule="auto"/>
              <w:ind w:firstLine="318"/>
              <w:jc w:val="both"/>
              <w:rPr>
                <w:rFonts w:ascii="Times New Roman" w:hAnsi="Times New Roman"/>
                <w:sz w:val="24"/>
                <w:szCs w:val="24"/>
              </w:rPr>
            </w:pPr>
            <w:r w:rsidRPr="004E7134">
              <w:rPr>
                <w:rFonts w:ascii="Times New Roman" w:hAnsi="Times New Roman"/>
                <w:sz w:val="24"/>
                <w:szCs w:val="24"/>
              </w:rPr>
              <w:t xml:space="preserve">Заполнение госслужащими анкетных данных осуществлялось на основании </w:t>
            </w:r>
            <w:r w:rsidR="00911540" w:rsidRPr="004E7134">
              <w:rPr>
                <w:rFonts w:ascii="Times New Roman" w:hAnsi="Times New Roman"/>
                <w:sz w:val="24"/>
                <w:szCs w:val="24"/>
              </w:rPr>
              <w:t xml:space="preserve">подготовленных отделом правового и кадрового обеспечения </w:t>
            </w:r>
            <w:r w:rsidRPr="004E7134">
              <w:rPr>
                <w:rFonts w:ascii="Times New Roman" w:hAnsi="Times New Roman"/>
                <w:sz w:val="24"/>
                <w:szCs w:val="24"/>
              </w:rPr>
              <w:t>Методических  рекомендации по заполнению формы анкеты, подлежащую представлению в государственный орган  гражданином, поступающим на государственную гражданскую службу Кировской области, а также государственным гражданским служащим при актуализации ранее</w:t>
            </w:r>
            <w:r w:rsidR="00911540" w:rsidRPr="004E7134">
              <w:rPr>
                <w:rFonts w:ascii="Times New Roman" w:hAnsi="Times New Roman"/>
                <w:sz w:val="24"/>
                <w:szCs w:val="24"/>
              </w:rPr>
              <w:t xml:space="preserve"> представленных анкетных данных</w:t>
            </w:r>
            <w:r w:rsidRPr="004E7134">
              <w:rPr>
                <w:rFonts w:ascii="Times New Roman" w:hAnsi="Times New Roman"/>
                <w:sz w:val="24"/>
                <w:szCs w:val="24"/>
              </w:rPr>
              <w:t>.</w:t>
            </w:r>
          </w:p>
          <w:p w:rsidR="005E34DA" w:rsidRPr="004E7134" w:rsidRDefault="00536B0C" w:rsidP="00787566">
            <w:pPr>
              <w:spacing w:after="0" w:line="240" w:lineRule="auto"/>
              <w:ind w:firstLine="318"/>
              <w:jc w:val="both"/>
              <w:rPr>
                <w:rFonts w:ascii="Times New Roman" w:hAnsi="Times New Roman"/>
                <w:sz w:val="24"/>
                <w:szCs w:val="24"/>
              </w:rPr>
            </w:pPr>
            <w:r w:rsidRPr="004E7134">
              <w:rPr>
                <w:rFonts w:ascii="Times New Roman" w:hAnsi="Times New Roman"/>
                <w:sz w:val="24"/>
                <w:szCs w:val="24"/>
              </w:rPr>
              <w:t xml:space="preserve">Проведенным анализом анкетных данных госслужащих </w:t>
            </w:r>
            <w:r w:rsidR="00911540" w:rsidRPr="004E7134">
              <w:rPr>
                <w:rFonts w:ascii="Times New Roman" w:hAnsi="Times New Roman"/>
                <w:sz w:val="24"/>
                <w:szCs w:val="24"/>
              </w:rPr>
              <w:t>п</w:t>
            </w:r>
            <w:r w:rsidRPr="004E7134">
              <w:rPr>
                <w:rFonts w:ascii="Times New Roman" w:hAnsi="Times New Roman"/>
                <w:sz w:val="24"/>
                <w:szCs w:val="24"/>
              </w:rPr>
              <w:t>о родственника</w:t>
            </w:r>
            <w:r w:rsidR="00911540" w:rsidRPr="004E7134">
              <w:rPr>
                <w:rFonts w:ascii="Times New Roman" w:hAnsi="Times New Roman"/>
                <w:sz w:val="24"/>
                <w:szCs w:val="24"/>
              </w:rPr>
              <w:t>м</w:t>
            </w:r>
            <w:r w:rsidRPr="004E7134">
              <w:rPr>
                <w:rFonts w:ascii="Times New Roman" w:hAnsi="Times New Roman"/>
                <w:sz w:val="24"/>
                <w:szCs w:val="24"/>
              </w:rPr>
              <w:t xml:space="preserve"> и свойственника</w:t>
            </w:r>
            <w:r w:rsidR="00911540" w:rsidRPr="004E7134">
              <w:rPr>
                <w:rFonts w:ascii="Times New Roman" w:hAnsi="Times New Roman"/>
                <w:sz w:val="24"/>
                <w:szCs w:val="24"/>
              </w:rPr>
              <w:t>м возможного конфликта интересов не выявлено.</w:t>
            </w:r>
            <w:r w:rsidRPr="004E7134">
              <w:rPr>
                <w:rFonts w:ascii="Times New Roman" w:hAnsi="Times New Roman"/>
                <w:sz w:val="24"/>
                <w:szCs w:val="24"/>
              </w:rPr>
              <w:t xml:space="preserve">  </w:t>
            </w:r>
            <w:r w:rsidR="008737BD" w:rsidRPr="004E7134">
              <w:rPr>
                <w:rFonts w:ascii="Times New Roman" w:hAnsi="Times New Roman"/>
                <w:sz w:val="24"/>
                <w:szCs w:val="24"/>
              </w:rPr>
              <w:t xml:space="preserve">  </w:t>
            </w:r>
          </w:p>
        </w:tc>
      </w:tr>
      <w:tr w:rsidR="005E34DA" w:rsidRPr="001C16C8" w:rsidTr="00911540">
        <w:trPr>
          <w:trHeight w:val="2236"/>
        </w:trPr>
        <w:tc>
          <w:tcPr>
            <w:tcW w:w="660" w:type="dxa"/>
          </w:tcPr>
          <w:p w:rsidR="005E34DA" w:rsidRPr="004E7134" w:rsidRDefault="005E34DA" w:rsidP="001C16C8">
            <w:pPr>
              <w:spacing w:after="0" w:line="240" w:lineRule="auto"/>
              <w:jc w:val="center"/>
              <w:rPr>
                <w:rFonts w:ascii="Times New Roman" w:hAnsi="Times New Roman"/>
                <w:sz w:val="24"/>
                <w:szCs w:val="24"/>
              </w:rPr>
            </w:pPr>
            <w:r w:rsidRPr="004E7134">
              <w:rPr>
                <w:rFonts w:ascii="Times New Roman" w:hAnsi="Times New Roman"/>
                <w:sz w:val="24"/>
                <w:szCs w:val="24"/>
              </w:rPr>
              <w:lastRenderedPageBreak/>
              <w:t>2.14</w:t>
            </w:r>
          </w:p>
        </w:tc>
        <w:tc>
          <w:tcPr>
            <w:tcW w:w="6819" w:type="dxa"/>
          </w:tcPr>
          <w:p w:rsidR="005E34DA" w:rsidRPr="001C16C8" w:rsidRDefault="005E34DA" w:rsidP="001C16C8">
            <w:pPr>
              <w:pStyle w:val="ConsPlusNormal"/>
              <w:jc w:val="both"/>
              <w:rPr>
                <w:szCs w:val="24"/>
              </w:rPr>
            </w:pPr>
            <w:r w:rsidRPr="001C16C8">
              <w:rPr>
                <w:szCs w:val="24"/>
              </w:rPr>
              <w:t>Придание гласности случаев несоблюдения  требований о предотвращении или об урегулировании конфликта интересов и применение мер ответственности, предусмотренных законодательством Российской Федерации</w:t>
            </w:r>
          </w:p>
        </w:tc>
        <w:tc>
          <w:tcPr>
            <w:tcW w:w="7797" w:type="dxa"/>
          </w:tcPr>
          <w:p w:rsidR="00787566" w:rsidRDefault="00911540" w:rsidP="00787566">
            <w:pPr>
              <w:pStyle w:val="ConsPlusTitle"/>
              <w:widowControl/>
              <w:tabs>
                <w:tab w:val="left" w:pos="344"/>
              </w:tabs>
              <w:ind w:firstLine="318"/>
              <w:jc w:val="both"/>
              <w:rPr>
                <w:b w:val="0"/>
                <w:sz w:val="24"/>
                <w:szCs w:val="24"/>
              </w:rPr>
            </w:pPr>
            <w:r w:rsidRPr="00911540">
              <w:rPr>
                <w:b w:val="0"/>
                <w:sz w:val="24"/>
                <w:szCs w:val="24"/>
              </w:rPr>
              <w:t xml:space="preserve">25.01.2019 на сайте министерства в разделе «Пресс-центр» подраздел «Новости» и на официальном сайте Правительства Кировской области в подразделе «Новости региона» раздела «Новости» была размещена статья об итогах работы министерства по противодействию коррупции в 2018 году, в которой были отмечены 2 случая несоблюдения требований о предотвращении или об урегулировании конфликта интересов, установленные при проведении соответствующих проверок.  </w:t>
            </w:r>
          </w:p>
          <w:p w:rsidR="00536B0C" w:rsidRPr="00911540" w:rsidRDefault="00911540" w:rsidP="00787566">
            <w:pPr>
              <w:pStyle w:val="ConsPlusTitle"/>
              <w:widowControl/>
              <w:tabs>
                <w:tab w:val="left" w:pos="344"/>
              </w:tabs>
              <w:ind w:firstLine="318"/>
              <w:jc w:val="both"/>
              <w:rPr>
                <w:b w:val="0"/>
                <w:sz w:val="24"/>
                <w:szCs w:val="24"/>
              </w:rPr>
            </w:pPr>
            <w:r w:rsidRPr="00911540">
              <w:rPr>
                <w:b w:val="0"/>
                <w:sz w:val="24"/>
                <w:szCs w:val="24"/>
              </w:rPr>
              <w:t>В частности, при осуществлении деятельности государственного инспектора в районе области, так как близкий родственник сотрудника является единственным учредителем коммерческой организации, результаты основной деятельности которой могут быть поднадзорны министерству, а также сотрудника центрального аппарата министерства, обязанности которого  связаны с выборочными проверками соблюдения лицензионных условий недропользования при добыче твердых полезных ископаемых.  Не дожидаясь окончания сроков проверки, обе сотрудницы подали заявление об увольнении по собственной  инициативе и были освобождены от замещаемых должностей.</w:t>
            </w:r>
          </w:p>
          <w:p w:rsidR="005E34DA" w:rsidRPr="004E7134" w:rsidRDefault="005E34DA" w:rsidP="001C16C8">
            <w:pPr>
              <w:spacing w:after="0" w:line="240" w:lineRule="auto"/>
              <w:jc w:val="both"/>
              <w:rPr>
                <w:rFonts w:ascii="Times New Roman" w:hAnsi="Times New Roman"/>
                <w:sz w:val="24"/>
                <w:szCs w:val="24"/>
              </w:rPr>
            </w:pPr>
          </w:p>
        </w:tc>
      </w:tr>
      <w:tr w:rsidR="0012281C" w:rsidRPr="001C16C8" w:rsidTr="0012281C">
        <w:trPr>
          <w:trHeight w:val="748"/>
        </w:trPr>
        <w:tc>
          <w:tcPr>
            <w:tcW w:w="660" w:type="dxa"/>
          </w:tcPr>
          <w:p w:rsidR="0012281C" w:rsidRPr="004E7134" w:rsidRDefault="0012281C" w:rsidP="00540F6E">
            <w:pPr>
              <w:spacing w:after="0" w:line="240" w:lineRule="auto"/>
              <w:jc w:val="center"/>
              <w:rPr>
                <w:rFonts w:ascii="Times New Roman" w:hAnsi="Times New Roman"/>
                <w:sz w:val="24"/>
                <w:szCs w:val="24"/>
              </w:rPr>
            </w:pPr>
            <w:r w:rsidRPr="004E7134">
              <w:rPr>
                <w:rFonts w:ascii="Times New Roman" w:hAnsi="Times New Roman"/>
                <w:sz w:val="24"/>
                <w:szCs w:val="24"/>
              </w:rPr>
              <w:t>3</w:t>
            </w:r>
          </w:p>
        </w:tc>
        <w:tc>
          <w:tcPr>
            <w:tcW w:w="6819" w:type="dxa"/>
          </w:tcPr>
          <w:p w:rsidR="0012281C" w:rsidRPr="001C16C8" w:rsidRDefault="0012281C" w:rsidP="0012281C">
            <w:pPr>
              <w:pStyle w:val="ConsPlusNormal"/>
              <w:ind w:right="-14"/>
              <w:jc w:val="both"/>
              <w:rPr>
                <w:szCs w:val="24"/>
              </w:rPr>
            </w:pPr>
            <w:r w:rsidRPr="001C16C8">
              <w:rPr>
                <w:szCs w:val="24"/>
              </w:rPr>
              <w:t>Выявление и систематизация причин и условий проявления коррупции в деятельности министерства, мониторинг коррупционных рисков и их устранение</w:t>
            </w:r>
          </w:p>
        </w:tc>
        <w:tc>
          <w:tcPr>
            <w:tcW w:w="7797" w:type="dxa"/>
          </w:tcPr>
          <w:p w:rsidR="0012281C" w:rsidRPr="00911540" w:rsidRDefault="0012281C" w:rsidP="001C16C8">
            <w:pPr>
              <w:pStyle w:val="ConsPlusTitle"/>
              <w:widowControl/>
              <w:jc w:val="both"/>
              <w:rPr>
                <w:b w:val="0"/>
                <w:sz w:val="24"/>
                <w:szCs w:val="24"/>
              </w:rPr>
            </w:pPr>
          </w:p>
        </w:tc>
      </w:tr>
      <w:tr w:rsidR="0012281C" w:rsidRPr="001C16C8" w:rsidTr="0012281C">
        <w:trPr>
          <w:trHeight w:val="748"/>
        </w:trPr>
        <w:tc>
          <w:tcPr>
            <w:tcW w:w="660" w:type="dxa"/>
          </w:tcPr>
          <w:p w:rsidR="0012281C" w:rsidRPr="004E7134" w:rsidRDefault="0012281C" w:rsidP="00DF2BAC">
            <w:pPr>
              <w:spacing w:after="0" w:line="240" w:lineRule="auto"/>
              <w:jc w:val="center"/>
              <w:rPr>
                <w:rFonts w:ascii="Times New Roman" w:hAnsi="Times New Roman"/>
                <w:sz w:val="24"/>
                <w:szCs w:val="24"/>
              </w:rPr>
            </w:pPr>
            <w:r w:rsidRPr="004E7134">
              <w:rPr>
                <w:rFonts w:ascii="Times New Roman" w:hAnsi="Times New Roman"/>
                <w:sz w:val="24"/>
                <w:szCs w:val="24"/>
              </w:rPr>
              <w:t>3.1</w:t>
            </w:r>
          </w:p>
        </w:tc>
        <w:tc>
          <w:tcPr>
            <w:tcW w:w="6819" w:type="dxa"/>
          </w:tcPr>
          <w:p w:rsidR="0012281C" w:rsidRPr="004E7134" w:rsidRDefault="0012281C" w:rsidP="0012281C">
            <w:pPr>
              <w:spacing w:after="0" w:line="240" w:lineRule="auto"/>
              <w:jc w:val="both"/>
              <w:rPr>
                <w:rFonts w:ascii="Times New Roman" w:hAnsi="Times New Roman"/>
                <w:sz w:val="24"/>
                <w:szCs w:val="24"/>
              </w:rPr>
            </w:pPr>
            <w:r w:rsidRPr="004E7134">
              <w:rPr>
                <w:rFonts w:ascii="Times New Roman" w:hAnsi="Times New Roman"/>
                <w:sz w:val="24"/>
                <w:szCs w:val="24"/>
              </w:rPr>
              <w:t>Проведение антикоррупционной экспертизы проектов нормативных правовых актов, разрабатываемых министерством и принимаемых Правительством Кировской области</w:t>
            </w:r>
          </w:p>
        </w:tc>
        <w:tc>
          <w:tcPr>
            <w:tcW w:w="7797" w:type="dxa"/>
          </w:tcPr>
          <w:p w:rsidR="0012281C" w:rsidRPr="0012281C" w:rsidRDefault="0012281C" w:rsidP="001C16C8">
            <w:pPr>
              <w:pStyle w:val="ConsPlusTitle"/>
              <w:widowControl/>
              <w:jc w:val="both"/>
              <w:rPr>
                <w:b w:val="0"/>
                <w:sz w:val="24"/>
                <w:szCs w:val="24"/>
              </w:rPr>
            </w:pPr>
            <w:r w:rsidRPr="0012281C">
              <w:rPr>
                <w:b w:val="0"/>
                <w:sz w:val="24"/>
                <w:szCs w:val="24"/>
              </w:rPr>
              <w:t>В соответствии с положениями Федерального закона от 17.07.2009 № 172-ФЗ «Об антикоррупционной экспертизе нормативных правовых актов и проектов нормативных правовых актов», Постановления Правительства Российской Федерации от 26.02.2010 № 96</w:t>
            </w:r>
            <w:r w:rsidRPr="0012281C">
              <w:rPr>
                <w:b w:val="0"/>
                <w:sz w:val="24"/>
                <w:szCs w:val="24"/>
              </w:rPr>
              <w:br/>
              <w:t>«Об антикоррупционной экспертизе нормативных правовых актов и проектов нормативных правовых актов» министерством осуществляется проведение антикоррупционной экспертизы проектов принимаемых нормативных правовых актов по мере их разработки</w:t>
            </w:r>
          </w:p>
        </w:tc>
      </w:tr>
      <w:tr w:rsidR="0012281C" w:rsidRPr="001C16C8" w:rsidTr="0012281C">
        <w:trPr>
          <w:trHeight w:val="748"/>
        </w:trPr>
        <w:tc>
          <w:tcPr>
            <w:tcW w:w="660" w:type="dxa"/>
          </w:tcPr>
          <w:p w:rsidR="0012281C" w:rsidRPr="004E7134" w:rsidRDefault="0012281C" w:rsidP="0065496B">
            <w:pPr>
              <w:spacing w:after="0" w:line="240" w:lineRule="auto"/>
              <w:jc w:val="center"/>
              <w:rPr>
                <w:rFonts w:ascii="Times New Roman" w:hAnsi="Times New Roman"/>
                <w:sz w:val="24"/>
                <w:szCs w:val="24"/>
              </w:rPr>
            </w:pPr>
            <w:r w:rsidRPr="004E7134">
              <w:rPr>
                <w:rFonts w:ascii="Times New Roman" w:hAnsi="Times New Roman"/>
                <w:sz w:val="24"/>
                <w:szCs w:val="24"/>
              </w:rPr>
              <w:t>3.2</w:t>
            </w:r>
          </w:p>
        </w:tc>
        <w:tc>
          <w:tcPr>
            <w:tcW w:w="6819" w:type="dxa"/>
          </w:tcPr>
          <w:p w:rsidR="0012281C" w:rsidRPr="001C16C8" w:rsidRDefault="0012281C" w:rsidP="0012281C">
            <w:pPr>
              <w:pStyle w:val="ConsPlusNormal"/>
              <w:jc w:val="both"/>
              <w:rPr>
                <w:szCs w:val="24"/>
              </w:rPr>
            </w:pPr>
            <w:r w:rsidRPr="001C16C8">
              <w:rPr>
                <w:szCs w:val="24"/>
              </w:rPr>
              <w:t xml:space="preserve">Осуществление мониторинга применения нормативных правовых актов, разработанных министерством и принятых Правительством Кировской области, проведение в отношении них антикоррупционной экспертизы при наличии признаков возможных </w:t>
            </w:r>
            <w:proofErr w:type="spellStart"/>
            <w:r w:rsidRPr="001C16C8">
              <w:rPr>
                <w:szCs w:val="24"/>
              </w:rPr>
              <w:t>коррупциогенных</w:t>
            </w:r>
            <w:proofErr w:type="spellEnd"/>
            <w:r w:rsidRPr="001C16C8">
              <w:rPr>
                <w:szCs w:val="24"/>
              </w:rPr>
              <w:t xml:space="preserve"> факторов</w:t>
            </w:r>
          </w:p>
        </w:tc>
        <w:tc>
          <w:tcPr>
            <w:tcW w:w="7797" w:type="dxa"/>
          </w:tcPr>
          <w:p w:rsidR="0012281C" w:rsidRPr="0012281C" w:rsidRDefault="0012281C" w:rsidP="001C16C8">
            <w:pPr>
              <w:pStyle w:val="ConsPlusTitle"/>
              <w:widowControl/>
              <w:jc w:val="both"/>
              <w:rPr>
                <w:b w:val="0"/>
                <w:sz w:val="24"/>
                <w:szCs w:val="24"/>
              </w:rPr>
            </w:pPr>
            <w:r w:rsidRPr="0012281C">
              <w:rPr>
                <w:b w:val="0"/>
                <w:sz w:val="24"/>
                <w:szCs w:val="24"/>
              </w:rPr>
              <w:t xml:space="preserve">Министерством постоянно, в соответствии с планами по противодействию коррупции, осуществляется мониторинг применения нормативных правовых актов, принятых министерством и проведение в отношении них антикоррупционной экспертизы при наличии признаков возможных </w:t>
            </w:r>
            <w:proofErr w:type="spellStart"/>
            <w:r w:rsidRPr="0012281C">
              <w:rPr>
                <w:b w:val="0"/>
                <w:sz w:val="24"/>
                <w:szCs w:val="24"/>
              </w:rPr>
              <w:t>коррупциогенных</w:t>
            </w:r>
            <w:proofErr w:type="spellEnd"/>
            <w:r w:rsidRPr="0012281C">
              <w:rPr>
                <w:b w:val="0"/>
                <w:sz w:val="24"/>
                <w:szCs w:val="24"/>
              </w:rPr>
              <w:t xml:space="preserve"> факторов</w:t>
            </w:r>
          </w:p>
        </w:tc>
      </w:tr>
      <w:tr w:rsidR="0012281C" w:rsidRPr="001C16C8" w:rsidTr="0012281C">
        <w:trPr>
          <w:trHeight w:val="748"/>
        </w:trPr>
        <w:tc>
          <w:tcPr>
            <w:tcW w:w="660" w:type="dxa"/>
          </w:tcPr>
          <w:p w:rsidR="0012281C" w:rsidRPr="004E7134" w:rsidRDefault="0012281C" w:rsidP="00287028">
            <w:pPr>
              <w:spacing w:after="0" w:line="240" w:lineRule="auto"/>
              <w:jc w:val="center"/>
              <w:rPr>
                <w:rFonts w:ascii="Times New Roman" w:hAnsi="Times New Roman"/>
                <w:sz w:val="24"/>
                <w:szCs w:val="24"/>
              </w:rPr>
            </w:pPr>
            <w:r w:rsidRPr="004E7134">
              <w:rPr>
                <w:rFonts w:ascii="Times New Roman" w:hAnsi="Times New Roman"/>
                <w:sz w:val="24"/>
                <w:szCs w:val="24"/>
              </w:rPr>
              <w:lastRenderedPageBreak/>
              <w:t>3.3</w:t>
            </w:r>
          </w:p>
        </w:tc>
        <w:tc>
          <w:tcPr>
            <w:tcW w:w="6819" w:type="dxa"/>
          </w:tcPr>
          <w:p w:rsidR="0012281C" w:rsidRPr="001C16C8" w:rsidRDefault="0012281C" w:rsidP="0012281C">
            <w:pPr>
              <w:pStyle w:val="ConsPlusNormal"/>
              <w:jc w:val="both"/>
              <w:rPr>
                <w:szCs w:val="24"/>
              </w:rPr>
            </w:pPr>
            <w:r w:rsidRPr="001C16C8">
              <w:rPr>
                <w:szCs w:val="24"/>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министерства и подведомственных министерству учреждений и их должностных лиц в целях выработки и принятия мер по предупреждению и устранению причин выявленных нарушений</w:t>
            </w:r>
          </w:p>
        </w:tc>
        <w:tc>
          <w:tcPr>
            <w:tcW w:w="7797" w:type="dxa"/>
          </w:tcPr>
          <w:p w:rsidR="0012281C" w:rsidRPr="00826869" w:rsidRDefault="00826869" w:rsidP="0012281C">
            <w:pPr>
              <w:pStyle w:val="ConsPlusTitle"/>
              <w:widowControl/>
              <w:jc w:val="both"/>
              <w:rPr>
                <w:b w:val="0"/>
                <w:sz w:val="24"/>
                <w:szCs w:val="24"/>
              </w:rPr>
            </w:pPr>
            <w:r w:rsidRPr="00826869">
              <w:rPr>
                <w:b w:val="0"/>
                <w:sz w:val="24"/>
                <w:szCs w:val="24"/>
              </w:rPr>
              <w:t>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министерства охраны окружающей среды Кировской области, подведомственных организаций и их должностных лиц регулярно рассматриваются министерством. В целях выработки и принятия мер по предупреждению и устранению причин выявленных нарушений в 2020 году решения судов в обязательном порядке доводятся до сведения сотрудником министерства, выявляются и обсуждаются причины их принятия, в том числе вызванные недостатками в работе сотрудников, неточностями в региональном законодательстве, изменениями судебной практики, принимаются меры по их устранению.</w:t>
            </w:r>
          </w:p>
        </w:tc>
      </w:tr>
      <w:tr w:rsidR="0012281C" w:rsidRPr="001C16C8" w:rsidTr="0012281C">
        <w:trPr>
          <w:trHeight w:val="748"/>
        </w:trPr>
        <w:tc>
          <w:tcPr>
            <w:tcW w:w="660" w:type="dxa"/>
          </w:tcPr>
          <w:p w:rsidR="0012281C" w:rsidRPr="004E7134" w:rsidRDefault="0012281C" w:rsidP="00696A5F">
            <w:pPr>
              <w:spacing w:after="0" w:line="240" w:lineRule="auto"/>
              <w:jc w:val="center"/>
              <w:rPr>
                <w:rFonts w:ascii="Times New Roman" w:hAnsi="Times New Roman"/>
                <w:sz w:val="24"/>
                <w:szCs w:val="24"/>
              </w:rPr>
            </w:pPr>
            <w:r w:rsidRPr="004E7134">
              <w:rPr>
                <w:rFonts w:ascii="Times New Roman" w:hAnsi="Times New Roman"/>
                <w:sz w:val="24"/>
                <w:szCs w:val="24"/>
              </w:rPr>
              <w:t>3.4</w:t>
            </w:r>
          </w:p>
        </w:tc>
        <w:tc>
          <w:tcPr>
            <w:tcW w:w="6819" w:type="dxa"/>
          </w:tcPr>
          <w:p w:rsidR="0012281C" w:rsidRPr="004E7134" w:rsidRDefault="0012281C" w:rsidP="0012281C">
            <w:pPr>
              <w:spacing w:after="0" w:line="240" w:lineRule="auto"/>
              <w:jc w:val="both"/>
              <w:rPr>
                <w:rFonts w:ascii="Times New Roman" w:hAnsi="Times New Roman"/>
                <w:sz w:val="24"/>
                <w:szCs w:val="24"/>
              </w:rPr>
            </w:pPr>
            <w:r w:rsidRPr="004E7134">
              <w:rPr>
                <w:rFonts w:ascii="Times New Roman" w:hAnsi="Times New Roman"/>
                <w:sz w:val="24"/>
                <w:szCs w:val="24"/>
              </w:rPr>
              <w:t>Размещение в установленном порядке в информационно-телекоммуникационной сети «Интернет» (далее – сеть «Интернет») разрабатываемых министерством проектов нормативных правовых актов, в отношении которых предусмотрено проведение независимой антикоррупционной экспертизы</w:t>
            </w:r>
          </w:p>
        </w:tc>
        <w:tc>
          <w:tcPr>
            <w:tcW w:w="7797" w:type="dxa"/>
          </w:tcPr>
          <w:p w:rsidR="0012281C" w:rsidRPr="0012281C" w:rsidRDefault="0012281C" w:rsidP="001C16C8">
            <w:pPr>
              <w:pStyle w:val="ConsPlusTitle"/>
              <w:widowControl/>
              <w:jc w:val="both"/>
              <w:rPr>
                <w:b w:val="0"/>
                <w:sz w:val="24"/>
                <w:szCs w:val="24"/>
              </w:rPr>
            </w:pPr>
            <w:r w:rsidRPr="0012281C">
              <w:rPr>
                <w:b w:val="0"/>
                <w:sz w:val="24"/>
                <w:szCs w:val="24"/>
              </w:rPr>
              <w:t>Министерством по мере разработки проектов нормативных правовых актов осуществляется размещение в установленном порядке в сети «Интернет» каждого проекта принимаемого нормативного правового акта, в отношении которого предусмотрено проведение независимой антикоррупционной экспертизы</w:t>
            </w:r>
          </w:p>
        </w:tc>
      </w:tr>
      <w:tr w:rsidR="0012281C" w:rsidRPr="001C16C8" w:rsidTr="0012281C">
        <w:trPr>
          <w:trHeight w:val="748"/>
        </w:trPr>
        <w:tc>
          <w:tcPr>
            <w:tcW w:w="660" w:type="dxa"/>
          </w:tcPr>
          <w:p w:rsidR="0012281C" w:rsidRPr="004E7134" w:rsidRDefault="0012281C" w:rsidP="00B9713A">
            <w:pPr>
              <w:spacing w:after="0" w:line="240" w:lineRule="auto"/>
              <w:jc w:val="center"/>
              <w:rPr>
                <w:rFonts w:ascii="Times New Roman" w:hAnsi="Times New Roman"/>
                <w:sz w:val="24"/>
                <w:szCs w:val="24"/>
              </w:rPr>
            </w:pPr>
            <w:r w:rsidRPr="004E7134">
              <w:rPr>
                <w:rFonts w:ascii="Times New Roman" w:hAnsi="Times New Roman"/>
                <w:sz w:val="24"/>
                <w:szCs w:val="24"/>
              </w:rPr>
              <w:t>4</w:t>
            </w:r>
          </w:p>
        </w:tc>
        <w:tc>
          <w:tcPr>
            <w:tcW w:w="6819" w:type="dxa"/>
          </w:tcPr>
          <w:p w:rsidR="0012281C" w:rsidRPr="001C16C8" w:rsidRDefault="0012281C" w:rsidP="0012281C">
            <w:pPr>
              <w:pStyle w:val="ConsPlusNormal"/>
              <w:ind w:right="-14"/>
              <w:jc w:val="both"/>
              <w:rPr>
                <w:szCs w:val="24"/>
              </w:rPr>
            </w:pPr>
            <w:r w:rsidRPr="001C16C8">
              <w:rPr>
                <w:szCs w:val="24"/>
              </w:rPr>
              <w:t xml:space="preserve">Взаимодействие министерства с институтами гражданского общества и гражданами, обеспечение доступности информации о деятельности министерства </w:t>
            </w:r>
          </w:p>
        </w:tc>
        <w:tc>
          <w:tcPr>
            <w:tcW w:w="7797" w:type="dxa"/>
          </w:tcPr>
          <w:p w:rsidR="0012281C" w:rsidRPr="0012281C" w:rsidRDefault="0012281C" w:rsidP="001C16C8">
            <w:pPr>
              <w:pStyle w:val="ConsPlusTitle"/>
              <w:widowControl/>
              <w:jc w:val="both"/>
              <w:rPr>
                <w:b w:val="0"/>
                <w:sz w:val="24"/>
                <w:szCs w:val="24"/>
              </w:rPr>
            </w:pPr>
          </w:p>
        </w:tc>
      </w:tr>
      <w:tr w:rsidR="008928AD" w:rsidRPr="001C16C8" w:rsidTr="0012281C">
        <w:trPr>
          <w:trHeight w:val="748"/>
        </w:trPr>
        <w:tc>
          <w:tcPr>
            <w:tcW w:w="660" w:type="dxa"/>
          </w:tcPr>
          <w:p w:rsidR="008928AD" w:rsidRPr="004E7134" w:rsidRDefault="008928AD" w:rsidP="001B17EB">
            <w:pPr>
              <w:spacing w:after="0" w:line="240" w:lineRule="auto"/>
              <w:jc w:val="center"/>
              <w:rPr>
                <w:rFonts w:ascii="Times New Roman" w:hAnsi="Times New Roman"/>
                <w:sz w:val="24"/>
                <w:szCs w:val="24"/>
              </w:rPr>
            </w:pPr>
            <w:r w:rsidRPr="004E7134">
              <w:rPr>
                <w:rFonts w:ascii="Times New Roman" w:hAnsi="Times New Roman"/>
                <w:sz w:val="24"/>
                <w:szCs w:val="24"/>
              </w:rPr>
              <w:t>4.1</w:t>
            </w:r>
          </w:p>
        </w:tc>
        <w:tc>
          <w:tcPr>
            <w:tcW w:w="6819" w:type="dxa"/>
          </w:tcPr>
          <w:p w:rsidR="008928AD" w:rsidRPr="0012281C" w:rsidRDefault="008928AD" w:rsidP="0012281C">
            <w:pPr>
              <w:pStyle w:val="ConsPlusNormal"/>
              <w:jc w:val="both"/>
              <w:rPr>
                <w:szCs w:val="24"/>
              </w:rPr>
            </w:pPr>
            <w:r w:rsidRPr="001C16C8">
              <w:rPr>
                <w:szCs w:val="24"/>
              </w:rPr>
              <w:t xml:space="preserve">Проведение анализа поступающих обращений граждан и организаций на предмет наличия сведений </w:t>
            </w:r>
            <w:r w:rsidRPr="004E7134">
              <w:rPr>
                <w:szCs w:val="24"/>
              </w:rPr>
              <w:t>о возможных проявлениях коррупции</w:t>
            </w:r>
          </w:p>
        </w:tc>
        <w:tc>
          <w:tcPr>
            <w:tcW w:w="7797" w:type="dxa"/>
            <w:vMerge w:val="restart"/>
          </w:tcPr>
          <w:p w:rsidR="008928AD" w:rsidRPr="008928AD" w:rsidRDefault="008928AD" w:rsidP="00826869">
            <w:pPr>
              <w:pStyle w:val="ConsPlusTitle"/>
              <w:widowControl/>
              <w:ind w:firstLine="176"/>
              <w:jc w:val="both"/>
              <w:rPr>
                <w:b w:val="0"/>
                <w:sz w:val="24"/>
                <w:szCs w:val="24"/>
              </w:rPr>
            </w:pPr>
            <w:r w:rsidRPr="008928AD">
              <w:rPr>
                <w:b w:val="0"/>
                <w:sz w:val="24"/>
                <w:szCs w:val="24"/>
              </w:rPr>
              <w:t xml:space="preserve">Планом мероприятий министерства охраны окружающей среды Кировской области по противодействию коррупции на 2019 – 2020 годы определены ответственные исполнители за проведение анализа обращений граждан и организаций, которые отслеживают в поступающих обращениях сведения о нарушения законодательства о противодействии коррупции, в 2019 </w:t>
            </w:r>
            <w:r w:rsidR="00826869">
              <w:rPr>
                <w:b w:val="0"/>
                <w:sz w:val="24"/>
                <w:szCs w:val="24"/>
              </w:rPr>
              <w:t>и 2020 годах</w:t>
            </w:r>
            <w:r w:rsidRPr="008928AD">
              <w:rPr>
                <w:b w:val="0"/>
                <w:sz w:val="24"/>
                <w:szCs w:val="24"/>
              </w:rPr>
              <w:t xml:space="preserve"> жалоб и обращений от граждан и организаций, содержащих сведения о проявлениях коррупции, в министерство не поступало</w:t>
            </w:r>
          </w:p>
        </w:tc>
      </w:tr>
      <w:tr w:rsidR="008928AD" w:rsidRPr="001C16C8" w:rsidTr="0012281C">
        <w:trPr>
          <w:trHeight w:val="748"/>
        </w:trPr>
        <w:tc>
          <w:tcPr>
            <w:tcW w:w="660" w:type="dxa"/>
          </w:tcPr>
          <w:p w:rsidR="008928AD" w:rsidRPr="004E7134" w:rsidRDefault="008928AD" w:rsidP="00D96C0E">
            <w:pPr>
              <w:spacing w:after="0" w:line="240" w:lineRule="auto"/>
              <w:jc w:val="center"/>
              <w:rPr>
                <w:rFonts w:ascii="Times New Roman" w:hAnsi="Times New Roman"/>
                <w:sz w:val="24"/>
                <w:szCs w:val="24"/>
              </w:rPr>
            </w:pPr>
            <w:r w:rsidRPr="004E7134">
              <w:rPr>
                <w:rFonts w:ascii="Times New Roman" w:hAnsi="Times New Roman"/>
                <w:sz w:val="24"/>
                <w:szCs w:val="24"/>
              </w:rPr>
              <w:t>4.2</w:t>
            </w:r>
          </w:p>
        </w:tc>
        <w:tc>
          <w:tcPr>
            <w:tcW w:w="6819" w:type="dxa"/>
          </w:tcPr>
          <w:p w:rsidR="008928AD" w:rsidRPr="001C16C8" w:rsidRDefault="008928AD" w:rsidP="008928AD">
            <w:pPr>
              <w:pStyle w:val="ConsPlusNormal"/>
              <w:jc w:val="both"/>
              <w:rPr>
                <w:szCs w:val="24"/>
              </w:rPr>
            </w:pPr>
            <w:r w:rsidRPr="001C16C8">
              <w:rPr>
                <w:szCs w:val="24"/>
              </w:rPr>
              <w:t>Разработка и принятие мер по профилактике коррупционных правонарушений по результатам анализа обращений граждан и организаций</w:t>
            </w:r>
          </w:p>
        </w:tc>
        <w:tc>
          <w:tcPr>
            <w:tcW w:w="7797" w:type="dxa"/>
            <w:vMerge/>
          </w:tcPr>
          <w:p w:rsidR="008928AD" w:rsidRPr="0012281C" w:rsidRDefault="008928AD" w:rsidP="001C16C8">
            <w:pPr>
              <w:pStyle w:val="ConsPlusTitle"/>
              <w:widowControl/>
              <w:jc w:val="both"/>
              <w:rPr>
                <w:b w:val="0"/>
                <w:sz w:val="24"/>
                <w:szCs w:val="24"/>
              </w:rPr>
            </w:pPr>
          </w:p>
        </w:tc>
      </w:tr>
      <w:tr w:rsidR="008928AD" w:rsidRPr="001C16C8" w:rsidTr="0012281C">
        <w:trPr>
          <w:trHeight w:val="748"/>
        </w:trPr>
        <w:tc>
          <w:tcPr>
            <w:tcW w:w="660" w:type="dxa"/>
          </w:tcPr>
          <w:p w:rsidR="008928AD" w:rsidRPr="004E7134" w:rsidRDefault="008928AD" w:rsidP="00163C30">
            <w:pPr>
              <w:spacing w:after="0" w:line="240" w:lineRule="auto"/>
              <w:jc w:val="center"/>
              <w:rPr>
                <w:rFonts w:ascii="Times New Roman" w:hAnsi="Times New Roman"/>
                <w:sz w:val="24"/>
                <w:szCs w:val="24"/>
              </w:rPr>
            </w:pPr>
            <w:r w:rsidRPr="004E7134">
              <w:rPr>
                <w:rFonts w:ascii="Times New Roman" w:hAnsi="Times New Roman"/>
                <w:sz w:val="24"/>
                <w:szCs w:val="24"/>
              </w:rPr>
              <w:t>4.3</w:t>
            </w:r>
          </w:p>
        </w:tc>
        <w:tc>
          <w:tcPr>
            <w:tcW w:w="6819" w:type="dxa"/>
          </w:tcPr>
          <w:p w:rsidR="008928AD" w:rsidRPr="001C16C8" w:rsidRDefault="008928AD" w:rsidP="008928AD">
            <w:pPr>
              <w:pStyle w:val="ConsPlusNormal"/>
              <w:jc w:val="both"/>
              <w:rPr>
                <w:szCs w:val="24"/>
              </w:rPr>
            </w:pPr>
            <w:r w:rsidRPr="001C16C8">
              <w:rPr>
                <w:szCs w:val="24"/>
              </w:rPr>
              <w:t>Обеспечение взаимодействия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министерства</w:t>
            </w:r>
          </w:p>
        </w:tc>
        <w:tc>
          <w:tcPr>
            <w:tcW w:w="7797" w:type="dxa"/>
          </w:tcPr>
          <w:p w:rsidR="008928AD" w:rsidRPr="008928AD" w:rsidRDefault="008928AD" w:rsidP="008928AD">
            <w:pPr>
              <w:pStyle w:val="ConsPlusNormal"/>
              <w:ind w:firstLine="176"/>
              <w:jc w:val="both"/>
              <w:rPr>
                <w:szCs w:val="24"/>
              </w:rPr>
            </w:pPr>
            <w:r w:rsidRPr="008928AD">
              <w:rPr>
                <w:szCs w:val="24"/>
              </w:rPr>
              <w:t>На сайте министерства размещена информация по вопросам противодействия коррупции, которая состоит из разделов:</w:t>
            </w:r>
          </w:p>
          <w:p w:rsidR="008928AD" w:rsidRPr="008928AD" w:rsidRDefault="008928AD" w:rsidP="008928AD">
            <w:pPr>
              <w:pStyle w:val="ConsPlusNormal"/>
              <w:ind w:firstLine="176"/>
              <w:jc w:val="both"/>
              <w:rPr>
                <w:szCs w:val="24"/>
              </w:rPr>
            </w:pPr>
            <w:r w:rsidRPr="008928AD">
              <w:rPr>
                <w:szCs w:val="24"/>
              </w:rPr>
              <w:t xml:space="preserve">нормативные правовые и иные акты в сфере противодействия коррупции (федеральные законы, Указы Президента РФ, постановления </w:t>
            </w:r>
            <w:r w:rsidRPr="008928AD">
              <w:rPr>
                <w:szCs w:val="24"/>
              </w:rPr>
              <w:lastRenderedPageBreak/>
              <w:t>Правительства РФ, региональные нормативные правовые акты, правовые акты министерства);</w:t>
            </w:r>
          </w:p>
          <w:p w:rsidR="008928AD" w:rsidRPr="008928AD" w:rsidRDefault="008928AD" w:rsidP="008928AD">
            <w:pPr>
              <w:pStyle w:val="ConsPlusNormal"/>
              <w:ind w:firstLine="176"/>
              <w:jc w:val="both"/>
              <w:rPr>
                <w:szCs w:val="24"/>
              </w:rPr>
            </w:pPr>
            <w:r w:rsidRPr="008928AD">
              <w:rPr>
                <w:szCs w:val="24"/>
              </w:rPr>
              <w:t>проведение антикоррупционной экспертизы нормативных правовых актов  и их проектов;</w:t>
            </w:r>
          </w:p>
          <w:p w:rsidR="008928AD" w:rsidRPr="008928AD" w:rsidRDefault="008928AD" w:rsidP="008928AD">
            <w:pPr>
              <w:pStyle w:val="ConsPlusNormal"/>
              <w:ind w:firstLine="176"/>
              <w:jc w:val="both"/>
              <w:rPr>
                <w:szCs w:val="24"/>
              </w:rPr>
            </w:pPr>
            <w:r w:rsidRPr="008928AD">
              <w:rPr>
                <w:szCs w:val="24"/>
              </w:rPr>
              <w:t>комиссия по соблюдению требований к служебному поведению государственных гражданских служащих и урегулированию конфликта интересов;</w:t>
            </w:r>
          </w:p>
          <w:p w:rsidR="008928AD" w:rsidRPr="008928AD" w:rsidRDefault="008928AD" w:rsidP="008928AD">
            <w:pPr>
              <w:pStyle w:val="ConsPlusNormal"/>
              <w:ind w:firstLine="176"/>
              <w:jc w:val="both"/>
              <w:rPr>
                <w:szCs w:val="24"/>
              </w:rPr>
            </w:pPr>
            <w:r w:rsidRPr="008928AD">
              <w:rPr>
                <w:szCs w:val="24"/>
              </w:rPr>
              <w:t>методические материалы;</w:t>
            </w:r>
          </w:p>
          <w:p w:rsidR="008928AD" w:rsidRPr="008928AD" w:rsidRDefault="008928AD" w:rsidP="008928AD">
            <w:pPr>
              <w:pStyle w:val="ConsPlusNormal"/>
              <w:ind w:firstLine="176"/>
              <w:jc w:val="both"/>
              <w:rPr>
                <w:szCs w:val="24"/>
              </w:rPr>
            </w:pPr>
            <w:r w:rsidRPr="008928AD">
              <w:rPr>
                <w:szCs w:val="24"/>
              </w:rPr>
              <w:t>формы документов, связанные с противодействием коррупции, для заполнения;</w:t>
            </w:r>
          </w:p>
          <w:p w:rsidR="008928AD" w:rsidRPr="008928AD" w:rsidRDefault="008928AD" w:rsidP="008928AD">
            <w:pPr>
              <w:pStyle w:val="ConsPlusNormal"/>
              <w:ind w:firstLine="176"/>
              <w:jc w:val="both"/>
              <w:rPr>
                <w:szCs w:val="24"/>
              </w:rPr>
            </w:pPr>
            <w:r w:rsidRPr="008928AD">
              <w:rPr>
                <w:szCs w:val="24"/>
              </w:rPr>
              <w:t>обратная связь для сообщений о фактах коррупции;</w:t>
            </w:r>
          </w:p>
          <w:p w:rsidR="008928AD" w:rsidRPr="008928AD" w:rsidRDefault="008928AD" w:rsidP="008928AD">
            <w:pPr>
              <w:pStyle w:val="ConsPlusNormal"/>
              <w:ind w:firstLine="176"/>
              <w:jc w:val="both"/>
              <w:rPr>
                <w:szCs w:val="24"/>
              </w:rPr>
            </w:pPr>
            <w:r w:rsidRPr="008928AD">
              <w:rPr>
                <w:szCs w:val="24"/>
              </w:rPr>
              <w:t>сведения о доходах, расходах, об имуществе и обязательствах имущественного характера (информация о доходах, расходах, об имуществе и обязательствах имущественного характера лиц, замещающих должности гражданской службы Кировской области, должности руководителей учреждений и членов их семей своевременно размещается на сайте).</w:t>
            </w:r>
          </w:p>
          <w:p w:rsidR="008928AD" w:rsidRPr="0012281C" w:rsidRDefault="008928AD" w:rsidP="00826869">
            <w:pPr>
              <w:pStyle w:val="ConsPlusTitle"/>
              <w:widowControl/>
              <w:ind w:firstLine="318"/>
              <w:jc w:val="both"/>
              <w:rPr>
                <w:b w:val="0"/>
                <w:sz w:val="24"/>
                <w:szCs w:val="24"/>
              </w:rPr>
            </w:pPr>
            <w:r w:rsidRPr="008928AD">
              <w:rPr>
                <w:b w:val="0"/>
                <w:sz w:val="24"/>
                <w:szCs w:val="24"/>
              </w:rPr>
              <w:t>Кроме того на сайте министерства размещ</w:t>
            </w:r>
            <w:r w:rsidR="00826869">
              <w:rPr>
                <w:b w:val="0"/>
                <w:sz w:val="24"/>
                <w:szCs w:val="24"/>
              </w:rPr>
              <w:t>аются</w:t>
            </w:r>
            <w:r w:rsidRPr="008928AD">
              <w:rPr>
                <w:b w:val="0"/>
                <w:sz w:val="24"/>
                <w:szCs w:val="24"/>
              </w:rPr>
              <w:t xml:space="preserve"> отчет</w:t>
            </w:r>
            <w:r w:rsidR="00826869">
              <w:rPr>
                <w:b w:val="0"/>
                <w:sz w:val="24"/>
                <w:szCs w:val="24"/>
              </w:rPr>
              <w:t>ы</w:t>
            </w:r>
            <w:r w:rsidRPr="008928AD">
              <w:rPr>
                <w:b w:val="0"/>
                <w:sz w:val="24"/>
                <w:szCs w:val="24"/>
              </w:rPr>
              <w:t xml:space="preserve"> об исполнении Плана мероприятий по противодействию коррупции, а 25.01.2019 в разделе «Пресс-центр» подраздел «новости» была размещена краткая статья об итогах работы министерства по противодействию коррупции в 2018 году.</w:t>
            </w:r>
          </w:p>
        </w:tc>
      </w:tr>
      <w:tr w:rsidR="008928AD" w:rsidRPr="001C16C8" w:rsidTr="0012281C">
        <w:trPr>
          <w:trHeight w:val="748"/>
        </w:trPr>
        <w:tc>
          <w:tcPr>
            <w:tcW w:w="660" w:type="dxa"/>
          </w:tcPr>
          <w:p w:rsidR="008928AD" w:rsidRPr="004E7134" w:rsidRDefault="008928AD" w:rsidP="00A238F7">
            <w:pPr>
              <w:spacing w:after="0" w:line="240" w:lineRule="auto"/>
              <w:jc w:val="center"/>
              <w:rPr>
                <w:rFonts w:ascii="Times New Roman" w:hAnsi="Times New Roman"/>
                <w:sz w:val="24"/>
                <w:szCs w:val="24"/>
              </w:rPr>
            </w:pPr>
            <w:r w:rsidRPr="004E7134">
              <w:rPr>
                <w:rFonts w:ascii="Times New Roman" w:hAnsi="Times New Roman"/>
                <w:sz w:val="24"/>
                <w:szCs w:val="24"/>
              </w:rPr>
              <w:lastRenderedPageBreak/>
              <w:t>4.4</w:t>
            </w:r>
          </w:p>
        </w:tc>
        <w:tc>
          <w:tcPr>
            <w:tcW w:w="6819" w:type="dxa"/>
          </w:tcPr>
          <w:p w:rsidR="008928AD" w:rsidRPr="008928AD" w:rsidRDefault="008928AD" w:rsidP="008928AD">
            <w:pPr>
              <w:pStyle w:val="ConsPlusNormal"/>
              <w:jc w:val="both"/>
              <w:rPr>
                <w:szCs w:val="24"/>
              </w:rPr>
            </w:pPr>
            <w:r w:rsidRPr="001C16C8">
              <w:rPr>
                <w:szCs w:val="24"/>
              </w:rPr>
              <w:t>Привлечение членов Общественного совета к осуществлению контроля за выполнением мероприятий, предусмотренных планом</w:t>
            </w:r>
            <w:r>
              <w:rPr>
                <w:szCs w:val="24"/>
              </w:rPr>
              <w:t xml:space="preserve"> </w:t>
            </w:r>
            <w:r w:rsidRPr="004E7134">
              <w:rPr>
                <w:szCs w:val="24"/>
              </w:rPr>
              <w:t>по противодействию коррупции (проведение обсуждения на Общественном совете при министерстве изменений и дополнений плана мероприятий по противодействию коррупции; рассмотрение на Общественном совете  отчета о выполнении плана по противодействию коррупции; включение в состав комиссии по урегулированию конфликта интересов представителя Общественного совета (по согласованию))</w:t>
            </w:r>
          </w:p>
        </w:tc>
        <w:tc>
          <w:tcPr>
            <w:tcW w:w="7797" w:type="dxa"/>
          </w:tcPr>
          <w:p w:rsidR="007F68EA" w:rsidRPr="007F68EA" w:rsidRDefault="007F68EA" w:rsidP="00826869">
            <w:pPr>
              <w:tabs>
                <w:tab w:val="left" w:pos="3390"/>
              </w:tabs>
              <w:spacing w:after="0" w:line="240" w:lineRule="auto"/>
              <w:ind w:firstLine="318"/>
              <w:jc w:val="both"/>
              <w:rPr>
                <w:rFonts w:ascii="Times New Roman" w:eastAsia="Calibri" w:hAnsi="Times New Roman"/>
                <w:sz w:val="24"/>
                <w:szCs w:val="24"/>
              </w:rPr>
            </w:pPr>
            <w:r w:rsidRPr="007F68EA">
              <w:rPr>
                <w:rFonts w:ascii="Times New Roman" w:eastAsia="Calibri" w:hAnsi="Times New Roman"/>
                <w:sz w:val="24"/>
                <w:szCs w:val="24"/>
              </w:rPr>
              <w:t xml:space="preserve">Положением о комиссии министерства охраны окружающей среды Кировской области по соблюдению требований к служебному поведению государственных гражданских служащих и урегулированию конфликта интересов, утвержденным распоряжением министерства от 27.11.2018 № 22, предусмотрено включение в состав комиссии представителя Общественного совета при министерстве; </w:t>
            </w:r>
          </w:p>
          <w:p w:rsidR="007F68EA" w:rsidRPr="007F68EA" w:rsidRDefault="007F68EA" w:rsidP="005E3A36">
            <w:pPr>
              <w:tabs>
                <w:tab w:val="left" w:pos="3390"/>
              </w:tabs>
              <w:spacing w:after="0" w:line="240" w:lineRule="auto"/>
              <w:ind w:firstLine="318"/>
              <w:jc w:val="both"/>
              <w:rPr>
                <w:rFonts w:ascii="Times New Roman" w:hAnsi="Times New Roman"/>
                <w:sz w:val="24"/>
                <w:szCs w:val="24"/>
              </w:rPr>
            </w:pPr>
            <w:r w:rsidRPr="007F68EA">
              <w:rPr>
                <w:rFonts w:ascii="Times New Roman" w:hAnsi="Times New Roman"/>
                <w:sz w:val="24"/>
                <w:szCs w:val="24"/>
              </w:rPr>
              <w:t>Планом противодействия коррупции предусмотрены мероприятия проведения обсуждения на Общественном совете при министерстве изменений и дополнений плана мероприятий по противодействию коррупции; рассмотрение на Общественном совете ежегодного отчета о выполнении плана по противодействию коррупции.</w:t>
            </w:r>
          </w:p>
          <w:p w:rsidR="007F68EA" w:rsidRDefault="007F68EA" w:rsidP="005E3A36">
            <w:pPr>
              <w:tabs>
                <w:tab w:val="left" w:pos="3390"/>
              </w:tabs>
              <w:spacing w:after="0" w:line="240" w:lineRule="auto"/>
              <w:ind w:firstLine="318"/>
              <w:jc w:val="both"/>
              <w:rPr>
                <w:sz w:val="24"/>
                <w:szCs w:val="24"/>
              </w:rPr>
            </w:pPr>
            <w:r w:rsidRPr="007F68EA">
              <w:rPr>
                <w:rFonts w:ascii="Times New Roman" w:hAnsi="Times New Roman"/>
                <w:sz w:val="24"/>
                <w:szCs w:val="24"/>
              </w:rPr>
              <w:t xml:space="preserve">В настоящее время проводится процедура по формированию нового </w:t>
            </w:r>
            <w:r w:rsidRPr="007F68EA">
              <w:rPr>
                <w:rFonts w:ascii="Times New Roman" w:hAnsi="Times New Roman"/>
                <w:sz w:val="24"/>
                <w:szCs w:val="24"/>
              </w:rPr>
              <w:lastRenderedPageBreak/>
              <w:t>состава Общественного совета при министерстве, по ее завершении планируется провести перечисленные выше мероприятия</w:t>
            </w:r>
            <w:r>
              <w:rPr>
                <w:sz w:val="24"/>
                <w:szCs w:val="24"/>
              </w:rPr>
              <w:t>.</w:t>
            </w:r>
          </w:p>
          <w:p w:rsidR="008928AD" w:rsidRPr="008928AD" w:rsidRDefault="008928AD" w:rsidP="008928AD">
            <w:pPr>
              <w:pStyle w:val="ConsPlusNormal"/>
              <w:ind w:firstLine="176"/>
              <w:jc w:val="both"/>
              <w:rPr>
                <w:szCs w:val="24"/>
              </w:rPr>
            </w:pPr>
          </w:p>
        </w:tc>
      </w:tr>
      <w:tr w:rsidR="00396480" w:rsidRPr="001C16C8" w:rsidTr="009918D5">
        <w:trPr>
          <w:trHeight w:val="523"/>
        </w:trPr>
        <w:tc>
          <w:tcPr>
            <w:tcW w:w="660" w:type="dxa"/>
          </w:tcPr>
          <w:p w:rsidR="00396480" w:rsidRPr="004E7134" w:rsidRDefault="00396480" w:rsidP="00BD54A3">
            <w:pPr>
              <w:spacing w:after="0" w:line="240" w:lineRule="auto"/>
              <w:jc w:val="center"/>
              <w:rPr>
                <w:rFonts w:ascii="Times New Roman" w:hAnsi="Times New Roman"/>
                <w:sz w:val="24"/>
                <w:szCs w:val="24"/>
              </w:rPr>
            </w:pPr>
            <w:r w:rsidRPr="004E7134">
              <w:rPr>
                <w:rFonts w:ascii="Times New Roman" w:hAnsi="Times New Roman"/>
                <w:sz w:val="24"/>
                <w:szCs w:val="24"/>
              </w:rPr>
              <w:lastRenderedPageBreak/>
              <w:t>5</w:t>
            </w:r>
          </w:p>
        </w:tc>
        <w:tc>
          <w:tcPr>
            <w:tcW w:w="6819" w:type="dxa"/>
          </w:tcPr>
          <w:p w:rsidR="00396480" w:rsidRPr="001C16C8" w:rsidRDefault="00396480" w:rsidP="003B1182">
            <w:pPr>
              <w:pStyle w:val="ConsPlusNormal"/>
              <w:ind w:right="-14"/>
              <w:jc w:val="both"/>
              <w:rPr>
                <w:szCs w:val="24"/>
              </w:rPr>
            </w:pPr>
            <w:r w:rsidRPr="001C16C8">
              <w:rPr>
                <w:szCs w:val="24"/>
              </w:rPr>
              <w:t>Мероприятия, направленные на противодействие коррупции, с учетом специфики деятельности министерства</w:t>
            </w:r>
          </w:p>
        </w:tc>
        <w:tc>
          <w:tcPr>
            <w:tcW w:w="7797" w:type="dxa"/>
          </w:tcPr>
          <w:p w:rsidR="00396480" w:rsidRPr="008928AD" w:rsidRDefault="00396480" w:rsidP="008928AD">
            <w:pPr>
              <w:pStyle w:val="ConsPlusNormal"/>
              <w:ind w:firstLine="176"/>
              <w:jc w:val="both"/>
              <w:rPr>
                <w:szCs w:val="24"/>
              </w:rPr>
            </w:pPr>
          </w:p>
        </w:tc>
      </w:tr>
      <w:tr w:rsidR="00396480" w:rsidRPr="001C16C8" w:rsidTr="0012281C">
        <w:trPr>
          <w:trHeight w:val="748"/>
        </w:trPr>
        <w:tc>
          <w:tcPr>
            <w:tcW w:w="660" w:type="dxa"/>
          </w:tcPr>
          <w:p w:rsidR="00396480" w:rsidRPr="004E7134" w:rsidRDefault="00396480" w:rsidP="00444244">
            <w:pPr>
              <w:spacing w:after="0" w:line="240" w:lineRule="auto"/>
              <w:jc w:val="center"/>
              <w:rPr>
                <w:rFonts w:ascii="Times New Roman" w:hAnsi="Times New Roman"/>
                <w:sz w:val="24"/>
                <w:szCs w:val="24"/>
              </w:rPr>
            </w:pPr>
            <w:r w:rsidRPr="004E7134">
              <w:rPr>
                <w:rFonts w:ascii="Times New Roman" w:hAnsi="Times New Roman"/>
                <w:sz w:val="24"/>
                <w:szCs w:val="24"/>
              </w:rPr>
              <w:t>5.1</w:t>
            </w:r>
          </w:p>
        </w:tc>
        <w:tc>
          <w:tcPr>
            <w:tcW w:w="6819" w:type="dxa"/>
          </w:tcPr>
          <w:p w:rsidR="00396480" w:rsidRPr="004E7134" w:rsidRDefault="00396480" w:rsidP="003B1182">
            <w:pPr>
              <w:spacing w:after="0" w:line="240" w:lineRule="auto"/>
              <w:jc w:val="both"/>
              <w:rPr>
                <w:rFonts w:ascii="Times New Roman" w:hAnsi="Times New Roman"/>
                <w:sz w:val="24"/>
                <w:szCs w:val="24"/>
              </w:rPr>
            </w:pPr>
            <w:r w:rsidRPr="004E7134">
              <w:rPr>
                <w:rFonts w:ascii="Times New Roman" w:hAnsi="Times New Roman"/>
                <w:sz w:val="24"/>
                <w:szCs w:val="24"/>
              </w:rPr>
              <w:t xml:space="preserve">Разработка и принятие мер, направленных на совершенствование осуществления контрольно-надзорных и разрешительных функций </w:t>
            </w:r>
          </w:p>
        </w:tc>
        <w:tc>
          <w:tcPr>
            <w:tcW w:w="7797" w:type="dxa"/>
          </w:tcPr>
          <w:p w:rsidR="00396480" w:rsidRDefault="003B1182" w:rsidP="005E3A36">
            <w:pPr>
              <w:pStyle w:val="ConsPlusNormal"/>
              <w:ind w:firstLine="318"/>
              <w:jc w:val="both"/>
              <w:rPr>
                <w:szCs w:val="24"/>
              </w:rPr>
            </w:pPr>
            <w:r>
              <w:rPr>
                <w:szCs w:val="24"/>
              </w:rPr>
              <w:t>В целях совершенствования о</w:t>
            </w:r>
            <w:r w:rsidRPr="00E411CA">
              <w:rPr>
                <w:szCs w:val="24"/>
              </w:rPr>
              <w:t>существления контрольно-надзорных</w:t>
            </w:r>
            <w:r w:rsidRPr="00543F75">
              <w:rPr>
                <w:szCs w:val="24"/>
              </w:rPr>
              <w:t xml:space="preserve"> </w:t>
            </w:r>
            <w:r>
              <w:rPr>
                <w:szCs w:val="24"/>
              </w:rPr>
              <w:t>и разрешительных функций</w:t>
            </w:r>
            <w:r w:rsidRPr="00543F75">
              <w:rPr>
                <w:szCs w:val="24"/>
              </w:rPr>
              <w:t xml:space="preserve"> </w:t>
            </w:r>
            <w:r>
              <w:rPr>
                <w:szCs w:val="24"/>
              </w:rPr>
              <w:t>министерством с инспекторским составом на постоянной основе проводятся обучающие семинары, разрабатываются методические рекомендации. До сведения сотрудников доносятся изменения действующего законодательства, актуальная судебная практика. Активно при осуществлении данной деятельности используются современные способы коммуникаций, например, социальные сети, СЭД ПКО.</w:t>
            </w:r>
          </w:p>
          <w:p w:rsidR="001640A0" w:rsidRPr="008928AD" w:rsidRDefault="001640A0" w:rsidP="005E3A36">
            <w:pPr>
              <w:pStyle w:val="ConsPlusNormal"/>
              <w:ind w:firstLine="318"/>
              <w:jc w:val="both"/>
              <w:rPr>
                <w:szCs w:val="24"/>
              </w:rPr>
            </w:pPr>
          </w:p>
        </w:tc>
      </w:tr>
      <w:tr w:rsidR="00396480" w:rsidRPr="001C16C8" w:rsidTr="0012281C">
        <w:trPr>
          <w:trHeight w:val="748"/>
        </w:trPr>
        <w:tc>
          <w:tcPr>
            <w:tcW w:w="660" w:type="dxa"/>
          </w:tcPr>
          <w:p w:rsidR="00396480" w:rsidRPr="004E7134" w:rsidRDefault="00396480" w:rsidP="00B6097F">
            <w:pPr>
              <w:spacing w:after="0" w:line="240" w:lineRule="auto"/>
              <w:jc w:val="center"/>
              <w:rPr>
                <w:rFonts w:ascii="Times New Roman" w:hAnsi="Times New Roman"/>
                <w:sz w:val="24"/>
                <w:szCs w:val="24"/>
              </w:rPr>
            </w:pPr>
            <w:r w:rsidRPr="004E7134">
              <w:rPr>
                <w:rFonts w:ascii="Times New Roman" w:hAnsi="Times New Roman"/>
                <w:sz w:val="24"/>
                <w:szCs w:val="24"/>
              </w:rPr>
              <w:t>5.2</w:t>
            </w:r>
          </w:p>
        </w:tc>
        <w:tc>
          <w:tcPr>
            <w:tcW w:w="6819" w:type="dxa"/>
          </w:tcPr>
          <w:p w:rsidR="00396480" w:rsidRPr="001C16C8" w:rsidRDefault="00396480" w:rsidP="003B1182">
            <w:pPr>
              <w:pStyle w:val="ConsPlusNormal"/>
              <w:jc w:val="both"/>
              <w:rPr>
                <w:szCs w:val="24"/>
              </w:rPr>
            </w:pPr>
            <w:r w:rsidRPr="001C16C8">
              <w:rPr>
                <w:szCs w:val="24"/>
              </w:rPr>
              <w:t>Осуществление контроля за деятельностью государственных гражданских служащих реализующих контрольно-надзорные и разрешительные функции министерства</w:t>
            </w:r>
          </w:p>
          <w:p w:rsidR="00396480" w:rsidRPr="001C16C8" w:rsidRDefault="00396480" w:rsidP="003B1182">
            <w:pPr>
              <w:pStyle w:val="ConsPlusNormal"/>
              <w:jc w:val="both"/>
              <w:rPr>
                <w:szCs w:val="24"/>
              </w:rPr>
            </w:pPr>
          </w:p>
        </w:tc>
        <w:tc>
          <w:tcPr>
            <w:tcW w:w="7797" w:type="dxa"/>
          </w:tcPr>
          <w:p w:rsidR="003B1182" w:rsidRPr="00846BE0" w:rsidRDefault="003B1182" w:rsidP="005E3A36">
            <w:pPr>
              <w:spacing w:after="0" w:line="240" w:lineRule="auto"/>
              <w:ind w:firstLine="318"/>
              <w:jc w:val="both"/>
              <w:rPr>
                <w:rFonts w:ascii="Times New Roman" w:hAnsi="Times New Roman"/>
                <w:sz w:val="24"/>
                <w:szCs w:val="24"/>
              </w:rPr>
            </w:pPr>
            <w:r w:rsidRPr="003B1182">
              <w:rPr>
                <w:rFonts w:ascii="Times New Roman" w:hAnsi="Times New Roman"/>
                <w:sz w:val="24"/>
                <w:szCs w:val="24"/>
              </w:rPr>
              <w:t>В целях осуществления контроля за деятельностью государственных гражданских служащих реализующих контрольно-надзорные и разрешительные функции в министерстве ежегодно проводится оценка коррупционных рисков, возникающих при реализации функций, и на основании проведенной оценки коррупционных рисков,</w:t>
            </w:r>
            <w:r w:rsidR="00846BE0">
              <w:rPr>
                <w:rFonts w:ascii="Times New Roman" w:hAnsi="Times New Roman"/>
                <w:sz w:val="24"/>
                <w:szCs w:val="24"/>
              </w:rPr>
              <w:t xml:space="preserve"> </w:t>
            </w:r>
            <w:r w:rsidRPr="003B1182">
              <w:rPr>
                <w:rFonts w:ascii="Times New Roman" w:hAnsi="Times New Roman"/>
                <w:sz w:val="24"/>
                <w:szCs w:val="24"/>
              </w:rPr>
              <w:t xml:space="preserve">определяются </w:t>
            </w:r>
            <w:proofErr w:type="spellStart"/>
            <w:r w:rsidRPr="003B1182">
              <w:rPr>
                <w:rFonts w:ascii="Times New Roman" w:hAnsi="Times New Roman"/>
                <w:sz w:val="24"/>
                <w:szCs w:val="24"/>
              </w:rPr>
              <w:t>коррупционно</w:t>
            </w:r>
            <w:proofErr w:type="spellEnd"/>
            <w:r w:rsidRPr="003B1182">
              <w:rPr>
                <w:rFonts w:ascii="Times New Roman" w:hAnsi="Times New Roman"/>
                <w:sz w:val="24"/>
                <w:szCs w:val="24"/>
              </w:rPr>
              <w:t xml:space="preserve">-опасные функции и должности гражданской службы в должностные обязанности, которых </w:t>
            </w:r>
            <w:r w:rsidRPr="003B1182">
              <w:rPr>
                <w:rFonts w:ascii="Times New Roman" w:eastAsia="Calibri" w:hAnsi="Times New Roman"/>
                <w:sz w:val="24"/>
                <w:szCs w:val="24"/>
              </w:rPr>
              <w:t xml:space="preserve"> включены указанные функции. На основании проведенной оценки, издается приказ министерства об утверждении соответствующих Перечней.                 </w:t>
            </w:r>
          </w:p>
          <w:p w:rsidR="003B1182" w:rsidRPr="003B1182" w:rsidRDefault="003B1182" w:rsidP="003B1182">
            <w:pPr>
              <w:spacing w:after="0" w:line="240" w:lineRule="auto"/>
              <w:jc w:val="both"/>
              <w:rPr>
                <w:rFonts w:ascii="Times New Roman" w:eastAsia="Calibri" w:hAnsi="Times New Roman"/>
                <w:sz w:val="24"/>
                <w:szCs w:val="24"/>
              </w:rPr>
            </w:pPr>
            <w:r w:rsidRPr="003B1182">
              <w:rPr>
                <w:rFonts w:ascii="Times New Roman" w:eastAsia="Calibri" w:hAnsi="Times New Roman"/>
                <w:sz w:val="24"/>
                <w:szCs w:val="24"/>
              </w:rPr>
              <w:t>Так приказом министерства от 23.12.2019 № 296  утверждены</w:t>
            </w:r>
            <w:r w:rsidRPr="003B1182">
              <w:rPr>
                <w:rFonts w:ascii="Times New Roman" w:hAnsi="Times New Roman"/>
                <w:sz w:val="24"/>
                <w:szCs w:val="24"/>
              </w:rPr>
              <w:t xml:space="preserve"> новые</w:t>
            </w:r>
            <w:r w:rsidRPr="003B1182">
              <w:rPr>
                <w:rFonts w:ascii="Times New Roman" w:eastAsia="Calibri" w:hAnsi="Times New Roman"/>
                <w:sz w:val="24"/>
                <w:szCs w:val="24"/>
              </w:rPr>
              <w:t>:</w:t>
            </w:r>
          </w:p>
          <w:p w:rsidR="003B1182" w:rsidRPr="003B1182" w:rsidRDefault="003B1182" w:rsidP="003B1182">
            <w:pPr>
              <w:spacing w:after="0" w:line="240" w:lineRule="auto"/>
              <w:ind w:firstLine="176"/>
              <w:jc w:val="both"/>
              <w:rPr>
                <w:rFonts w:ascii="Times New Roman" w:hAnsi="Times New Roman"/>
                <w:sz w:val="24"/>
                <w:szCs w:val="24"/>
              </w:rPr>
            </w:pPr>
            <w:r w:rsidRPr="003B1182">
              <w:rPr>
                <w:rFonts w:ascii="Times New Roman" w:hAnsi="Times New Roman"/>
                <w:sz w:val="24"/>
                <w:szCs w:val="24"/>
              </w:rPr>
              <w:t>- Перечень функций министерства охраны окружающей среды Кировской области, при реализации которых возникают коррупционные риски (</w:t>
            </w:r>
            <w:proofErr w:type="spellStart"/>
            <w:r w:rsidRPr="003B1182">
              <w:rPr>
                <w:rFonts w:ascii="Times New Roman" w:hAnsi="Times New Roman"/>
                <w:sz w:val="24"/>
                <w:szCs w:val="24"/>
              </w:rPr>
              <w:t>коррупционно</w:t>
            </w:r>
            <w:proofErr w:type="spellEnd"/>
            <w:r w:rsidRPr="003B1182">
              <w:rPr>
                <w:rFonts w:ascii="Times New Roman" w:hAnsi="Times New Roman"/>
                <w:sz w:val="24"/>
                <w:szCs w:val="24"/>
              </w:rPr>
              <w:t>-опасные функции);</w:t>
            </w:r>
          </w:p>
          <w:p w:rsidR="001640A0" w:rsidRPr="003B1182" w:rsidRDefault="003B1182" w:rsidP="001640A0">
            <w:pPr>
              <w:spacing w:after="0" w:line="240" w:lineRule="auto"/>
              <w:ind w:firstLine="176"/>
              <w:jc w:val="both"/>
              <w:rPr>
                <w:rFonts w:ascii="Times New Roman" w:hAnsi="Times New Roman"/>
                <w:sz w:val="24"/>
                <w:szCs w:val="24"/>
              </w:rPr>
            </w:pPr>
            <w:r w:rsidRPr="003B1182">
              <w:rPr>
                <w:rFonts w:ascii="Times New Roman" w:eastAsia="Calibri" w:hAnsi="Times New Roman"/>
                <w:sz w:val="24"/>
                <w:szCs w:val="24"/>
              </w:rPr>
              <w:t xml:space="preserve">- </w:t>
            </w:r>
            <w:hyperlink r:id="rId9" w:history="1">
              <w:r w:rsidRPr="003B1182">
                <w:rPr>
                  <w:rFonts w:ascii="Times New Roman" w:eastAsia="Calibri" w:hAnsi="Times New Roman"/>
                  <w:sz w:val="24"/>
                  <w:szCs w:val="24"/>
                </w:rPr>
                <w:t>Перечень</w:t>
              </w:r>
            </w:hyperlink>
            <w:r w:rsidRPr="003B1182">
              <w:rPr>
                <w:rFonts w:ascii="Times New Roman" w:eastAsia="Calibri" w:hAnsi="Times New Roman"/>
                <w:sz w:val="24"/>
                <w:szCs w:val="24"/>
              </w:rPr>
              <w:t xml:space="preserve"> </w:t>
            </w:r>
            <w:r w:rsidRPr="003B1182">
              <w:rPr>
                <w:rFonts w:ascii="Times New Roman" w:hAnsi="Times New Roman"/>
                <w:sz w:val="24"/>
                <w:szCs w:val="24"/>
              </w:rPr>
              <w:t>должностей государственной гражданской службы министерства охраны окружающей среды Кировской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B1182" w:rsidRPr="003B1182" w:rsidRDefault="003B1182" w:rsidP="005E3A36">
            <w:pPr>
              <w:spacing w:after="0" w:line="240" w:lineRule="auto"/>
              <w:ind w:firstLine="318"/>
              <w:jc w:val="both"/>
              <w:rPr>
                <w:rFonts w:ascii="Times New Roman" w:eastAsia="Calibri" w:hAnsi="Times New Roman"/>
                <w:sz w:val="24"/>
                <w:szCs w:val="24"/>
              </w:rPr>
            </w:pPr>
            <w:r w:rsidRPr="003B1182">
              <w:rPr>
                <w:rFonts w:ascii="Times New Roman" w:eastAsia="Calibri" w:hAnsi="Times New Roman"/>
                <w:sz w:val="24"/>
                <w:szCs w:val="24"/>
              </w:rPr>
              <w:lastRenderedPageBreak/>
              <w:t>В дальнейшем контроль за деятельностью гражданских служащих осуществляется метом проведения анализа представленных сведений о доходах, расходах, об имуществе и обязательствах имущественного характера.</w:t>
            </w:r>
          </w:p>
          <w:p w:rsidR="00396480" w:rsidRDefault="003B1182" w:rsidP="005E3A36">
            <w:pPr>
              <w:pStyle w:val="ConsPlusNormal"/>
              <w:ind w:firstLine="318"/>
              <w:jc w:val="both"/>
              <w:rPr>
                <w:szCs w:val="24"/>
              </w:rPr>
            </w:pPr>
            <w:r w:rsidRPr="003B1182">
              <w:rPr>
                <w:szCs w:val="24"/>
              </w:rPr>
              <w:t>С цел</w:t>
            </w:r>
            <w:r w:rsidR="005E3A36">
              <w:rPr>
                <w:szCs w:val="24"/>
              </w:rPr>
              <w:t>ь</w:t>
            </w:r>
            <w:r w:rsidRPr="003B1182">
              <w:rPr>
                <w:szCs w:val="24"/>
              </w:rPr>
              <w:t xml:space="preserve">ю минимизации </w:t>
            </w:r>
            <w:proofErr w:type="spellStart"/>
            <w:r w:rsidRPr="003B1182">
              <w:rPr>
                <w:szCs w:val="24"/>
              </w:rPr>
              <w:t>ко</w:t>
            </w:r>
            <w:r>
              <w:rPr>
                <w:szCs w:val="24"/>
              </w:rPr>
              <w:t>р</w:t>
            </w:r>
            <w:r w:rsidRPr="003B1182">
              <w:rPr>
                <w:szCs w:val="24"/>
              </w:rPr>
              <w:t>рупциогенных</w:t>
            </w:r>
            <w:proofErr w:type="spellEnd"/>
            <w:r w:rsidRPr="003B1182">
              <w:rPr>
                <w:szCs w:val="24"/>
              </w:rPr>
              <w:t xml:space="preserve"> факторов министерством осуществляется систематическое изменение территориальной зоны действия инспекторского состава министерства. Приказы об изменении территориальной зоны действия государственных инспекторов были  изданы в 2018 и 2019 годах.</w:t>
            </w:r>
          </w:p>
          <w:p w:rsidR="001640A0" w:rsidRPr="008928AD" w:rsidRDefault="001640A0" w:rsidP="005E3A36">
            <w:pPr>
              <w:pStyle w:val="ConsPlusNormal"/>
              <w:ind w:firstLine="318"/>
              <w:jc w:val="both"/>
              <w:rPr>
                <w:szCs w:val="24"/>
              </w:rPr>
            </w:pPr>
          </w:p>
        </w:tc>
      </w:tr>
      <w:tr w:rsidR="003B1182" w:rsidRPr="001C16C8" w:rsidTr="0012281C">
        <w:trPr>
          <w:trHeight w:val="748"/>
        </w:trPr>
        <w:tc>
          <w:tcPr>
            <w:tcW w:w="660" w:type="dxa"/>
          </w:tcPr>
          <w:p w:rsidR="003B1182" w:rsidRPr="004E7134" w:rsidRDefault="003B1182" w:rsidP="00E33362">
            <w:pPr>
              <w:spacing w:after="0" w:line="240" w:lineRule="auto"/>
              <w:jc w:val="center"/>
              <w:rPr>
                <w:rFonts w:ascii="Times New Roman" w:hAnsi="Times New Roman"/>
                <w:sz w:val="24"/>
                <w:szCs w:val="24"/>
              </w:rPr>
            </w:pPr>
            <w:r w:rsidRPr="004E7134">
              <w:rPr>
                <w:rFonts w:ascii="Times New Roman" w:hAnsi="Times New Roman"/>
                <w:sz w:val="24"/>
                <w:szCs w:val="24"/>
              </w:rPr>
              <w:lastRenderedPageBreak/>
              <w:t>5.3</w:t>
            </w:r>
          </w:p>
        </w:tc>
        <w:tc>
          <w:tcPr>
            <w:tcW w:w="6819" w:type="dxa"/>
          </w:tcPr>
          <w:p w:rsidR="003B1182" w:rsidRPr="001C16C8" w:rsidRDefault="003B1182" w:rsidP="003B1182">
            <w:pPr>
              <w:pStyle w:val="ConsPlusNormal"/>
              <w:jc w:val="both"/>
              <w:rPr>
                <w:szCs w:val="24"/>
              </w:rPr>
            </w:pPr>
            <w:r w:rsidRPr="001C16C8">
              <w:rPr>
                <w:szCs w:val="24"/>
              </w:rPr>
              <w:t>Разработка и принятие мер, направленных на оптимизацию предоставления государственных услуг, исполнения государственных функций, в том числе внедрение соответствующих административных регламентов и обеспечение соблюдения требований действующих административных регламентов</w:t>
            </w:r>
          </w:p>
        </w:tc>
        <w:tc>
          <w:tcPr>
            <w:tcW w:w="7797" w:type="dxa"/>
          </w:tcPr>
          <w:p w:rsidR="003B1182" w:rsidRDefault="003B1182" w:rsidP="003B1182">
            <w:pPr>
              <w:spacing w:after="0" w:line="240" w:lineRule="auto"/>
              <w:jc w:val="both"/>
              <w:rPr>
                <w:rFonts w:ascii="Times New Roman" w:hAnsi="Times New Roman"/>
                <w:sz w:val="24"/>
                <w:szCs w:val="24"/>
              </w:rPr>
            </w:pPr>
            <w:r w:rsidRPr="003B1182">
              <w:rPr>
                <w:rFonts w:ascii="Times New Roman" w:hAnsi="Times New Roman"/>
                <w:sz w:val="24"/>
                <w:szCs w:val="24"/>
              </w:rPr>
              <w:t>В целях исключения случаев нарушения антикоррупционного законодательства лицами, проходящими государственную гражданскую службу, минимизации коррупционных рисков, административными регламентами по оказанию государственных услуг, предоставляемых министерством, предусмотрены конкурсные процедуры (решение принимается комиссиями), для исключения прямого контакта гражданского служащего и получателя услуг, государственные услуги могут осуществляться с использованием электронных средств связи).</w:t>
            </w:r>
          </w:p>
          <w:p w:rsidR="001640A0" w:rsidRPr="003B1182" w:rsidRDefault="001640A0" w:rsidP="003B1182">
            <w:pPr>
              <w:spacing w:after="0" w:line="240" w:lineRule="auto"/>
              <w:jc w:val="both"/>
              <w:rPr>
                <w:rFonts w:ascii="Times New Roman" w:hAnsi="Times New Roman"/>
                <w:sz w:val="24"/>
                <w:szCs w:val="24"/>
              </w:rPr>
            </w:pPr>
          </w:p>
        </w:tc>
      </w:tr>
      <w:tr w:rsidR="003B1182" w:rsidRPr="001C16C8" w:rsidTr="0012281C">
        <w:trPr>
          <w:trHeight w:val="748"/>
        </w:trPr>
        <w:tc>
          <w:tcPr>
            <w:tcW w:w="660" w:type="dxa"/>
          </w:tcPr>
          <w:p w:rsidR="003B1182" w:rsidRPr="004E7134" w:rsidRDefault="003B1182" w:rsidP="005E0456">
            <w:pPr>
              <w:spacing w:after="0" w:line="240" w:lineRule="auto"/>
              <w:jc w:val="center"/>
              <w:rPr>
                <w:rFonts w:ascii="Times New Roman" w:hAnsi="Times New Roman"/>
                <w:sz w:val="24"/>
                <w:szCs w:val="24"/>
              </w:rPr>
            </w:pPr>
            <w:r w:rsidRPr="004E7134">
              <w:rPr>
                <w:rFonts w:ascii="Times New Roman" w:hAnsi="Times New Roman"/>
                <w:sz w:val="24"/>
                <w:szCs w:val="24"/>
              </w:rPr>
              <w:t>5.4</w:t>
            </w:r>
          </w:p>
        </w:tc>
        <w:tc>
          <w:tcPr>
            <w:tcW w:w="6819" w:type="dxa"/>
          </w:tcPr>
          <w:p w:rsidR="003B1182" w:rsidRPr="001C16C8" w:rsidRDefault="003B1182" w:rsidP="003B1182">
            <w:pPr>
              <w:pStyle w:val="ConsPlusNormal"/>
              <w:tabs>
                <w:tab w:val="left" w:pos="6552"/>
              </w:tabs>
              <w:jc w:val="both"/>
              <w:rPr>
                <w:spacing w:val="-8"/>
                <w:szCs w:val="24"/>
              </w:rPr>
            </w:pPr>
            <w:r w:rsidRPr="001C16C8">
              <w:rPr>
                <w:szCs w:val="24"/>
              </w:rPr>
              <w:t>Обеспечение реализации мероприятий по противодействию коррупции в подведомственных организациях, принятие мер к выявлению и устранению условий для совершения коррупционных правонарушений, проведение опросов и анкетирования потребителей услуг с целью выявления фактов коррупционных правонарушений и условий для их совершения;</w:t>
            </w:r>
            <w:r w:rsidRPr="001C16C8">
              <w:rPr>
                <w:spacing w:val="-8"/>
                <w:szCs w:val="24"/>
              </w:rPr>
              <w:t xml:space="preserve"> </w:t>
            </w:r>
          </w:p>
          <w:p w:rsidR="003B1182" w:rsidRPr="001C16C8" w:rsidRDefault="003B1182" w:rsidP="003B1182">
            <w:pPr>
              <w:pStyle w:val="ConsPlusNormal"/>
              <w:tabs>
                <w:tab w:val="left" w:pos="6552"/>
              </w:tabs>
              <w:ind w:firstLine="318"/>
              <w:jc w:val="both"/>
              <w:rPr>
                <w:szCs w:val="24"/>
              </w:rPr>
            </w:pPr>
            <w:r w:rsidRPr="001C16C8">
              <w:rPr>
                <w:spacing w:val="-8"/>
                <w:szCs w:val="24"/>
              </w:rPr>
              <w:t xml:space="preserve">организация    заслушивания    на   заседаниях   комиссии  </w:t>
            </w:r>
            <w:r w:rsidRPr="001C16C8">
              <w:rPr>
                <w:spacing w:val="-2"/>
                <w:szCs w:val="24"/>
              </w:rPr>
              <w:t>министерства</w:t>
            </w:r>
            <w:r w:rsidRPr="001C16C8">
              <w:rPr>
                <w:spacing w:val="-9"/>
                <w:szCs w:val="24"/>
              </w:rPr>
              <w:t xml:space="preserve"> </w:t>
            </w:r>
            <w:r w:rsidRPr="001C16C8">
              <w:rPr>
                <w:spacing w:val="-2"/>
                <w:szCs w:val="24"/>
              </w:rPr>
              <w:t xml:space="preserve">по урегулированию конфликта интересов </w:t>
            </w:r>
            <w:r w:rsidRPr="001C16C8">
              <w:rPr>
                <w:spacing w:val="-9"/>
                <w:szCs w:val="24"/>
              </w:rPr>
              <w:t>руководителей подведомственных учреждений</w:t>
            </w:r>
            <w:r w:rsidRPr="001C16C8">
              <w:rPr>
                <w:spacing w:val="-8"/>
                <w:szCs w:val="24"/>
              </w:rPr>
              <w:t xml:space="preserve"> о результатах реали</w:t>
            </w:r>
            <w:r w:rsidRPr="001C16C8">
              <w:rPr>
                <w:spacing w:val="-6"/>
                <w:szCs w:val="24"/>
              </w:rPr>
              <w:t>зации планов учреждений по противодей</w:t>
            </w:r>
            <w:r w:rsidRPr="001C16C8">
              <w:rPr>
                <w:spacing w:val="-6"/>
                <w:szCs w:val="24"/>
              </w:rPr>
              <w:softHyphen/>
            </w:r>
            <w:r w:rsidRPr="001C16C8">
              <w:rPr>
                <w:spacing w:val="-3"/>
                <w:szCs w:val="24"/>
              </w:rPr>
              <w:t>ствию коррупции</w:t>
            </w:r>
          </w:p>
        </w:tc>
        <w:tc>
          <w:tcPr>
            <w:tcW w:w="7797" w:type="dxa"/>
          </w:tcPr>
          <w:p w:rsidR="00903230" w:rsidRPr="00903230" w:rsidRDefault="00903230" w:rsidP="00903230">
            <w:pPr>
              <w:pStyle w:val="ac"/>
              <w:ind w:left="0"/>
              <w:contextualSpacing w:val="0"/>
              <w:jc w:val="both"/>
            </w:pPr>
            <w:r w:rsidRPr="00903230">
              <w:t>Во исполнение статьи 13.3 Федерального закона от 25.12.2008</w:t>
            </w:r>
            <w:r>
              <w:t xml:space="preserve">                    </w:t>
            </w:r>
            <w:r w:rsidRPr="00903230">
              <w:t>№  273-ФЗ «О противодействии коррупции» в учреждениях проведена следующая работа:</w:t>
            </w:r>
          </w:p>
          <w:p w:rsidR="00903230" w:rsidRPr="00903230" w:rsidRDefault="00903230" w:rsidP="00903230">
            <w:pPr>
              <w:pStyle w:val="ac"/>
              <w:ind w:left="0" w:firstLine="143"/>
              <w:contextualSpacing w:val="0"/>
              <w:jc w:val="both"/>
            </w:pPr>
            <w:r w:rsidRPr="00903230">
              <w:t xml:space="preserve">утверждена </w:t>
            </w:r>
            <w:proofErr w:type="spellStart"/>
            <w:r w:rsidRPr="00903230">
              <w:t>Антикоррупционая</w:t>
            </w:r>
            <w:proofErr w:type="spellEnd"/>
            <w:r w:rsidRPr="00903230">
              <w:t xml:space="preserve"> политика, с учетом особенностей условий функционирования и специфики работы учреждений;</w:t>
            </w:r>
          </w:p>
          <w:p w:rsidR="00903230" w:rsidRPr="00903230" w:rsidRDefault="00903230" w:rsidP="00903230">
            <w:pPr>
              <w:pStyle w:val="ac"/>
              <w:ind w:left="0" w:firstLine="143"/>
              <w:contextualSpacing w:val="0"/>
              <w:jc w:val="both"/>
            </w:pPr>
            <w:r w:rsidRPr="00903230">
              <w:t>разработаны и утверждены планы мероприятий по профилактике коррупционных проявлений;</w:t>
            </w:r>
          </w:p>
          <w:p w:rsidR="00903230" w:rsidRPr="00903230" w:rsidRDefault="00903230" w:rsidP="00903230">
            <w:pPr>
              <w:pStyle w:val="ac"/>
              <w:ind w:left="0" w:firstLine="143"/>
              <w:contextualSpacing w:val="0"/>
              <w:jc w:val="both"/>
            </w:pPr>
            <w:r w:rsidRPr="00903230">
              <w:t>определены и назначены должностные лица, ответственные за работу по профилактике коррупционных и иных правонарушений;</w:t>
            </w:r>
          </w:p>
          <w:p w:rsidR="00903230" w:rsidRPr="00903230" w:rsidRDefault="00903230" w:rsidP="00903230">
            <w:pPr>
              <w:pStyle w:val="ac"/>
              <w:ind w:left="0" w:firstLine="143"/>
              <w:contextualSpacing w:val="0"/>
              <w:jc w:val="both"/>
            </w:pPr>
            <w:r w:rsidRPr="00903230">
              <w:t>приняты Кодексы этики и служебного поведения сотрудников;</w:t>
            </w:r>
          </w:p>
          <w:p w:rsidR="00903230" w:rsidRPr="00903230" w:rsidRDefault="00903230" w:rsidP="00903230">
            <w:pPr>
              <w:autoSpaceDE w:val="0"/>
              <w:autoSpaceDN w:val="0"/>
              <w:adjustRightInd w:val="0"/>
              <w:spacing w:after="0" w:line="240" w:lineRule="auto"/>
              <w:ind w:firstLine="143"/>
              <w:jc w:val="both"/>
              <w:rPr>
                <w:rFonts w:ascii="Times New Roman" w:hAnsi="Times New Roman"/>
                <w:sz w:val="24"/>
                <w:szCs w:val="24"/>
              </w:rPr>
            </w:pPr>
            <w:r w:rsidRPr="00903230">
              <w:rPr>
                <w:rFonts w:ascii="Times New Roman" w:hAnsi="Times New Roman"/>
                <w:sz w:val="24"/>
                <w:szCs w:val="24"/>
              </w:rPr>
              <w:t>в целях предотвращения и урегулирования конфликта интересов в подведомственных учреждениях созданы и работают соответствующие комиссии, а также разработаны Положения о предотвращении и урегулировании конфликта интересов.</w:t>
            </w:r>
          </w:p>
          <w:p w:rsidR="005E3A36" w:rsidRDefault="00903230" w:rsidP="00903230">
            <w:pPr>
              <w:spacing w:after="0" w:line="240" w:lineRule="auto"/>
              <w:ind w:firstLine="176"/>
              <w:jc w:val="both"/>
              <w:rPr>
                <w:rFonts w:ascii="Times New Roman" w:hAnsi="Times New Roman"/>
                <w:sz w:val="24"/>
                <w:szCs w:val="24"/>
              </w:rPr>
            </w:pPr>
            <w:r w:rsidRPr="00903230">
              <w:rPr>
                <w:rFonts w:ascii="Times New Roman" w:hAnsi="Times New Roman"/>
                <w:sz w:val="24"/>
                <w:szCs w:val="24"/>
              </w:rPr>
              <w:t xml:space="preserve">Ежеквартально подведомственные учреждения представляют </w:t>
            </w:r>
            <w:r w:rsidRPr="00903230">
              <w:rPr>
                <w:rFonts w:ascii="Times New Roman" w:hAnsi="Times New Roman"/>
                <w:sz w:val="24"/>
                <w:szCs w:val="24"/>
              </w:rPr>
              <w:br/>
            </w:r>
            <w:r w:rsidRPr="00903230">
              <w:rPr>
                <w:rFonts w:ascii="Times New Roman" w:hAnsi="Times New Roman"/>
                <w:sz w:val="24"/>
                <w:szCs w:val="24"/>
              </w:rPr>
              <w:lastRenderedPageBreak/>
              <w:t>в министерство отчеты о проведенных мероприятиях по противодействию коррупции по установленным формам, в которых отражают соответствующую информацию, в т</w:t>
            </w:r>
            <w:r w:rsidR="005E3A36">
              <w:rPr>
                <w:rFonts w:ascii="Times New Roman" w:hAnsi="Times New Roman"/>
                <w:sz w:val="24"/>
                <w:szCs w:val="24"/>
              </w:rPr>
              <w:t xml:space="preserve">ом </w:t>
            </w:r>
            <w:r w:rsidRPr="00903230">
              <w:rPr>
                <w:rFonts w:ascii="Times New Roman" w:hAnsi="Times New Roman"/>
                <w:sz w:val="24"/>
                <w:szCs w:val="24"/>
              </w:rPr>
              <w:t>ч</w:t>
            </w:r>
            <w:r w:rsidR="005E3A36">
              <w:rPr>
                <w:rFonts w:ascii="Times New Roman" w:hAnsi="Times New Roman"/>
                <w:sz w:val="24"/>
                <w:szCs w:val="24"/>
              </w:rPr>
              <w:t>исле</w:t>
            </w:r>
            <w:r w:rsidRPr="00903230">
              <w:rPr>
                <w:rFonts w:ascii="Times New Roman" w:hAnsi="Times New Roman"/>
                <w:sz w:val="24"/>
                <w:szCs w:val="24"/>
              </w:rPr>
              <w:t xml:space="preserve">: </w:t>
            </w:r>
          </w:p>
          <w:p w:rsidR="000E07A2" w:rsidRDefault="000E07A2" w:rsidP="00903230">
            <w:pPr>
              <w:spacing w:after="0" w:line="240" w:lineRule="auto"/>
              <w:ind w:firstLine="176"/>
              <w:jc w:val="both"/>
              <w:rPr>
                <w:rFonts w:ascii="Times New Roman" w:hAnsi="Times New Roman"/>
                <w:sz w:val="24"/>
                <w:szCs w:val="24"/>
              </w:rPr>
            </w:pPr>
            <w:r w:rsidRPr="00903230">
              <w:rPr>
                <w:rFonts w:ascii="Times New Roman" w:hAnsi="Times New Roman"/>
                <w:sz w:val="24"/>
                <w:szCs w:val="24"/>
              </w:rPr>
              <w:t>об исполнении плана мероприятий</w:t>
            </w:r>
            <w:r>
              <w:rPr>
                <w:rFonts w:ascii="Times New Roman" w:hAnsi="Times New Roman"/>
                <w:sz w:val="24"/>
                <w:szCs w:val="24"/>
              </w:rPr>
              <w:t>;</w:t>
            </w:r>
          </w:p>
          <w:p w:rsidR="00903230" w:rsidRDefault="00903230" w:rsidP="00903230">
            <w:pPr>
              <w:spacing w:after="0" w:line="240" w:lineRule="auto"/>
              <w:ind w:firstLine="176"/>
              <w:jc w:val="both"/>
              <w:rPr>
                <w:rFonts w:ascii="Times New Roman" w:hAnsi="Times New Roman"/>
                <w:sz w:val="24"/>
                <w:szCs w:val="24"/>
              </w:rPr>
            </w:pPr>
            <w:r w:rsidRPr="00903230">
              <w:rPr>
                <w:rFonts w:ascii="Times New Roman" w:hAnsi="Times New Roman"/>
                <w:sz w:val="24"/>
                <w:szCs w:val="24"/>
              </w:rPr>
              <w:t>об иных мероприя</w:t>
            </w:r>
            <w:r w:rsidR="005E3A36">
              <w:rPr>
                <w:rFonts w:ascii="Times New Roman" w:hAnsi="Times New Roman"/>
                <w:sz w:val="24"/>
                <w:szCs w:val="24"/>
              </w:rPr>
              <w:t xml:space="preserve">тиях, проводимых учреждениями </w:t>
            </w:r>
            <w:r w:rsidRPr="00903230">
              <w:rPr>
                <w:rFonts w:ascii="Times New Roman" w:hAnsi="Times New Roman"/>
                <w:sz w:val="24"/>
                <w:szCs w:val="24"/>
              </w:rPr>
              <w:t xml:space="preserve"> по профилактической работе с целю предупреждения коррупции; </w:t>
            </w:r>
            <w:r>
              <w:rPr>
                <w:rFonts w:ascii="Times New Roman" w:hAnsi="Times New Roman"/>
                <w:sz w:val="24"/>
                <w:szCs w:val="24"/>
              </w:rPr>
              <w:t xml:space="preserve">                                                                     </w:t>
            </w:r>
          </w:p>
          <w:p w:rsidR="003B1182" w:rsidRDefault="00903230" w:rsidP="00903230">
            <w:pPr>
              <w:spacing w:after="0" w:line="240" w:lineRule="auto"/>
              <w:ind w:firstLine="176"/>
              <w:jc w:val="both"/>
              <w:rPr>
                <w:rFonts w:ascii="Times New Roman" w:hAnsi="Times New Roman"/>
                <w:sz w:val="24"/>
                <w:szCs w:val="24"/>
              </w:rPr>
            </w:pPr>
            <w:r>
              <w:rPr>
                <w:rFonts w:ascii="Times New Roman" w:hAnsi="Times New Roman"/>
                <w:sz w:val="24"/>
                <w:szCs w:val="24"/>
              </w:rPr>
              <w:t xml:space="preserve"> </w:t>
            </w:r>
            <w:r w:rsidRPr="00903230">
              <w:rPr>
                <w:rFonts w:ascii="Times New Roman" w:hAnsi="Times New Roman"/>
                <w:sz w:val="24"/>
                <w:szCs w:val="24"/>
              </w:rPr>
              <w:t>об обновлении информационного стенда по противодействию коррупции; о внесении изменений в нормативные акты учреждения а</w:t>
            </w:r>
            <w:r w:rsidR="000E07A2">
              <w:rPr>
                <w:rFonts w:ascii="Times New Roman" w:hAnsi="Times New Roman"/>
                <w:sz w:val="24"/>
                <w:szCs w:val="24"/>
              </w:rPr>
              <w:t>нтикоррупционной направленности</w:t>
            </w:r>
            <w:r w:rsidRPr="00903230">
              <w:rPr>
                <w:rFonts w:ascii="Times New Roman" w:hAnsi="Times New Roman"/>
                <w:sz w:val="24"/>
                <w:szCs w:val="24"/>
              </w:rPr>
              <w:t>.</w:t>
            </w:r>
          </w:p>
          <w:p w:rsidR="001640A0" w:rsidRPr="003B1182" w:rsidRDefault="001640A0" w:rsidP="00903230">
            <w:pPr>
              <w:spacing w:after="0" w:line="240" w:lineRule="auto"/>
              <w:ind w:firstLine="176"/>
              <w:jc w:val="both"/>
              <w:rPr>
                <w:rFonts w:ascii="Times New Roman" w:hAnsi="Times New Roman"/>
                <w:sz w:val="24"/>
                <w:szCs w:val="24"/>
              </w:rPr>
            </w:pPr>
          </w:p>
        </w:tc>
      </w:tr>
      <w:tr w:rsidR="003B1182" w:rsidRPr="001C16C8" w:rsidTr="0012281C">
        <w:trPr>
          <w:trHeight w:val="748"/>
        </w:trPr>
        <w:tc>
          <w:tcPr>
            <w:tcW w:w="660" w:type="dxa"/>
          </w:tcPr>
          <w:p w:rsidR="003B1182" w:rsidRPr="004E7134" w:rsidRDefault="003B1182" w:rsidP="005E0456">
            <w:pPr>
              <w:spacing w:after="0" w:line="240" w:lineRule="auto"/>
              <w:jc w:val="center"/>
              <w:rPr>
                <w:rFonts w:ascii="Times New Roman" w:hAnsi="Times New Roman"/>
                <w:sz w:val="24"/>
                <w:szCs w:val="24"/>
              </w:rPr>
            </w:pPr>
            <w:r w:rsidRPr="004E7134">
              <w:rPr>
                <w:rFonts w:ascii="Times New Roman" w:hAnsi="Times New Roman"/>
                <w:sz w:val="24"/>
                <w:szCs w:val="24"/>
              </w:rPr>
              <w:lastRenderedPageBreak/>
              <w:t>5.5</w:t>
            </w:r>
          </w:p>
        </w:tc>
        <w:tc>
          <w:tcPr>
            <w:tcW w:w="6819" w:type="dxa"/>
          </w:tcPr>
          <w:p w:rsidR="003B1182" w:rsidRPr="00903230" w:rsidRDefault="003B1182" w:rsidP="00903230">
            <w:pPr>
              <w:pStyle w:val="ConsPlusNormal"/>
              <w:tabs>
                <w:tab w:val="left" w:pos="6552"/>
              </w:tabs>
              <w:jc w:val="both"/>
              <w:rPr>
                <w:szCs w:val="24"/>
              </w:rPr>
            </w:pPr>
            <w:r w:rsidRPr="001C16C8">
              <w:rPr>
                <w:szCs w:val="24"/>
              </w:rPr>
              <w:t xml:space="preserve">Осуществление контроля за использованием объектов государственной собственности Кировской области подведомственными учреждениями и организациями, </w:t>
            </w:r>
            <w:r w:rsidRPr="004E7134">
              <w:rPr>
                <w:szCs w:val="24"/>
              </w:rPr>
              <w:t>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w:t>
            </w:r>
          </w:p>
        </w:tc>
        <w:tc>
          <w:tcPr>
            <w:tcW w:w="7797" w:type="dxa"/>
          </w:tcPr>
          <w:p w:rsidR="003B1182" w:rsidRDefault="00903230" w:rsidP="009918D5">
            <w:pPr>
              <w:spacing w:after="0" w:line="240" w:lineRule="auto"/>
              <w:jc w:val="both"/>
              <w:rPr>
                <w:rFonts w:ascii="Times New Roman" w:hAnsi="Times New Roman"/>
                <w:sz w:val="24"/>
                <w:szCs w:val="24"/>
              </w:rPr>
            </w:pPr>
            <w:r w:rsidRPr="00903230">
              <w:rPr>
                <w:rFonts w:ascii="Times New Roman" w:hAnsi="Times New Roman"/>
                <w:sz w:val="24"/>
                <w:szCs w:val="24"/>
              </w:rPr>
              <w:t>В целях контроля за использованием объектов государственной собственности Кировской области учреждениями подведомственными министерству ежегодно в учреждениях проводятся инвентаризации, контроль за проведением которых осуществляется сотрудниками министерства (курирующие заместители министра; отдел финансовой работы), а также проводятся внутренние аудиторские проверки   соответствия требованиям законодательства заключаемых договоров в отношении объектов государственной собственности.</w:t>
            </w:r>
          </w:p>
          <w:p w:rsidR="001640A0" w:rsidRPr="00903230" w:rsidRDefault="001640A0" w:rsidP="009918D5">
            <w:pPr>
              <w:spacing w:after="0" w:line="240" w:lineRule="auto"/>
              <w:jc w:val="both"/>
              <w:rPr>
                <w:rFonts w:ascii="Times New Roman" w:hAnsi="Times New Roman"/>
                <w:sz w:val="24"/>
                <w:szCs w:val="24"/>
              </w:rPr>
            </w:pPr>
          </w:p>
        </w:tc>
      </w:tr>
      <w:tr w:rsidR="003B1182" w:rsidRPr="001C16C8" w:rsidTr="0012281C">
        <w:trPr>
          <w:trHeight w:val="748"/>
        </w:trPr>
        <w:tc>
          <w:tcPr>
            <w:tcW w:w="660" w:type="dxa"/>
          </w:tcPr>
          <w:p w:rsidR="003B1182" w:rsidRPr="004E7134" w:rsidRDefault="003B1182" w:rsidP="00A75A4D">
            <w:pPr>
              <w:spacing w:after="0" w:line="240" w:lineRule="auto"/>
              <w:jc w:val="center"/>
              <w:rPr>
                <w:rFonts w:ascii="Times New Roman" w:hAnsi="Times New Roman"/>
                <w:sz w:val="24"/>
                <w:szCs w:val="24"/>
              </w:rPr>
            </w:pPr>
            <w:r w:rsidRPr="004E7134">
              <w:rPr>
                <w:rFonts w:ascii="Times New Roman" w:hAnsi="Times New Roman"/>
                <w:sz w:val="24"/>
                <w:szCs w:val="24"/>
              </w:rPr>
              <w:t>5.6</w:t>
            </w:r>
          </w:p>
        </w:tc>
        <w:tc>
          <w:tcPr>
            <w:tcW w:w="6819" w:type="dxa"/>
          </w:tcPr>
          <w:p w:rsidR="003B1182" w:rsidRPr="004E7134" w:rsidRDefault="003B1182" w:rsidP="003B1182">
            <w:pPr>
              <w:tabs>
                <w:tab w:val="left" w:pos="6552"/>
              </w:tabs>
              <w:spacing w:after="0" w:line="240" w:lineRule="auto"/>
              <w:jc w:val="both"/>
              <w:rPr>
                <w:rFonts w:ascii="Times New Roman" w:hAnsi="Times New Roman"/>
                <w:sz w:val="24"/>
                <w:szCs w:val="24"/>
              </w:rPr>
            </w:pPr>
            <w:r w:rsidRPr="004E7134">
              <w:rPr>
                <w:rFonts w:ascii="Times New Roman" w:hAnsi="Times New Roman"/>
                <w:sz w:val="24"/>
                <w:szCs w:val="24"/>
              </w:rPr>
              <w:t>Проведение анализа сведений о доходах, расходах,  об имуществе и обязательствах имущественного характера, представляемых ежегодно государственными гражданскими служащими министерства, и сведений о доходах, об имуществе и обязательствах имущественного характера, представляемых руководителями подведомственных учреждений</w:t>
            </w:r>
          </w:p>
        </w:tc>
        <w:tc>
          <w:tcPr>
            <w:tcW w:w="7797" w:type="dxa"/>
          </w:tcPr>
          <w:p w:rsidR="009918D5" w:rsidRDefault="00956036" w:rsidP="009918D5">
            <w:pPr>
              <w:spacing w:after="0" w:line="240" w:lineRule="auto"/>
              <w:jc w:val="both"/>
              <w:rPr>
                <w:rFonts w:ascii="Times New Roman" w:hAnsi="Times New Roman"/>
                <w:sz w:val="24"/>
                <w:szCs w:val="24"/>
              </w:rPr>
            </w:pPr>
            <w:r>
              <w:rPr>
                <w:rFonts w:ascii="Times New Roman" w:hAnsi="Times New Roman"/>
                <w:sz w:val="24"/>
                <w:szCs w:val="24"/>
              </w:rPr>
              <w:t>Приказ</w:t>
            </w:r>
            <w:r w:rsidR="000E07A2">
              <w:rPr>
                <w:rFonts w:ascii="Times New Roman" w:hAnsi="Times New Roman"/>
                <w:sz w:val="24"/>
                <w:szCs w:val="24"/>
              </w:rPr>
              <w:t>ами</w:t>
            </w:r>
            <w:r>
              <w:rPr>
                <w:rFonts w:ascii="Times New Roman" w:hAnsi="Times New Roman"/>
                <w:sz w:val="24"/>
                <w:szCs w:val="24"/>
              </w:rPr>
              <w:t xml:space="preserve"> министерства от 27.12.2018 №  408 «О представлении и заполнении справок о доходах, расходах, об имуществе и обязательствах имущественного характера за отчетный 2018 год» должностному лицу поручено провести анализ  </w:t>
            </w:r>
            <w:r w:rsidR="007F595D" w:rsidRPr="007F595D">
              <w:rPr>
                <w:rFonts w:ascii="Times New Roman" w:hAnsi="Times New Roman"/>
                <w:sz w:val="24"/>
                <w:szCs w:val="24"/>
              </w:rPr>
              <w:t>сведений о доходах, расходах, об имуществе и обязательствах имущественного характера, представленных гражданскими служащими министерства и руководителями подведомственных учреждений</w:t>
            </w:r>
            <w:r w:rsidR="001326E9">
              <w:rPr>
                <w:rFonts w:ascii="Times New Roman" w:hAnsi="Times New Roman"/>
                <w:sz w:val="24"/>
                <w:szCs w:val="24"/>
              </w:rPr>
              <w:t>. Результаты анализа были представлены министру 25.07.20219 в установленный срок</w:t>
            </w:r>
            <w:r w:rsidR="009918D5">
              <w:rPr>
                <w:rFonts w:ascii="Times New Roman" w:hAnsi="Times New Roman"/>
                <w:sz w:val="24"/>
                <w:szCs w:val="24"/>
              </w:rPr>
              <w:t>.</w:t>
            </w:r>
          </w:p>
          <w:p w:rsidR="003B1182" w:rsidRDefault="007F595D" w:rsidP="009918D5">
            <w:pPr>
              <w:spacing w:after="0" w:line="240" w:lineRule="auto"/>
              <w:jc w:val="both"/>
              <w:rPr>
                <w:rFonts w:ascii="Times New Roman" w:hAnsi="Times New Roman"/>
                <w:sz w:val="24"/>
                <w:szCs w:val="24"/>
              </w:rPr>
            </w:pPr>
            <w:r w:rsidRPr="007F595D">
              <w:rPr>
                <w:rFonts w:ascii="Times New Roman" w:hAnsi="Times New Roman"/>
                <w:sz w:val="24"/>
                <w:szCs w:val="24"/>
              </w:rPr>
              <w:t xml:space="preserve"> В ходе анализа был установлен факт предоставления недостоверных сведений одним гражданским служащим, в отношении которого была назначена соответствующая проверка, по результатам которой он был привлечен к дисциплинарной ответственности.  </w:t>
            </w:r>
          </w:p>
          <w:p w:rsidR="001640A0" w:rsidRPr="007F595D" w:rsidRDefault="001640A0" w:rsidP="009918D5">
            <w:pPr>
              <w:spacing w:after="0" w:line="240" w:lineRule="auto"/>
              <w:jc w:val="both"/>
              <w:rPr>
                <w:rFonts w:ascii="Times New Roman" w:hAnsi="Times New Roman"/>
                <w:sz w:val="24"/>
                <w:szCs w:val="24"/>
              </w:rPr>
            </w:pPr>
          </w:p>
        </w:tc>
      </w:tr>
    </w:tbl>
    <w:p w:rsidR="00D05584" w:rsidRDefault="00D05584" w:rsidP="005E1E1E">
      <w:pPr>
        <w:pStyle w:val="1c"/>
        <w:spacing w:before="720" w:after="0" w:line="240" w:lineRule="auto"/>
        <w:ind w:firstLine="0"/>
        <w:rPr>
          <w:sz w:val="26"/>
          <w:szCs w:val="26"/>
        </w:rPr>
      </w:pPr>
    </w:p>
    <w:p w:rsidR="005E1E1E" w:rsidRPr="001640A0" w:rsidRDefault="005E1E1E" w:rsidP="00D05584">
      <w:pPr>
        <w:pStyle w:val="1c"/>
        <w:spacing w:after="0" w:line="240" w:lineRule="auto"/>
        <w:ind w:firstLine="0"/>
        <w:rPr>
          <w:sz w:val="26"/>
          <w:szCs w:val="26"/>
        </w:rPr>
      </w:pPr>
      <w:r w:rsidRPr="001640A0">
        <w:rPr>
          <w:sz w:val="26"/>
          <w:szCs w:val="26"/>
        </w:rPr>
        <w:t>ПОДГОТОВЛЕНО</w:t>
      </w:r>
    </w:p>
    <w:p w:rsidR="005E1E1E" w:rsidRPr="001640A0" w:rsidRDefault="005E1E1E" w:rsidP="005E1E1E">
      <w:pPr>
        <w:pStyle w:val="1c"/>
        <w:spacing w:after="0" w:line="240" w:lineRule="auto"/>
        <w:ind w:firstLine="0"/>
        <w:rPr>
          <w:sz w:val="26"/>
          <w:szCs w:val="26"/>
        </w:rPr>
      </w:pPr>
      <w:r w:rsidRPr="001640A0">
        <w:rPr>
          <w:sz w:val="26"/>
          <w:szCs w:val="26"/>
        </w:rPr>
        <w:t>Главный специалист-эксперт отдела</w:t>
      </w:r>
    </w:p>
    <w:p w:rsidR="005E1E1E" w:rsidRPr="001640A0" w:rsidRDefault="005E1E1E" w:rsidP="005E1E1E">
      <w:pPr>
        <w:pStyle w:val="1c"/>
        <w:spacing w:after="0" w:line="240" w:lineRule="auto"/>
        <w:ind w:firstLine="0"/>
        <w:rPr>
          <w:sz w:val="26"/>
          <w:szCs w:val="26"/>
        </w:rPr>
      </w:pPr>
      <w:r w:rsidRPr="001640A0">
        <w:rPr>
          <w:sz w:val="26"/>
          <w:szCs w:val="26"/>
        </w:rPr>
        <w:t>правового и кадрового обеспечения                                                                                                                А.Д. Манаенков</w:t>
      </w:r>
    </w:p>
    <w:p w:rsidR="005E1E1E" w:rsidRPr="001640A0" w:rsidRDefault="005E1E1E" w:rsidP="005E1E1E">
      <w:pPr>
        <w:pStyle w:val="1c"/>
        <w:spacing w:after="0" w:line="240" w:lineRule="auto"/>
        <w:ind w:firstLine="0"/>
        <w:rPr>
          <w:sz w:val="26"/>
          <w:szCs w:val="26"/>
        </w:rPr>
      </w:pPr>
    </w:p>
    <w:p w:rsidR="005E1E1E" w:rsidRPr="001640A0" w:rsidRDefault="005E1E1E" w:rsidP="005E1E1E">
      <w:pPr>
        <w:pStyle w:val="1c"/>
        <w:spacing w:after="0" w:line="240" w:lineRule="auto"/>
        <w:ind w:firstLine="0"/>
        <w:rPr>
          <w:sz w:val="26"/>
          <w:szCs w:val="26"/>
        </w:rPr>
      </w:pPr>
    </w:p>
    <w:p w:rsidR="005E1E1E" w:rsidRPr="001640A0" w:rsidRDefault="005E1E1E" w:rsidP="005E1E1E">
      <w:pPr>
        <w:pStyle w:val="1c"/>
        <w:spacing w:after="0" w:line="240" w:lineRule="auto"/>
        <w:ind w:firstLine="0"/>
        <w:rPr>
          <w:sz w:val="26"/>
          <w:szCs w:val="26"/>
        </w:rPr>
      </w:pPr>
      <w:r w:rsidRPr="001640A0">
        <w:rPr>
          <w:sz w:val="26"/>
          <w:szCs w:val="26"/>
        </w:rPr>
        <w:t>СОГЛАСОВАНО</w:t>
      </w:r>
    </w:p>
    <w:p w:rsidR="005E1E1E" w:rsidRPr="001640A0" w:rsidRDefault="005E1E1E" w:rsidP="005E1E1E">
      <w:pPr>
        <w:pStyle w:val="1c"/>
        <w:spacing w:after="0" w:line="240" w:lineRule="auto"/>
        <w:ind w:firstLine="0"/>
        <w:rPr>
          <w:sz w:val="26"/>
          <w:szCs w:val="26"/>
        </w:rPr>
      </w:pPr>
    </w:p>
    <w:p w:rsidR="005E1E1E" w:rsidRPr="001640A0" w:rsidRDefault="005E1E1E" w:rsidP="005E1E1E">
      <w:pPr>
        <w:pStyle w:val="1c"/>
        <w:spacing w:after="0" w:line="240" w:lineRule="auto"/>
        <w:ind w:firstLine="0"/>
        <w:rPr>
          <w:sz w:val="26"/>
          <w:szCs w:val="26"/>
        </w:rPr>
      </w:pPr>
      <w:r w:rsidRPr="001640A0">
        <w:rPr>
          <w:sz w:val="26"/>
          <w:szCs w:val="26"/>
        </w:rPr>
        <w:t xml:space="preserve">Заместитель министра - главный государственный </w:t>
      </w:r>
    </w:p>
    <w:p w:rsidR="005E1E1E" w:rsidRPr="001640A0" w:rsidRDefault="005E1E1E" w:rsidP="005E1E1E">
      <w:pPr>
        <w:pStyle w:val="1c"/>
        <w:spacing w:after="0" w:line="240" w:lineRule="auto"/>
        <w:ind w:firstLine="0"/>
        <w:rPr>
          <w:sz w:val="26"/>
          <w:szCs w:val="26"/>
        </w:rPr>
      </w:pPr>
      <w:r w:rsidRPr="001640A0">
        <w:rPr>
          <w:sz w:val="26"/>
          <w:szCs w:val="26"/>
        </w:rPr>
        <w:t xml:space="preserve">инспектор по охране окружающей среды                                                                                                       Т.Э. </w:t>
      </w:r>
      <w:proofErr w:type="spellStart"/>
      <w:r w:rsidRPr="001640A0">
        <w:rPr>
          <w:sz w:val="26"/>
          <w:szCs w:val="26"/>
        </w:rPr>
        <w:t>Абашев</w:t>
      </w:r>
      <w:proofErr w:type="spellEnd"/>
      <w:r w:rsidRPr="001640A0">
        <w:rPr>
          <w:sz w:val="26"/>
          <w:szCs w:val="26"/>
        </w:rPr>
        <w:t xml:space="preserve">   </w:t>
      </w:r>
    </w:p>
    <w:p w:rsidR="005E1E1E" w:rsidRPr="001640A0" w:rsidRDefault="005E1E1E" w:rsidP="005E1E1E">
      <w:pPr>
        <w:pStyle w:val="1c"/>
        <w:spacing w:after="0" w:line="240" w:lineRule="auto"/>
        <w:ind w:firstLine="0"/>
        <w:rPr>
          <w:sz w:val="26"/>
          <w:szCs w:val="26"/>
        </w:rPr>
      </w:pPr>
    </w:p>
    <w:p w:rsidR="005E1E1E" w:rsidRPr="001640A0" w:rsidRDefault="005E1E1E" w:rsidP="005E1E1E">
      <w:pPr>
        <w:pStyle w:val="1c"/>
        <w:spacing w:after="0" w:line="240" w:lineRule="auto"/>
        <w:ind w:firstLine="0"/>
        <w:rPr>
          <w:sz w:val="26"/>
          <w:szCs w:val="26"/>
        </w:rPr>
      </w:pPr>
    </w:p>
    <w:p w:rsidR="00974E37" w:rsidRPr="001640A0" w:rsidRDefault="005E1E1E" w:rsidP="005E1E1E">
      <w:pPr>
        <w:pStyle w:val="1c"/>
        <w:tabs>
          <w:tab w:val="left" w:pos="12049"/>
        </w:tabs>
        <w:spacing w:after="0" w:line="240" w:lineRule="auto"/>
        <w:ind w:firstLine="0"/>
        <w:rPr>
          <w:sz w:val="26"/>
          <w:szCs w:val="26"/>
        </w:rPr>
      </w:pPr>
      <w:r w:rsidRPr="001640A0">
        <w:rPr>
          <w:sz w:val="26"/>
          <w:szCs w:val="26"/>
        </w:rPr>
        <w:t xml:space="preserve">Начальник отдела правового и кадрового обеспечения                                                                                 Р.З. Исупов         </w:t>
      </w:r>
    </w:p>
    <w:sectPr w:rsidR="00974E37" w:rsidRPr="001640A0" w:rsidSect="00C14CA7">
      <w:headerReference w:type="default" r:id="rId10"/>
      <w:pgSz w:w="16838" w:h="11906" w:orient="landscape"/>
      <w:pgMar w:top="1134" w:right="851" w:bottom="1134" w:left="85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BFF" w:rsidRDefault="008F4BFF" w:rsidP="000A4F0F">
      <w:pPr>
        <w:spacing w:after="0" w:line="240" w:lineRule="auto"/>
      </w:pPr>
      <w:r>
        <w:separator/>
      </w:r>
    </w:p>
  </w:endnote>
  <w:endnote w:type="continuationSeparator" w:id="0">
    <w:p w:rsidR="008F4BFF" w:rsidRDefault="008F4BFF" w:rsidP="000A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BFF" w:rsidRDefault="008F4BFF" w:rsidP="000A4F0F">
      <w:pPr>
        <w:spacing w:after="0" w:line="240" w:lineRule="auto"/>
      </w:pPr>
      <w:r>
        <w:separator/>
      </w:r>
    </w:p>
  </w:footnote>
  <w:footnote w:type="continuationSeparator" w:id="0">
    <w:p w:rsidR="008F4BFF" w:rsidRDefault="008F4BFF" w:rsidP="000A4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D" w:rsidRPr="000A4F0F" w:rsidRDefault="000F0319">
    <w:pPr>
      <w:pStyle w:val="a4"/>
      <w:jc w:val="center"/>
      <w:rPr>
        <w:rFonts w:ascii="Times New Roman" w:hAnsi="Times New Roman"/>
        <w:sz w:val="24"/>
        <w:szCs w:val="24"/>
      </w:rPr>
    </w:pPr>
    <w:r w:rsidRPr="000A4F0F">
      <w:rPr>
        <w:rFonts w:ascii="Times New Roman" w:hAnsi="Times New Roman"/>
        <w:sz w:val="24"/>
        <w:szCs w:val="24"/>
      </w:rPr>
      <w:fldChar w:fldCharType="begin"/>
    </w:r>
    <w:r w:rsidR="008737BD" w:rsidRPr="000A4F0F">
      <w:rPr>
        <w:rFonts w:ascii="Times New Roman" w:hAnsi="Times New Roman"/>
        <w:sz w:val="24"/>
        <w:szCs w:val="24"/>
      </w:rPr>
      <w:instrText xml:space="preserve"> PAGE   \* MERGEFORMAT </w:instrText>
    </w:r>
    <w:r w:rsidRPr="000A4F0F">
      <w:rPr>
        <w:rFonts w:ascii="Times New Roman" w:hAnsi="Times New Roman"/>
        <w:sz w:val="24"/>
        <w:szCs w:val="24"/>
      </w:rPr>
      <w:fldChar w:fldCharType="separate"/>
    </w:r>
    <w:r w:rsidR="002C5F9D">
      <w:rPr>
        <w:rFonts w:ascii="Times New Roman" w:hAnsi="Times New Roman"/>
        <w:noProof/>
        <w:sz w:val="24"/>
        <w:szCs w:val="24"/>
      </w:rPr>
      <w:t>19</w:t>
    </w:r>
    <w:r w:rsidRPr="000A4F0F">
      <w:rPr>
        <w:rFonts w:ascii="Times New Roman" w:hAnsi="Times New Roman"/>
        <w:sz w:val="24"/>
        <w:szCs w:val="24"/>
      </w:rPr>
      <w:fldChar w:fldCharType="end"/>
    </w:r>
  </w:p>
  <w:p w:rsidR="008737BD" w:rsidRDefault="008737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64C"/>
    <w:rsid w:val="00001FD7"/>
    <w:rsid w:val="000035CB"/>
    <w:rsid w:val="000065BF"/>
    <w:rsid w:val="00025EBF"/>
    <w:rsid w:val="000335AA"/>
    <w:rsid w:val="00066AC7"/>
    <w:rsid w:val="000829BC"/>
    <w:rsid w:val="00083800"/>
    <w:rsid w:val="000867E6"/>
    <w:rsid w:val="00086B0A"/>
    <w:rsid w:val="00092CED"/>
    <w:rsid w:val="00094C4F"/>
    <w:rsid w:val="000A397D"/>
    <w:rsid w:val="000A4F0F"/>
    <w:rsid w:val="000B113E"/>
    <w:rsid w:val="000B63B2"/>
    <w:rsid w:val="000B6FB5"/>
    <w:rsid w:val="000C0276"/>
    <w:rsid w:val="000C132D"/>
    <w:rsid w:val="000C1D00"/>
    <w:rsid w:val="000D5F73"/>
    <w:rsid w:val="000D6CD4"/>
    <w:rsid w:val="000E07A2"/>
    <w:rsid w:val="000E1D43"/>
    <w:rsid w:val="000F0319"/>
    <w:rsid w:val="00103433"/>
    <w:rsid w:val="001071A8"/>
    <w:rsid w:val="00121D01"/>
    <w:rsid w:val="0012252F"/>
    <w:rsid w:val="0012281C"/>
    <w:rsid w:val="0012644A"/>
    <w:rsid w:val="001326E9"/>
    <w:rsid w:val="00141E27"/>
    <w:rsid w:val="00147B69"/>
    <w:rsid w:val="00156988"/>
    <w:rsid w:val="001603DA"/>
    <w:rsid w:val="001640A0"/>
    <w:rsid w:val="00186DFC"/>
    <w:rsid w:val="00190F0C"/>
    <w:rsid w:val="001C16C8"/>
    <w:rsid w:val="001C6FFC"/>
    <w:rsid w:val="001E5B28"/>
    <w:rsid w:val="001E64F7"/>
    <w:rsid w:val="002156F4"/>
    <w:rsid w:val="00215CA8"/>
    <w:rsid w:val="00252883"/>
    <w:rsid w:val="00255C38"/>
    <w:rsid w:val="00257248"/>
    <w:rsid w:val="00264E8D"/>
    <w:rsid w:val="00265B3C"/>
    <w:rsid w:val="00273CB2"/>
    <w:rsid w:val="0027770F"/>
    <w:rsid w:val="002814CE"/>
    <w:rsid w:val="0028217A"/>
    <w:rsid w:val="002962EE"/>
    <w:rsid w:val="002A2F97"/>
    <w:rsid w:val="002A429E"/>
    <w:rsid w:val="002A66BC"/>
    <w:rsid w:val="002B23E9"/>
    <w:rsid w:val="002C5F9D"/>
    <w:rsid w:val="002E3AEA"/>
    <w:rsid w:val="002F0ADE"/>
    <w:rsid w:val="0031016F"/>
    <w:rsid w:val="00313F3C"/>
    <w:rsid w:val="00315296"/>
    <w:rsid w:val="0031724E"/>
    <w:rsid w:val="00317F07"/>
    <w:rsid w:val="00327C21"/>
    <w:rsid w:val="00343784"/>
    <w:rsid w:val="00347121"/>
    <w:rsid w:val="003501E8"/>
    <w:rsid w:val="003714EC"/>
    <w:rsid w:val="00371AF6"/>
    <w:rsid w:val="00395F7E"/>
    <w:rsid w:val="00396480"/>
    <w:rsid w:val="003B1182"/>
    <w:rsid w:val="003B54B1"/>
    <w:rsid w:val="003B758F"/>
    <w:rsid w:val="003C08E5"/>
    <w:rsid w:val="003C2955"/>
    <w:rsid w:val="003C332C"/>
    <w:rsid w:val="003C7AA5"/>
    <w:rsid w:val="003D5AE2"/>
    <w:rsid w:val="003E143F"/>
    <w:rsid w:val="003E2691"/>
    <w:rsid w:val="003E79F3"/>
    <w:rsid w:val="003F6412"/>
    <w:rsid w:val="00404B0A"/>
    <w:rsid w:val="004143D6"/>
    <w:rsid w:val="004241E1"/>
    <w:rsid w:val="00424675"/>
    <w:rsid w:val="0045290F"/>
    <w:rsid w:val="00457E75"/>
    <w:rsid w:val="004611D4"/>
    <w:rsid w:val="00481F7E"/>
    <w:rsid w:val="004A0019"/>
    <w:rsid w:val="004A6034"/>
    <w:rsid w:val="004B05E7"/>
    <w:rsid w:val="004B1B5B"/>
    <w:rsid w:val="004B5C46"/>
    <w:rsid w:val="004C0FDB"/>
    <w:rsid w:val="004D3108"/>
    <w:rsid w:val="004D6340"/>
    <w:rsid w:val="004E5C20"/>
    <w:rsid w:val="004E7134"/>
    <w:rsid w:val="004F0B8F"/>
    <w:rsid w:val="0050032D"/>
    <w:rsid w:val="005126A4"/>
    <w:rsid w:val="0052709B"/>
    <w:rsid w:val="00527368"/>
    <w:rsid w:val="00536B0C"/>
    <w:rsid w:val="00537E50"/>
    <w:rsid w:val="00553939"/>
    <w:rsid w:val="00553E25"/>
    <w:rsid w:val="0055503E"/>
    <w:rsid w:val="00590493"/>
    <w:rsid w:val="005A3B50"/>
    <w:rsid w:val="005A5196"/>
    <w:rsid w:val="005D4ACD"/>
    <w:rsid w:val="005E0900"/>
    <w:rsid w:val="005E1E1E"/>
    <w:rsid w:val="005E34DA"/>
    <w:rsid w:val="005E3A36"/>
    <w:rsid w:val="005E58D8"/>
    <w:rsid w:val="005F07B6"/>
    <w:rsid w:val="005F09C1"/>
    <w:rsid w:val="005F5984"/>
    <w:rsid w:val="005F5ECE"/>
    <w:rsid w:val="0060229F"/>
    <w:rsid w:val="006053D8"/>
    <w:rsid w:val="0060595A"/>
    <w:rsid w:val="00612D62"/>
    <w:rsid w:val="006210F4"/>
    <w:rsid w:val="00622FBE"/>
    <w:rsid w:val="006241F6"/>
    <w:rsid w:val="00651780"/>
    <w:rsid w:val="00696568"/>
    <w:rsid w:val="006A0F3D"/>
    <w:rsid w:val="006A5398"/>
    <w:rsid w:val="006A55AC"/>
    <w:rsid w:val="006B7C26"/>
    <w:rsid w:val="006C0EBB"/>
    <w:rsid w:val="006C4D96"/>
    <w:rsid w:val="006D7089"/>
    <w:rsid w:val="006E2652"/>
    <w:rsid w:val="006F42BE"/>
    <w:rsid w:val="006F4C34"/>
    <w:rsid w:val="006F7BAC"/>
    <w:rsid w:val="00704F1E"/>
    <w:rsid w:val="00707701"/>
    <w:rsid w:val="00710367"/>
    <w:rsid w:val="00714C94"/>
    <w:rsid w:val="00724031"/>
    <w:rsid w:val="00724786"/>
    <w:rsid w:val="00724F76"/>
    <w:rsid w:val="007321DC"/>
    <w:rsid w:val="007404F0"/>
    <w:rsid w:val="00747DED"/>
    <w:rsid w:val="007546C2"/>
    <w:rsid w:val="00754A9D"/>
    <w:rsid w:val="00757B99"/>
    <w:rsid w:val="00767CCE"/>
    <w:rsid w:val="0077026F"/>
    <w:rsid w:val="00772358"/>
    <w:rsid w:val="00786C75"/>
    <w:rsid w:val="00787566"/>
    <w:rsid w:val="00791EEA"/>
    <w:rsid w:val="00793A51"/>
    <w:rsid w:val="0079476C"/>
    <w:rsid w:val="00797245"/>
    <w:rsid w:val="007A445F"/>
    <w:rsid w:val="007B12E6"/>
    <w:rsid w:val="007C012C"/>
    <w:rsid w:val="007C2E90"/>
    <w:rsid w:val="007C31CE"/>
    <w:rsid w:val="007C563F"/>
    <w:rsid w:val="007D0435"/>
    <w:rsid w:val="007E1370"/>
    <w:rsid w:val="007F4E18"/>
    <w:rsid w:val="007F595D"/>
    <w:rsid w:val="007F68EA"/>
    <w:rsid w:val="00805697"/>
    <w:rsid w:val="00806C58"/>
    <w:rsid w:val="00826869"/>
    <w:rsid w:val="00843022"/>
    <w:rsid w:val="00846BE0"/>
    <w:rsid w:val="008737BD"/>
    <w:rsid w:val="00883842"/>
    <w:rsid w:val="00883E3D"/>
    <w:rsid w:val="008928AD"/>
    <w:rsid w:val="008B14EE"/>
    <w:rsid w:val="008C2A76"/>
    <w:rsid w:val="008C657C"/>
    <w:rsid w:val="008C6E56"/>
    <w:rsid w:val="008C7D77"/>
    <w:rsid w:val="008E397A"/>
    <w:rsid w:val="008E6B46"/>
    <w:rsid w:val="008F37F1"/>
    <w:rsid w:val="008F4BFF"/>
    <w:rsid w:val="008F5EEE"/>
    <w:rsid w:val="008F7701"/>
    <w:rsid w:val="00901287"/>
    <w:rsid w:val="00903230"/>
    <w:rsid w:val="0090528D"/>
    <w:rsid w:val="00911540"/>
    <w:rsid w:val="00911D12"/>
    <w:rsid w:val="00921E02"/>
    <w:rsid w:val="009279C9"/>
    <w:rsid w:val="0093267F"/>
    <w:rsid w:val="00940110"/>
    <w:rsid w:val="0094353F"/>
    <w:rsid w:val="00956036"/>
    <w:rsid w:val="0096250C"/>
    <w:rsid w:val="00964961"/>
    <w:rsid w:val="00972281"/>
    <w:rsid w:val="00974E37"/>
    <w:rsid w:val="009844CF"/>
    <w:rsid w:val="0098484A"/>
    <w:rsid w:val="009918D5"/>
    <w:rsid w:val="009A32A1"/>
    <w:rsid w:val="009A4AB5"/>
    <w:rsid w:val="009B580B"/>
    <w:rsid w:val="009C79A7"/>
    <w:rsid w:val="009D4F13"/>
    <w:rsid w:val="009F2731"/>
    <w:rsid w:val="009F35A5"/>
    <w:rsid w:val="009F5E13"/>
    <w:rsid w:val="00A227CC"/>
    <w:rsid w:val="00A23778"/>
    <w:rsid w:val="00A31F48"/>
    <w:rsid w:val="00A40179"/>
    <w:rsid w:val="00A40EEA"/>
    <w:rsid w:val="00A604FE"/>
    <w:rsid w:val="00A66E10"/>
    <w:rsid w:val="00A72F3C"/>
    <w:rsid w:val="00A91A31"/>
    <w:rsid w:val="00A93B4A"/>
    <w:rsid w:val="00AA2919"/>
    <w:rsid w:val="00AB663C"/>
    <w:rsid w:val="00AC008C"/>
    <w:rsid w:val="00AC0D4E"/>
    <w:rsid w:val="00AC1916"/>
    <w:rsid w:val="00AC1CE6"/>
    <w:rsid w:val="00AD032E"/>
    <w:rsid w:val="00AE531A"/>
    <w:rsid w:val="00B07D1F"/>
    <w:rsid w:val="00B10ABD"/>
    <w:rsid w:val="00B16D5B"/>
    <w:rsid w:val="00B37FB3"/>
    <w:rsid w:val="00B46634"/>
    <w:rsid w:val="00B474A2"/>
    <w:rsid w:val="00B52DB0"/>
    <w:rsid w:val="00B7688E"/>
    <w:rsid w:val="00B92CEF"/>
    <w:rsid w:val="00B94F9D"/>
    <w:rsid w:val="00BA096A"/>
    <w:rsid w:val="00BB0529"/>
    <w:rsid w:val="00BB6C94"/>
    <w:rsid w:val="00BC2DD8"/>
    <w:rsid w:val="00BC55AB"/>
    <w:rsid w:val="00BD11C1"/>
    <w:rsid w:val="00BD5B2D"/>
    <w:rsid w:val="00BD5FED"/>
    <w:rsid w:val="00BD7994"/>
    <w:rsid w:val="00BE3736"/>
    <w:rsid w:val="00BE575D"/>
    <w:rsid w:val="00BF1369"/>
    <w:rsid w:val="00C06155"/>
    <w:rsid w:val="00C14CA7"/>
    <w:rsid w:val="00C156BA"/>
    <w:rsid w:val="00C2068C"/>
    <w:rsid w:val="00C235BC"/>
    <w:rsid w:val="00C3351C"/>
    <w:rsid w:val="00C351E4"/>
    <w:rsid w:val="00C534FE"/>
    <w:rsid w:val="00C5716C"/>
    <w:rsid w:val="00C6046C"/>
    <w:rsid w:val="00C739F0"/>
    <w:rsid w:val="00C75523"/>
    <w:rsid w:val="00C773DB"/>
    <w:rsid w:val="00C80E13"/>
    <w:rsid w:val="00C83B80"/>
    <w:rsid w:val="00C9042B"/>
    <w:rsid w:val="00C94B37"/>
    <w:rsid w:val="00CA4348"/>
    <w:rsid w:val="00CA77E5"/>
    <w:rsid w:val="00CB5E38"/>
    <w:rsid w:val="00CC4825"/>
    <w:rsid w:val="00CD6B3A"/>
    <w:rsid w:val="00CE34B0"/>
    <w:rsid w:val="00CF45A1"/>
    <w:rsid w:val="00CF68B4"/>
    <w:rsid w:val="00D04DAE"/>
    <w:rsid w:val="00D05584"/>
    <w:rsid w:val="00D13698"/>
    <w:rsid w:val="00D14219"/>
    <w:rsid w:val="00D25960"/>
    <w:rsid w:val="00D41C22"/>
    <w:rsid w:val="00D424B2"/>
    <w:rsid w:val="00D44A4E"/>
    <w:rsid w:val="00D45B21"/>
    <w:rsid w:val="00D46AF4"/>
    <w:rsid w:val="00D513D4"/>
    <w:rsid w:val="00D56E0D"/>
    <w:rsid w:val="00D61ABC"/>
    <w:rsid w:val="00D84158"/>
    <w:rsid w:val="00D86B04"/>
    <w:rsid w:val="00D91A43"/>
    <w:rsid w:val="00DA06ED"/>
    <w:rsid w:val="00DA0EFC"/>
    <w:rsid w:val="00DB1813"/>
    <w:rsid w:val="00DB71BF"/>
    <w:rsid w:val="00DB7D9C"/>
    <w:rsid w:val="00DC022A"/>
    <w:rsid w:val="00DC66B6"/>
    <w:rsid w:val="00DE54EC"/>
    <w:rsid w:val="00DF60CD"/>
    <w:rsid w:val="00E02A6E"/>
    <w:rsid w:val="00E05FE4"/>
    <w:rsid w:val="00E06ABA"/>
    <w:rsid w:val="00E13C07"/>
    <w:rsid w:val="00E1750E"/>
    <w:rsid w:val="00E23CF6"/>
    <w:rsid w:val="00E26731"/>
    <w:rsid w:val="00E36C52"/>
    <w:rsid w:val="00E413B6"/>
    <w:rsid w:val="00E45ECA"/>
    <w:rsid w:val="00E51072"/>
    <w:rsid w:val="00E765EB"/>
    <w:rsid w:val="00E77DAD"/>
    <w:rsid w:val="00E813FF"/>
    <w:rsid w:val="00E908B3"/>
    <w:rsid w:val="00E96578"/>
    <w:rsid w:val="00E96C4A"/>
    <w:rsid w:val="00EA0F4B"/>
    <w:rsid w:val="00EA6E41"/>
    <w:rsid w:val="00EB25EA"/>
    <w:rsid w:val="00EC740D"/>
    <w:rsid w:val="00ED5793"/>
    <w:rsid w:val="00EE20D1"/>
    <w:rsid w:val="00EE2250"/>
    <w:rsid w:val="00EE3C15"/>
    <w:rsid w:val="00EF0C93"/>
    <w:rsid w:val="00EF6F26"/>
    <w:rsid w:val="00F015DD"/>
    <w:rsid w:val="00F0564C"/>
    <w:rsid w:val="00F14233"/>
    <w:rsid w:val="00F143D7"/>
    <w:rsid w:val="00F209FD"/>
    <w:rsid w:val="00F23313"/>
    <w:rsid w:val="00F339B5"/>
    <w:rsid w:val="00F35036"/>
    <w:rsid w:val="00F41416"/>
    <w:rsid w:val="00F43021"/>
    <w:rsid w:val="00F4527D"/>
    <w:rsid w:val="00F71CDB"/>
    <w:rsid w:val="00F77FB8"/>
    <w:rsid w:val="00F8322C"/>
    <w:rsid w:val="00F83B6E"/>
    <w:rsid w:val="00F938D0"/>
    <w:rsid w:val="00FA41A9"/>
    <w:rsid w:val="00FA5D4A"/>
    <w:rsid w:val="00FB753C"/>
    <w:rsid w:val="00FC1EA0"/>
    <w:rsid w:val="00FD0B7D"/>
    <w:rsid w:val="00FD1900"/>
    <w:rsid w:val="00FD23FF"/>
    <w:rsid w:val="00FE1CF4"/>
    <w:rsid w:val="00FE6C04"/>
    <w:rsid w:val="00FE73A7"/>
    <w:rsid w:val="00FF0E45"/>
    <w:rsid w:val="00FF2297"/>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2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6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0A4F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4F0F"/>
  </w:style>
  <w:style w:type="paragraph" w:styleId="a6">
    <w:name w:val="footer"/>
    <w:basedOn w:val="a"/>
    <w:link w:val="a7"/>
    <w:uiPriority w:val="99"/>
    <w:semiHidden/>
    <w:unhideWhenUsed/>
    <w:rsid w:val="000A4F0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A4F0F"/>
  </w:style>
  <w:style w:type="paragraph" w:customStyle="1" w:styleId="ConsPlusNormal">
    <w:name w:val="ConsPlusNormal"/>
    <w:rsid w:val="00D56E0D"/>
    <w:pPr>
      <w:widowControl w:val="0"/>
      <w:autoSpaceDE w:val="0"/>
      <w:autoSpaceDN w:val="0"/>
    </w:pPr>
    <w:rPr>
      <w:rFonts w:ascii="Times New Roman" w:hAnsi="Times New Roman"/>
      <w:sz w:val="24"/>
    </w:rPr>
  </w:style>
  <w:style w:type="paragraph" w:customStyle="1" w:styleId="a8">
    <w:name w:val="краткое содержание"/>
    <w:basedOn w:val="a"/>
    <w:next w:val="a"/>
    <w:rsid w:val="000065BF"/>
    <w:pPr>
      <w:keepNext/>
      <w:keepLines/>
      <w:spacing w:after="480" w:line="240" w:lineRule="auto"/>
      <w:ind w:right="5103"/>
      <w:jc w:val="both"/>
    </w:pPr>
    <w:rPr>
      <w:rFonts w:ascii="Times New Roman" w:hAnsi="Times New Roman"/>
      <w:sz w:val="28"/>
      <w:szCs w:val="20"/>
    </w:rPr>
  </w:style>
  <w:style w:type="paragraph" w:customStyle="1" w:styleId="1c">
    <w:name w:val="Абзац1 c отступом"/>
    <w:basedOn w:val="a"/>
    <w:rsid w:val="007C2E90"/>
    <w:pPr>
      <w:spacing w:after="60" w:line="360" w:lineRule="exact"/>
      <w:ind w:firstLine="709"/>
      <w:jc w:val="both"/>
    </w:pPr>
    <w:rPr>
      <w:rFonts w:ascii="Times New Roman" w:hAnsi="Times New Roman"/>
      <w:sz w:val="28"/>
      <w:szCs w:val="20"/>
    </w:rPr>
  </w:style>
  <w:style w:type="paragraph" w:customStyle="1" w:styleId="ConsPlusTitle">
    <w:name w:val="ConsPlusTitle"/>
    <w:uiPriority w:val="99"/>
    <w:rsid w:val="00536B0C"/>
    <w:pPr>
      <w:widowControl w:val="0"/>
      <w:autoSpaceDE w:val="0"/>
      <w:autoSpaceDN w:val="0"/>
      <w:adjustRightInd w:val="0"/>
    </w:pPr>
    <w:rPr>
      <w:rFonts w:ascii="Times New Roman" w:hAnsi="Times New Roman"/>
      <w:b/>
      <w:bCs/>
      <w:sz w:val="28"/>
      <w:szCs w:val="28"/>
    </w:rPr>
  </w:style>
  <w:style w:type="paragraph" w:customStyle="1" w:styleId="a9">
    <w:name w:val="Заголовок"/>
    <w:basedOn w:val="a"/>
    <w:next w:val="aa"/>
    <w:rsid w:val="0012281C"/>
    <w:pPr>
      <w:keepNext/>
      <w:suppressAutoHyphens/>
      <w:spacing w:before="240" w:after="120" w:line="240" w:lineRule="auto"/>
    </w:pPr>
    <w:rPr>
      <w:rFonts w:ascii="Liberation Sans" w:eastAsia="Microsoft YaHei" w:hAnsi="Liberation Sans" w:cs="Arial"/>
      <w:sz w:val="28"/>
      <w:szCs w:val="28"/>
      <w:lang w:eastAsia="zh-CN"/>
    </w:rPr>
  </w:style>
  <w:style w:type="paragraph" w:styleId="aa">
    <w:name w:val="Body Text"/>
    <w:basedOn w:val="a"/>
    <w:link w:val="ab"/>
    <w:uiPriority w:val="99"/>
    <w:semiHidden/>
    <w:unhideWhenUsed/>
    <w:rsid w:val="0012281C"/>
    <w:pPr>
      <w:spacing w:after="120"/>
    </w:pPr>
  </w:style>
  <w:style w:type="character" w:customStyle="1" w:styleId="ab">
    <w:name w:val="Основной текст Знак"/>
    <w:link w:val="aa"/>
    <w:uiPriority w:val="99"/>
    <w:semiHidden/>
    <w:rsid w:val="0012281C"/>
    <w:rPr>
      <w:sz w:val="22"/>
      <w:szCs w:val="22"/>
    </w:rPr>
  </w:style>
  <w:style w:type="paragraph" w:styleId="ac">
    <w:name w:val="List Paragraph"/>
    <w:basedOn w:val="a"/>
    <w:uiPriority w:val="34"/>
    <w:qFormat/>
    <w:rsid w:val="00903230"/>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69D62275E216BD7FE4AEA0F335C418239FF817115F9D3B7FD0850A6F9E1593EBC9536CBEAD4A0093BC5Bi3x6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769D62275E216BD7FE4AEA0F335C418239FF817115F9D3B7FD0850A6F9E1593EBC9536CBEAD4A0093BC5Bi3x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9D6E6-2D99-4FBA-B8F3-24888B56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4389</TotalTime>
  <Pages>20</Pages>
  <Words>7496</Words>
  <Characters>42730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Manaenkov</cp:lastModifiedBy>
  <cp:revision>15</cp:revision>
  <cp:lastPrinted>2021-04-28T08:56:00Z</cp:lastPrinted>
  <dcterms:created xsi:type="dcterms:W3CDTF">2018-02-05T11:37:00Z</dcterms:created>
  <dcterms:modified xsi:type="dcterms:W3CDTF">2021-04-28T09:00:00Z</dcterms:modified>
</cp:coreProperties>
</file>