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5FC5" w14:textId="77777777" w:rsidR="00220C03" w:rsidRPr="002D6C5B" w:rsidRDefault="00220C03" w:rsidP="00220C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C5B">
        <w:rPr>
          <w:rFonts w:ascii="Times New Roman" w:hAnsi="Times New Roman" w:cs="Times New Roman"/>
          <w:b/>
          <w:bCs/>
          <w:sz w:val="24"/>
          <w:szCs w:val="24"/>
        </w:rPr>
        <w:t>ВАКАНСИИ КОГБУ «Областной природоохранный центр»</w:t>
      </w:r>
    </w:p>
    <w:tbl>
      <w:tblPr>
        <w:tblStyle w:val="a3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4"/>
        <w:gridCol w:w="1800"/>
        <w:gridCol w:w="8647"/>
        <w:gridCol w:w="1418"/>
        <w:gridCol w:w="2267"/>
      </w:tblGrid>
      <w:tr w:rsidR="00A571BF" w14:paraId="05C5E386" w14:textId="77777777" w:rsidTr="002D6C5B">
        <w:tc>
          <w:tcPr>
            <w:tcW w:w="1744" w:type="dxa"/>
          </w:tcPr>
          <w:p w14:paraId="0532ED0D" w14:textId="77777777" w:rsidR="00220C03" w:rsidRDefault="00220C03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00" w:type="dxa"/>
          </w:tcPr>
          <w:p w14:paraId="0DBCAF2B" w14:textId="64298C24" w:rsidR="00220C03" w:rsidRDefault="00220C03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8647" w:type="dxa"/>
          </w:tcPr>
          <w:p w14:paraId="1A98B4E1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1418" w:type="dxa"/>
          </w:tcPr>
          <w:p w14:paraId="6F5FCE50" w14:textId="2F4E3DDD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1C1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 w:rsidR="001C1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резюме</w:t>
            </w:r>
          </w:p>
        </w:tc>
        <w:tc>
          <w:tcPr>
            <w:tcW w:w="2267" w:type="dxa"/>
          </w:tcPr>
          <w:p w14:paraId="497AC434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для получения информации по вакансии</w:t>
            </w:r>
          </w:p>
        </w:tc>
      </w:tr>
      <w:tr w:rsidR="00A571BF" w14:paraId="5045F5EE" w14:textId="77777777" w:rsidTr="002D6C5B">
        <w:tc>
          <w:tcPr>
            <w:tcW w:w="1744" w:type="dxa"/>
          </w:tcPr>
          <w:p w14:paraId="6A5DEEAC" w14:textId="3760D340" w:rsidR="00220C03" w:rsidRDefault="00016462" w:rsidP="00016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912">
              <w:rPr>
                <w:rFonts w:ascii="Times New Roman" w:hAnsi="Times New Roman" w:cs="Times New Roman"/>
                <w:sz w:val="24"/>
                <w:szCs w:val="24"/>
              </w:rPr>
              <w:t xml:space="preserve">Эколог </w:t>
            </w:r>
            <w:r w:rsidR="00BE45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97912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800" w:type="dxa"/>
          </w:tcPr>
          <w:p w14:paraId="309A1CEB" w14:textId="1A792C7F" w:rsidR="00220C03" w:rsidRDefault="00832255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</w:t>
            </w:r>
            <w:proofErr w:type="spellEnd"/>
            <w:r w:rsidR="006650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инспекция аналитического контроля</w:t>
            </w:r>
          </w:p>
        </w:tc>
        <w:tc>
          <w:tcPr>
            <w:tcW w:w="8647" w:type="dxa"/>
          </w:tcPr>
          <w:p w14:paraId="23543472" w14:textId="18C01F5D" w:rsidR="00220C03" w:rsidRPr="00832255" w:rsidRDefault="0053376C" w:rsidP="00BE4526">
            <w:pPr>
              <w:pStyle w:val="listitem"/>
              <w:jc w:val="both"/>
            </w:pPr>
            <w:r>
              <w:rPr>
                <w:color w:val="25282B"/>
              </w:rPr>
              <w:t xml:space="preserve">1. </w:t>
            </w:r>
            <w:r w:rsidR="00832255" w:rsidRPr="00832255">
              <w:rPr>
                <w:color w:val="25282B"/>
              </w:rPr>
              <w:t xml:space="preserve">Подготовка лабораторного оборудования к проведению исследований, проверка его работоспособности; выполнение лабораторных исследований и измерений в заявленной области аккредитации лаборатории; </w:t>
            </w:r>
            <w:r>
              <w:rPr>
                <w:color w:val="25282B"/>
              </w:rPr>
              <w:t>2. О</w:t>
            </w:r>
            <w:r w:rsidR="00832255" w:rsidRPr="00832255">
              <w:rPr>
                <w:color w:val="25282B"/>
              </w:rPr>
              <w:t xml:space="preserve">бработка полученных результатов; ведение рабочей документации в процессе выполнения лабораторных исследований; соблюдение требований метрологического обеспечения выполняемых лабораторных исследований и измерений; </w:t>
            </w:r>
            <w:r>
              <w:rPr>
                <w:color w:val="25282B"/>
              </w:rPr>
              <w:t xml:space="preserve">                                                                                                                           3. П</w:t>
            </w:r>
            <w:r w:rsidR="00832255" w:rsidRPr="00832255">
              <w:rPr>
                <w:color w:val="25282B"/>
              </w:rPr>
              <w:t xml:space="preserve">роведение </w:t>
            </w:r>
            <w:proofErr w:type="spellStart"/>
            <w:r w:rsidR="00832255" w:rsidRPr="00832255">
              <w:rPr>
                <w:color w:val="25282B"/>
              </w:rPr>
              <w:t>внутрилабораторного</w:t>
            </w:r>
            <w:proofErr w:type="spellEnd"/>
            <w:r w:rsidR="00832255" w:rsidRPr="00832255">
              <w:rPr>
                <w:color w:val="25282B"/>
              </w:rPr>
              <w:t xml:space="preserve"> контроля качества исследований и измерений; освоение и внедрение новых приборов и методов исследований и измерений. </w:t>
            </w:r>
          </w:p>
        </w:tc>
        <w:tc>
          <w:tcPr>
            <w:tcW w:w="1418" w:type="dxa"/>
          </w:tcPr>
          <w:p w14:paraId="06B1C6CF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06CC16B" w14:textId="6D249C55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AE5399C" w14:textId="5E07EFBA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552EA35" w14:textId="291CC748" w:rsidR="00220C03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5204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СИАК</w:t>
            </w:r>
          </w:p>
          <w:p w14:paraId="6B7B0581" w14:textId="52E5DDFD" w:rsidR="00423C26" w:rsidRP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>- специалист по кадрам</w:t>
            </w:r>
          </w:p>
          <w:p w14:paraId="17451511" w14:textId="63E6FB32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BF" w14:paraId="31D249F3" w14:textId="77777777" w:rsidTr="002D6C5B">
        <w:tc>
          <w:tcPr>
            <w:tcW w:w="1744" w:type="dxa"/>
          </w:tcPr>
          <w:p w14:paraId="57E2FA44" w14:textId="5DCEBC7F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0EB9">
              <w:rPr>
                <w:rFonts w:ascii="Times New Roman" w:hAnsi="Times New Roman" w:cs="Times New Roman"/>
                <w:sz w:val="24"/>
                <w:szCs w:val="24"/>
              </w:rPr>
              <w:t>лавный специалист отдела</w:t>
            </w:r>
          </w:p>
        </w:tc>
        <w:tc>
          <w:tcPr>
            <w:tcW w:w="1800" w:type="dxa"/>
          </w:tcPr>
          <w:p w14:paraId="39A7E409" w14:textId="1E43C421" w:rsidR="00220C03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0EB9">
              <w:rPr>
                <w:rFonts w:ascii="Times New Roman" w:hAnsi="Times New Roman" w:cs="Times New Roman"/>
                <w:sz w:val="24"/>
                <w:szCs w:val="24"/>
              </w:rPr>
              <w:t>тдел охраны окружающей среды и экологической безопасности</w:t>
            </w:r>
          </w:p>
        </w:tc>
        <w:tc>
          <w:tcPr>
            <w:tcW w:w="8647" w:type="dxa"/>
          </w:tcPr>
          <w:p w14:paraId="32640850" w14:textId="249200C0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1. 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Осуществляет организационно-техническое сопровождение деятельности министерства охраны окружающей среды Кировской области в рамках регионального </w:t>
            </w:r>
            <w:proofErr w:type="gramStart"/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государственного  контроля</w:t>
            </w:r>
            <w:proofErr w:type="gramEnd"/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 xml:space="preserve"> (надзора); </w:t>
            </w:r>
          </w:p>
          <w:p w14:paraId="429FA8A6" w14:textId="5D1070C5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2. У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частвует в качестве специалиста в проведении контрольно-надзорных мероприятий, составляет по результатам таких мероприятий письменные материалы, направляет их в соответствующие органы (органы прокуратуры, органы внутренних дел, органы местного самоуправления и др.);</w:t>
            </w:r>
          </w:p>
          <w:p w14:paraId="0215BC01" w14:textId="1369E063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3. О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существляет мероприятия по выявлению фактов нарушения законодательства в области охраны окружающей среды и обеспечения экологической безопасности, информирует в установленном порядке о выявленных нарушениях соответствующие органы (министерство охраны окружающей среды Кировской области, органы прокуратуры, органы внутренних дел, органы местного самоуправления, регионального оператора по обращению с твердыми коммунальными отходами и др.);</w:t>
            </w:r>
          </w:p>
          <w:p w14:paraId="16DA21B9" w14:textId="1298C8A2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4. О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существляет приём проектов заявок на постановку на учёт объектов, оказывающих негативное воздействие на окружающую среду;</w:t>
            </w:r>
          </w:p>
          <w:p w14:paraId="494C61E4" w14:textId="1D193893" w:rsidR="00C25066" w:rsidRDefault="0053376C" w:rsidP="00897912">
            <w:pPr>
              <w:jc w:val="both"/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5. В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едёт контроль за объектами НВОС, нуждающихся в корректировке по разным основаниям;</w:t>
            </w:r>
          </w:p>
          <w:p w14:paraId="78E4053B" w14:textId="52FA2CA1" w:rsidR="00220C03" w:rsidRDefault="0053376C" w:rsidP="0089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6. У</w:t>
            </w:r>
            <w:r w:rsidR="00C25066" w:rsidRPr="00C25066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частвует в рассмотрении обращений юридических и физических лиц по вопросам охраны окружающей среды и обеспечению экологической безопасности в пределах своих полномочий. </w:t>
            </w:r>
            <w:r w:rsidR="00C25066" w:rsidRPr="00C2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DA67327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5EA9B213" w14:textId="659C6ED1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676C631C" w14:textId="233333D2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>(8332</w:t>
            </w:r>
            <w:proofErr w:type="gramStart"/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End"/>
            <w:r w:rsidR="00423C26" w:rsidRPr="0078668A">
              <w:rPr>
                <w:rFonts w:ascii="Times New Roman" w:hAnsi="Times New Roman" w:cs="Times New Roman"/>
                <w:sz w:val="24"/>
                <w:szCs w:val="24"/>
              </w:rPr>
              <w:t>-27-52</w:t>
            </w:r>
          </w:p>
          <w:p w14:paraId="2D0024E7" w14:textId="514DF6C1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5270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  <w:p w14:paraId="06A6E3BA" w14:textId="40C1DD1B" w:rsidR="00CD6E2C" w:rsidRP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78668A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по кадрам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176AB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BF" w14:paraId="4A13C2CA" w14:textId="77777777" w:rsidTr="002D6C5B">
        <w:trPr>
          <w:trHeight w:val="2023"/>
        </w:trPr>
        <w:tc>
          <w:tcPr>
            <w:tcW w:w="1744" w:type="dxa"/>
          </w:tcPr>
          <w:p w14:paraId="6B6BC238" w14:textId="530AFB95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</w:t>
            </w:r>
          </w:p>
        </w:tc>
        <w:tc>
          <w:tcPr>
            <w:tcW w:w="1800" w:type="dxa"/>
          </w:tcPr>
          <w:p w14:paraId="2006E178" w14:textId="628F0EFA" w:rsidR="00220C03" w:rsidRDefault="00C2506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экономики природопользования</w:t>
            </w:r>
          </w:p>
        </w:tc>
        <w:tc>
          <w:tcPr>
            <w:tcW w:w="8647" w:type="dxa"/>
          </w:tcPr>
          <w:p w14:paraId="43048DA3" w14:textId="3DFD0933" w:rsidR="00220C03" w:rsidRDefault="00C25066" w:rsidP="00897912">
            <w:pPr>
              <w:pStyle w:val="listitem"/>
              <w:spacing w:after="60" w:afterAutospacing="0"/>
              <w:ind w:left="15" w:hanging="15"/>
              <w:jc w:val="both"/>
            </w:pPr>
            <w:r w:rsidRPr="00C25066">
              <w:rPr>
                <w:color w:val="25282B"/>
              </w:rPr>
              <w:t>проверяет отчеты о расходовании субсидии местным бюджетам из областного бюджета, первичную документацию по государственным контрактам, договорам по мероприятиям;</w:t>
            </w:r>
            <w:r>
              <w:rPr>
                <w:color w:val="25282B"/>
              </w:rPr>
              <w:t xml:space="preserve"> г</w:t>
            </w:r>
            <w:r w:rsidRPr="00C25066">
              <w:rPr>
                <w:color w:val="25282B"/>
              </w:rPr>
              <w:t>отовит реестры на перечисление средств из областного бюджета по субсидиям, договорам и государственным контрактам;</w:t>
            </w:r>
            <w:r>
              <w:rPr>
                <w:color w:val="25282B"/>
              </w:rPr>
              <w:t xml:space="preserve"> </w:t>
            </w:r>
            <w:r w:rsidRPr="00C25066">
              <w:rPr>
                <w:color w:val="25282B"/>
              </w:rPr>
              <w:t>участвует в составлении месячной, квартальной, годовой отчетности;</w:t>
            </w:r>
            <w:r>
              <w:rPr>
                <w:color w:val="25282B"/>
              </w:rPr>
              <w:t xml:space="preserve"> </w:t>
            </w:r>
            <w:r w:rsidRPr="00C25066">
              <w:rPr>
                <w:color w:val="25282B"/>
              </w:rPr>
              <w:t>выполняет поручения руководства Учреждения и министерства охраны окружающей среды Кировской области.</w:t>
            </w:r>
          </w:p>
        </w:tc>
        <w:tc>
          <w:tcPr>
            <w:tcW w:w="1418" w:type="dxa"/>
          </w:tcPr>
          <w:p w14:paraId="07D4B987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20BA8646" w14:textId="06DE2A1E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44231EBC" w14:textId="0633C424" w:rsidR="00423C26" w:rsidRDefault="0078668A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423C26"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="00423C26" w:rsidRPr="00497E30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70B4CC9E" w14:textId="53BAED12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5250</w:t>
            </w:r>
            <w:r w:rsidR="00497E30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  <w:p w14:paraId="08E49A8D" w14:textId="284CE6B7" w:rsidR="00CD6E2C" w:rsidRP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</w:t>
            </w:r>
            <w:r w:rsidR="00497E30"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специалист 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>по кадрам</w:t>
            </w:r>
          </w:p>
          <w:p w14:paraId="2EBE0006" w14:textId="77777777" w:rsidR="00220C03" w:rsidRDefault="00220C03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BF" w14:paraId="02F63EEF" w14:textId="77777777" w:rsidTr="00BE4526">
        <w:trPr>
          <w:trHeight w:val="2351"/>
        </w:trPr>
        <w:tc>
          <w:tcPr>
            <w:tcW w:w="1744" w:type="dxa"/>
          </w:tcPr>
          <w:p w14:paraId="7324ACB3" w14:textId="7076CDB4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61024FC1" w14:textId="277BADA9" w:rsidR="00220C03" w:rsidRDefault="002E76F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обращению с отходами</w:t>
            </w:r>
          </w:p>
        </w:tc>
        <w:tc>
          <w:tcPr>
            <w:tcW w:w="8647" w:type="dxa"/>
          </w:tcPr>
          <w:p w14:paraId="61329236" w14:textId="77777777" w:rsidR="00897912" w:rsidRDefault="0053376C" w:rsidP="00897912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2E76F6" w:rsidRPr="002E76F6">
              <w:rPr>
                <w:color w:val="25282B"/>
              </w:rPr>
              <w:t>Ведение региональной программы в области обращения с отходами, рассмотрение и приемка отчётов, актов выполненных работ по мероприятиям р</w:t>
            </w:r>
            <w:r w:rsidR="00897912">
              <w:rPr>
                <w:color w:val="25282B"/>
              </w:rPr>
              <w:t xml:space="preserve">егиональной </w:t>
            </w:r>
            <w:r w:rsidR="002E76F6" w:rsidRPr="002E76F6">
              <w:rPr>
                <w:color w:val="25282B"/>
              </w:rPr>
              <w:t>программы</w:t>
            </w:r>
            <w:r>
              <w:rPr>
                <w:color w:val="25282B"/>
              </w:rPr>
              <w:t>;</w:t>
            </w:r>
          </w:p>
          <w:p w14:paraId="30BA7B5A" w14:textId="7FCF2AC5" w:rsidR="00220C03" w:rsidRPr="00897912" w:rsidRDefault="0053376C" w:rsidP="00897912">
            <w:pPr>
              <w:pStyle w:val="listitem"/>
              <w:spacing w:before="0" w:beforeAutospacing="0" w:after="0" w:afterAutospacing="0"/>
              <w:ind w:left="15"/>
              <w:jc w:val="both"/>
              <w:rPr>
                <w:color w:val="25282B"/>
              </w:rPr>
            </w:pPr>
            <w:r>
              <w:rPr>
                <w:color w:val="25282B"/>
              </w:rPr>
              <w:t>2. П</w:t>
            </w:r>
            <w:r w:rsidR="002E76F6" w:rsidRPr="002E76F6">
              <w:rPr>
                <w:color w:val="25282B"/>
              </w:rPr>
              <w:t>одготовка запросов и ответов на обращения граждан, организаций, учреждений, ведомств и органов власти, органов местного самоуправления, организация работ и осуществление контроля за деятельностью органов местного самоуправления</w:t>
            </w:r>
            <w:r w:rsidR="002E76F6">
              <w:rPr>
                <w:rFonts w:ascii="Montserrat" w:hAnsi="Montserrat"/>
                <w:color w:val="25282B"/>
              </w:rPr>
              <w:t xml:space="preserve"> </w:t>
            </w:r>
            <w:r w:rsidR="002E76F6" w:rsidRPr="002E76F6">
              <w:rPr>
                <w:color w:val="25282B"/>
              </w:rPr>
              <w:t>при ликвидации свалок твёрдых бытовых отходов и создании контейнерных площадок и др.</w:t>
            </w:r>
          </w:p>
        </w:tc>
        <w:tc>
          <w:tcPr>
            <w:tcW w:w="1418" w:type="dxa"/>
          </w:tcPr>
          <w:p w14:paraId="1B822676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D1AF62C" w14:textId="6B0A3848" w:rsidR="00220C03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3E7B4752" w14:textId="7E1FC9F1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(8332) </w:t>
            </w:r>
            <w:r w:rsidRPr="00C17C7E">
              <w:rPr>
                <w:rFonts w:ascii="Times New Roman" w:hAnsi="Times New Roman" w:cs="Times New Roman"/>
                <w:sz w:val="24"/>
                <w:szCs w:val="24"/>
              </w:rPr>
              <w:t>27-27-52</w:t>
            </w:r>
          </w:p>
          <w:p w14:paraId="3DF7AA95" w14:textId="77777777" w:rsidR="00C17C7E" w:rsidRDefault="00CD6E2C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5220</w:t>
            </w:r>
            <w:r w:rsidR="0053376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17C7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6157E5C7" w14:textId="77777777" w:rsidR="00C17C7E" w:rsidRPr="00CD6E2C" w:rsidRDefault="00C17C7E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  <w:p w14:paraId="254B599F" w14:textId="0416E05C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2E4F5" w14:textId="77777777" w:rsidR="00220C03" w:rsidRDefault="00220C03" w:rsidP="005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D6" w14:paraId="3C10E910" w14:textId="77777777" w:rsidTr="002D6C5B">
        <w:tc>
          <w:tcPr>
            <w:tcW w:w="1744" w:type="dxa"/>
          </w:tcPr>
          <w:p w14:paraId="1952D0CC" w14:textId="15C5F28A" w:rsidR="002E76F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</w:t>
            </w:r>
          </w:p>
        </w:tc>
        <w:tc>
          <w:tcPr>
            <w:tcW w:w="1800" w:type="dxa"/>
          </w:tcPr>
          <w:p w14:paraId="1920EF23" w14:textId="6F89334F" w:rsidR="002E76F6" w:rsidRDefault="00205BD6" w:rsidP="002D6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отдел</w:t>
            </w:r>
          </w:p>
        </w:tc>
        <w:tc>
          <w:tcPr>
            <w:tcW w:w="8647" w:type="dxa"/>
          </w:tcPr>
          <w:p w14:paraId="5B316AC4" w14:textId="77777777" w:rsidR="00B257B8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1. </w:t>
            </w:r>
            <w:r w:rsidR="002E76F6" w:rsidRPr="00205BD6">
              <w:rPr>
                <w:color w:val="25282B"/>
              </w:rPr>
              <w:t>Работа в Региональном информационно-аналитическом центре.</w:t>
            </w:r>
            <w:r w:rsidR="00205BD6">
              <w:rPr>
                <w:color w:val="25282B"/>
              </w:rPr>
              <w:t xml:space="preserve">     </w:t>
            </w:r>
            <w:r>
              <w:rPr>
                <w:color w:val="25282B"/>
              </w:rPr>
              <w:t xml:space="preserve">                  </w:t>
            </w:r>
          </w:p>
          <w:p w14:paraId="4B7A0E82" w14:textId="77777777" w:rsidR="00B257B8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2. </w:t>
            </w:r>
            <w:r w:rsidR="002E76F6" w:rsidRPr="00205BD6">
              <w:rPr>
                <w:color w:val="25282B"/>
              </w:rPr>
              <w:t>Осуществление государственного учёта и контроля радиоактивных веществ и радиоактивных отходов на территории Кировской области.</w:t>
            </w:r>
            <w:r w:rsidR="00205BD6">
              <w:rPr>
                <w:color w:val="25282B"/>
              </w:rPr>
              <w:t xml:space="preserve">         </w:t>
            </w:r>
          </w:p>
          <w:p w14:paraId="1F82E111" w14:textId="248B6DD7" w:rsidR="002E76F6" w:rsidRDefault="00C17C7E" w:rsidP="00B257B8">
            <w:pPr>
              <w:pStyle w:val="listitem"/>
              <w:spacing w:before="0" w:beforeAutospacing="0" w:after="0" w:afterAutospacing="0"/>
              <w:jc w:val="both"/>
              <w:rPr>
                <w:color w:val="25282B"/>
              </w:rPr>
            </w:pPr>
            <w:r>
              <w:rPr>
                <w:color w:val="25282B"/>
              </w:rPr>
              <w:t xml:space="preserve">3. </w:t>
            </w:r>
            <w:r w:rsidR="002E76F6" w:rsidRPr="00205BD6">
              <w:rPr>
                <w:color w:val="25282B"/>
              </w:rPr>
              <w:t>Взаимодействие с Центральным информационно-аналитическим центром учёта и контроля РВ и РАО госкорпорации Росатом.</w:t>
            </w:r>
            <w:r w:rsidR="00205BD6">
              <w:rPr>
                <w:color w:val="25282B"/>
              </w:rPr>
              <w:t xml:space="preserve">  </w:t>
            </w:r>
            <w:r>
              <w:rPr>
                <w:color w:val="25282B"/>
              </w:rPr>
              <w:t xml:space="preserve">                                               4. </w:t>
            </w:r>
            <w:r w:rsidR="002E76F6" w:rsidRPr="00205BD6">
              <w:rPr>
                <w:color w:val="25282B"/>
              </w:rPr>
              <w:t>Формирование и ведение баз данных по учёту и контролю РВ и РАО, методическое руководство по вопросам учёта и контроля РВ и РАО и др.</w:t>
            </w:r>
            <w:r w:rsidR="00205BD6">
              <w:rPr>
                <w:color w:val="25282B"/>
              </w:rPr>
              <w:t xml:space="preserve">                             </w:t>
            </w:r>
            <w:r>
              <w:rPr>
                <w:color w:val="25282B"/>
              </w:rPr>
              <w:t xml:space="preserve">5. </w:t>
            </w:r>
            <w:r w:rsidR="002E76F6" w:rsidRPr="00205BD6">
              <w:rPr>
                <w:color w:val="25282B"/>
              </w:rPr>
              <w:t>Участие в составлении радиационно-гигиенического паспорта Кировской области.</w:t>
            </w:r>
          </w:p>
        </w:tc>
        <w:tc>
          <w:tcPr>
            <w:tcW w:w="1418" w:type="dxa"/>
          </w:tcPr>
          <w:p w14:paraId="09C95E3F" w14:textId="77777777" w:rsidR="00897912" w:rsidRPr="00897912" w:rsidRDefault="00897912" w:rsidP="008979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s385101</w:t>
            </w:r>
          </w:p>
          <w:p w14:paraId="7B010A5C" w14:textId="0D315827" w:rsidR="002E76F6" w:rsidRDefault="00897912" w:rsidP="00897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12">
              <w:rPr>
                <w:rFonts w:ascii="Times New Roman" w:hAnsi="Times New Roman" w:cs="Times New Roman"/>
                <w:lang w:val="en-US"/>
              </w:rPr>
              <w:t>@yandex.ru</w:t>
            </w:r>
          </w:p>
        </w:tc>
        <w:tc>
          <w:tcPr>
            <w:tcW w:w="2267" w:type="dxa"/>
          </w:tcPr>
          <w:p w14:paraId="1A6BE57D" w14:textId="616D201D" w:rsidR="00423C26" w:rsidRDefault="00423C26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(8332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0164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proofErr w:type="gramEnd"/>
            <w:r w:rsidRPr="00016462">
              <w:rPr>
                <w:rFonts w:ascii="Times New Roman" w:hAnsi="Times New Roman" w:cs="Times New Roman"/>
                <w:sz w:val="24"/>
                <w:szCs w:val="24"/>
              </w:rPr>
              <w:t>-27-52</w:t>
            </w:r>
          </w:p>
          <w:p w14:paraId="7BA26B20" w14:textId="3CCC732D" w:rsidR="00CD6E2C" w:rsidRDefault="00CD6E2C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5201</w:t>
            </w:r>
            <w:r w:rsidR="00C17C7E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</w:t>
            </w:r>
          </w:p>
          <w:p w14:paraId="49FA6387" w14:textId="77777777" w:rsidR="00C17C7E" w:rsidRPr="00CD6E2C" w:rsidRDefault="00C17C7E" w:rsidP="00C17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доб. 5235 – специалист по кадрам</w:t>
            </w:r>
          </w:p>
          <w:p w14:paraId="5C64462F" w14:textId="77777777" w:rsidR="00C17C7E" w:rsidRPr="00CD6E2C" w:rsidRDefault="00C17C7E" w:rsidP="00423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6CAC" w14:textId="77777777" w:rsidR="002E76F6" w:rsidRDefault="002E76F6" w:rsidP="00220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B9651" w14:textId="77777777" w:rsidR="00220C03" w:rsidRPr="00220C03" w:rsidRDefault="00220C03" w:rsidP="00D509B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C03" w:rsidRPr="00220C03" w:rsidSect="00497E30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B71"/>
    <w:multiLevelType w:val="multilevel"/>
    <w:tmpl w:val="2B0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156B5"/>
    <w:multiLevelType w:val="multilevel"/>
    <w:tmpl w:val="6AA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52B6C"/>
    <w:multiLevelType w:val="multilevel"/>
    <w:tmpl w:val="FD2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B6421"/>
    <w:multiLevelType w:val="multilevel"/>
    <w:tmpl w:val="484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47520"/>
    <w:multiLevelType w:val="multilevel"/>
    <w:tmpl w:val="604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F28A0"/>
    <w:multiLevelType w:val="multilevel"/>
    <w:tmpl w:val="692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71621"/>
    <w:multiLevelType w:val="multilevel"/>
    <w:tmpl w:val="5006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E1BF9"/>
    <w:multiLevelType w:val="multilevel"/>
    <w:tmpl w:val="C3CA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620224">
    <w:abstractNumId w:val="3"/>
  </w:num>
  <w:num w:numId="2" w16cid:durableId="484787076">
    <w:abstractNumId w:val="5"/>
  </w:num>
  <w:num w:numId="3" w16cid:durableId="1244292056">
    <w:abstractNumId w:val="4"/>
  </w:num>
  <w:num w:numId="4" w16cid:durableId="1449927470">
    <w:abstractNumId w:val="0"/>
  </w:num>
  <w:num w:numId="5" w16cid:durableId="1737821537">
    <w:abstractNumId w:val="2"/>
  </w:num>
  <w:num w:numId="6" w16cid:durableId="1949460053">
    <w:abstractNumId w:val="7"/>
  </w:num>
  <w:num w:numId="7" w16cid:durableId="1083331130">
    <w:abstractNumId w:val="6"/>
  </w:num>
  <w:num w:numId="8" w16cid:durableId="18510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E9"/>
    <w:rsid w:val="00013327"/>
    <w:rsid w:val="00016462"/>
    <w:rsid w:val="001C17D0"/>
    <w:rsid w:val="00203E08"/>
    <w:rsid w:val="00205BD6"/>
    <w:rsid w:val="00220C03"/>
    <w:rsid w:val="00220EB9"/>
    <w:rsid w:val="002330E9"/>
    <w:rsid w:val="002D6C5B"/>
    <w:rsid w:val="002E76F6"/>
    <w:rsid w:val="00307B5E"/>
    <w:rsid w:val="00423C26"/>
    <w:rsid w:val="00452871"/>
    <w:rsid w:val="00497E30"/>
    <w:rsid w:val="004A4263"/>
    <w:rsid w:val="0053376C"/>
    <w:rsid w:val="00634F7A"/>
    <w:rsid w:val="00643DA9"/>
    <w:rsid w:val="006650A3"/>
    <w:rsid w:val="00716F83"/>
    <w:rsid w:val="0078668A"/>
    <w:rsid w:val="007A7817"/>
    <w:rsid w:val="007F1E54"/>
    <w:rsid w:val="0082706B"/>
    <w:rsid w:val="00832255"/>
    <w:rsid w:val="00897912"/>
    <w:rsid w:val="009D6941"/>
    <w:rsid w:val="00A4494E"/>
    <w:rsid w:val="00A571BF"/>
    <w:rsid w:val="00B257B8"/>
    <w:rsid w:val="00BE4526"/>
    <w:rsid w:val="00C002D3"/>
    <w:rsid w:val="00C17C7E"/>
    <w:rsid w:val="00C25066"/>
    <w:rsid w:val="00CD6E2C"/>
    <w:rsid w:val="00D16DB4"/>
    <w:rsid w:val="00D509BE"/>
    <w:rsid w:val="00DC3746"/>
    <w:rsid w:val="00E1517D"/>
    <w:rsid w:val="00E54D89"/>
    <w:rsid w:val="00E66D7A"/>
    <w:rsid w:val="00F04A6B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977B"/>
  <w15:docId w15:val="{81B16370-1EE3-49E7-8781-7B86D8BF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__item"/>
    <w:basedOn w:val="a"/>
    <w:rsid w:val="0083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Bakina</dc:creator>
  <cp:keywords/>
  <dc:description/>
  <cp:lastModifiedBy>Kadry</cp:lastModifiedBy>
  <cp:revision>2</cp:revision>
  <dcterms:created xsi:type="dcterms:W3CDTF">2026-01-23T07:02:00Z</dcterms:created>
  <dcterms:modified xsi:type="dcterms:W3CDTF">2026-01-23T07:02:00Z</dcterms:modified>
</cp:coreProperties>
</file>