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BC6871" w14:textId="77777777" w:rsidR="00F21295" w:rsidRDefault="00F21295" w:rsidP="00F21295">
      <w:pPr>
        <w:pStyle w:val="af0"/>
        <w:jc w:val="center"/>
      </w:pPr>
      <w:r>
        <w:rPr>
          <w:noProof/>
          <w:lang w:eastAsia="ru-RU"/>
        </w:rPr>
        <w:drawing>
          <wp:inline distT="0" distB="0" distL="0" distR="0" wp14:anchorId="4B45E022" wp14:editId="52B45F9A">
            <wp:extent cx="446405" cy="556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F995C" w14:textId="77777777" w:rsidR="00F21295" w:rsidRPr="00F30246" w:rsidRDefault="00F21295">
      <w:pPr>
        <w:pStyle w:val="ConsPlusTitle"/>
        <w:jc w:val="center"/>
        <w:rPr>
          <w:rFonts w:ascii="Times New Roman" w:hAnsi="Times New Roman" w:cs="Times New Roman"/>
          <w:b w:val="0"/>
          <w:sz w:val="36"/>
          <w:szCs w:val="36"/>
        </w:rPr>
      </w:pP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18"/>
        <w:gridCol w:w="1815"/>
        <w:gridCol w:w="2779"/>
        <w:gridCol w:w="1134"/>
      </w:tblGrid>
      <w:tr w:rsidR="005B6CF7" w14:paraId="64C46588" w14:textId="77777777" w:rsidTr="006030C5">
        <w:trPr>
          <w:trHeight w:hRule="exact" w:val="1687"/>
        </w:trPr>
        <w:tc>
          <w:tcPr>
            <w:tcW w:w="9356" w:type="dxa"/>
            <w:gridSpan w:val="5"/>
          </w:tcPr>
          <w:p w14:paraId="29AB1DE3" w14:textId="77777777" w:rsidR="005B6CF7" w:rsidRDefault="008D0F8A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szCs w:val="28"/>
              </w:rPr>
            </w:pPr>
            <w:r>
              <w:rPr>
                <w:szCs w:val="28"/>
              </w:rPr>
              <w:t>МИНИСТЕРСТВО ОХРАНЫ ОКРУЖАЮЩЕЙ СРЕДЫ</w:t>
            </w:r>
          </w:p>
          <w:p w14:paraId="24A66189" w14:textId="77777777" w:rsidR="005B6CF7" w:rsidRPr="008C38F0" w:rsidRDefault="008D0F8A" w:rsidP="00F30246">
            <w:pPr>
              <w:pStyle w:val="Iioaioo"/>
              <w:keepLines w:val="0"/>
              <w:tabs>
                <w:tab w:val="left" w:pos="2977"/>
              </w:tabs>
              <w:spacing w:before="0" w:after="360"/>
              <w:rPr>
                <w:szCs w:val="28"/>
              </w:rPr>
            </w:pPr>
            <w:r w:rsidRPr="008C38F0">
              <w:rPr>
                <w:szCs w:val="28"/>
              </w:rPr>
              <w:t>КИРОВСКОЙ ОБЛАСТИ</w:t>
            </w:r>
          </w:p>
          <w:p w14:paraId="1DF896F8" w14:textId="77777777" w:rsidR="005B6CF7" w:rsidRPr="0045561C" w:rsidRDefault="008D0F8A">
            <w:pPr>
              <w:pStyle w:val="ac"/>
              <w:keepLines w:val="0"/>
              <w:spacing w:before="0" w:after="360"/>
              <w:rPr>
                <w:szCs w:val="32"/>
              </w:rPr>
            </w:pPr>
            <w:r w:rsidRPr="008C38F0">
              <w:rPr>
                <w:sz w:val="28"/>
                <w:szCs w:val="28"/>
              </w:rPr>
              <w:t>РАСПОРЯЖЕНИЕ</w:t>
            </w:r>
          </w:p>
        </w:tc>
      </w:tr>
      <w:tr w:rsidR="005B6CF7" w14:paraId="6A086E0B" w14:textId="77777777" w:rsidTr="006030C5">
        <w:tc>
          <w:tcPr>
            <w:tcW w:w="2410" w:type="dxa"/>
            <w:tcBorders>
              <w:bottom w:val="single" w:sz="4" w:space="0" w:color="000000"/>
            </w:tcBorders>
          </w:tcPr>
          <w:p w14:paraId="5D781082" w14:textId="6202045F" w:rsidR="005B6CF7" w:rsidRDefault="0008106B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08106B"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1218" w:type="dxa"/>
          </w:tcPr>
          <w:p w14:paraId="621E3FF7" w14:textId="77777777" w:rsidR="005B6CF7" w:rsidRDefault="005B6CF7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</w:p>
        </w:tc>
        <w:tc>
          <w:tcPr>
            <w:tcW w:w="1815" w:type="dxa"/>
          </w:tcPr>
          <w:p w14:paraId="3D88C06C" w14:textId="77777777" w:rsidR="005B6CF7" w:rsidRDefault="005B6CF7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14:paraId="424AB2F8" w14:textId="77777777" w:rsidR="005B6CF7" w:rsidRDefault="008D0F8A" w:rsidP="006030C5">
            <w:pPr>
              <w:tabs>
                <w:tab w:val="left" w:pos="2765"/>
              </w:tabs>
              <w:spacing w:after="0" w:line="240" w:lineRule="auto"/>
              <w:jc w:val="right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6C0B5BA" w14:textId="65FDAD85" w:rsidR="005B6CF7" w:rsidRDefault="0008106B" w:rsidP="006030C5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6600"/>
                <w:sz w:val="28"/>
                <w:szCs w:val="28"/>
              </w:rPr>
            </w:pPr>
            <w:r w:rsidRPr="0008106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5B6CF7" w14:paraId="26D0EE5C" w14:textId="77777777" w:rsidTr="006030C5">
        <w:tc>
          <w:tcPr>
            <w:tcW w:w="9356" w:type="dxa"/>
            <w:gridSpan w:val="5"/>
          </w:tcPr>
          <w:p w14:paraId="60729527" w14:textId="77777777" w:rsidR="005B6CF7" w:rsidRDefault="008D0F8A" w:rsidP="0045561C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Киров </w:t>
            </w:r>
          </w:p>
        </w:tc>
      </w:tr>
    </w:tbl>
    <w:p w14:paraId="3854F632" w14:textId="77777777" w:rsidR="00151FCC" w:rsidRDefault="00151FCC" w:rsidP="00151F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F98ABB" w14:textId="1FEEFADB" w:rsidR="00F207D7" w:rsidRPr="00F207D7" w:rsidRDefault="00F207D7" w:rsidP="00F207D7">
      <w:pPr>
        <w:spacing w:before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7D7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должностей государственной гражданской службы </w:t>
      </w:r>
      <w:r w:rsidR="00377D40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F207D7">
        <w:rPr>
          <w:rFonts w:ascii="Times New Roman" w:hAnsi="Times New Roman" w:cs="Times New Roman"/>
          <w:b/>
          <w:sz w:val="28"/>
          <w:szCs w:val="28"/>
        </w:rPr>
        <w:t>министерств</w:t>
      </w:r>
      <w:r w:rsidR="00377D40">
        <w:rPr>
          <w:rFonts w:ascii="Times New Roman" w:hAnsi="Times New Roman" w:cs="Times New Roman"/>
          <w:b/>
          <w:sz w:val="28"/>
          <w:szCs w:val="28"/>
        </w:rPr>
        <w:t>е</w:t>
      </w:r>
      <w:r w:rsidRPr="00F207D7">
        <w:rPr>
          <w:rFonts w:ascii="Times New Roman" w:hAnsi="Times New Roman" w:cs="Times New Roman"/>
          <w:b/>
          <w:sz w:val="28"/>
          <w:szCs w:val="28"/>
        </w:rPr>
        <w:t xml:space="preserve"> охраны окружающей среды Кировской области, осуществление полномочий по которым влечет за собой обязанность представлять сведения о своих доходах</w:t>
      </w:r>
      <w:r w:rsidR="00C80C0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F207D7">
        <w:rPr>
          <w:rFonts w:ascii="Times New Roman" w:hAnsi="Times New Roman" w:cs="Times New Roman"/>
          <w:b/>
          <w:sz w:val="28"/>
          <w:szCs w:val="28"/>
        </w:rPr>
        <w:t>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14:paraId="4ECE2AB5" w14:textId="77777777" w:rsidR="00151FCC" w:rsidRPr="00F207D7" w:rsidRDefault="00151FCC" w:rsidP="00151F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F73975" w14:textId="1ABE3C84" w:rsidR="00F207D7" w:rsidRPr="00F207D7" w:rsidRDefault="00C80C03" w:rsidP="00F207D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80C03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C80C03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8</w:t>
        </w:r>
      </w:hyperlink>
      <w:r w:rsidRPr="00C80C03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</w:t>
      </w:r>
      <w:r w:rsidRPr="00C80C03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0C03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0C0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C80C03">
          <w:rPr>
            <w:rStyle w:val="af2"/>
            <w:rFonts w:ascii="Times New Roman" w:hAnsi="Times New Roman" w:cs="Times New Roman"/>
            <w:color w:val="auto"/>
            <w:sz w:val="28"/>
            <w:szCs w:val="28"/>
            <w:u w:val="none"/>
          </w:rPr>
          <w:t>Указом</w:t>
        </w:r>
      </w:hyperlink>
      <w:r w:rsidRPr="00C80C03">
        <w:rPr>
          <w:rFonts w:ascii="Times New Roman" w:hAnsi="Times New Roman" w:cs="Times New Roman"/>
          <w:sz w:val="28"/>
          <w:szCs w:val="28"/>
        </w:rPr>
        <w:t xml:space="preserve"> Губернатора Кировской области от 14.03.2017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80C03">
        <w:rPr>
          <w:rFonts w:ascii="Times New Roman" w:hAnsi="Times New Roman" w:cs="Times New Roman"/>
          <w:sz w:val="28"/>
          <w:szCs w:val="28"/>
        </w:rPr>
        <w:t xml:space="preserve"> 49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0C03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»:</w:t>
      </w:r>
    </w:p>
    <w:p w14:paraId="434C8874" w14:textId="77777777" w:rsidR="00DB10EF" w:rsidRDefault="00F207D7" w:rsidP="00DB10EF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Утвердить </w:t>
      </w:r>
      <w:hyperlink r:id="rId11" w:history="1">
        <w:r w:rsidRPr="00F207D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перечень</w:t>
        </w:r>
      </w:hyperlink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07D7">
        <w:rPr>
          <w:rFonts w:ascii="Times New Roman" w:hAnsi="Times New Roman" w:cs="Times New Roman"/>
          <w:sz w:val="28"/>
          <w:szCs w:val="28"/>
        </w:rPr>
        <w:t xml:space="preserve">функций министерства охраны окружающей среды Кировской области, при реализации которых возникают коррупционные риски (коррупционно-опасные функции), </w:t>
      </w:r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приложению № 1.</w:t>
      </w:r>
    </w:p>
    <w:p w14:paraId="0FB79DD2" w14:textId="4F9286DC" w:rsidR="00F207D7" w:rsidRPr="00F207D7" w:rsidRDefault="00F207D7" w:rsidP="00DB10EF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Утвердить </w:t>
      </w:r>
      <w:hyperlink r:id="rId12" w:history="1">
        <w:r w:rsidRPr="00F207D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перечень</w:t>
        </w:r>
      </w:hyperlink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07D7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</w:t>
      </w:r>
      <w:r w:rsidR="00377D40">
        <w:rPr>
          <w:rFonts w:ascii="Times New Roman" w:hAnsi="Times New Roman" w:cs="Times New Roman"/>
          <w:sz w:val="28"/>
          <w:szCs w:val="28"/>
        </w:rPr>
        <w:t xml:space="preserve">в </w:t>
      </w:r>
      <w:r w:rsidRPr="00F207D7">
        <w:rPr>
          <w:rFonts w:ascii="Times New Roman" w:hAnsi="Times New Roman" w:cs="Times New Roman"/>
          <w:sz w:val="28"/>
          <w:szCs w:val="28"/>
        </w:rPr>
        <w:t>министерств</w:t>
      </w:r>
      <w:r w:rsidR="00377D40">
        <w:rPr>
          <w:rFonts w:ascii="Times New Roman" w:hAnsi="Times New Roman" w:cs="Times New Roman"/>
          <w:sz w:val="28"/>
          <w:szCs w:val="28"/>
        </w:rPr>
        <w:t>е</w:t>
      </w:r>
      <w:r w:rsidRPr="00F207D7">
        <w:rPr>
          <w:rFonts w:ascii="Times New Roman" w:hAnsi="Times New Roman" w:cs="Times New Roman"/>
          <w:sz w:val="28"/>
          <w:szCs w:val="28"/>
        </w:rPr>
        <w:t xml:space="preserve"> охраны окружающей среды Кировской области, осуществление полномочий по которым влечет за собой обязанность представлять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7D7">
        <w:rPr>
          <w:rFonts w:ascii="Times New Roman" w:hAnsi="Times New Roman" w:cs="Times New Roman"/>
          <w:sz w:val="28"/>
          <w:szCs w:val="28"/>
        </w:rPr>
        <w:t xml:space="preserve">своих доходах, об имуществе и обязательствах </w:t>
      </w:r>
      <w:r w:rsidRPr="00F207D7">
        <w:rPr>
          <w:rFonts w:ascii="Times New Roman" w:hAnsi="Times New Roman" w:cs="Times New Roman"/>
          <w:sz w:val="28"/>
          <w:szCs w:val="28"/>
        </w:rPr>
        <w:lastRenderedPageBreak/>
        <w:t xml:space="preserve">имущественного характера, а также о доходах, об имуществе и обязательствах имущественного характера своих супруги (супруга) и несовершеннолетних детей (далее – сведения о доходах, имуществе и обязательствах имущественного характера), </w:t>
      </w:r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согласно приложению № 2.</w:t>
      </w:r>
    </w:p>
    <w:p w14:paraId="5D1A1AD1" w14:textId="5CB060B1" w:rsidR="00F207D7" w:rsidRPr="00F207D7" w:rsidRDefault="00F207D7" w:rsidP="00DB10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Признать утратившим силу приказ министерства охраны окружающей среды Кировской области от 01.11.2025 № 317 «</w:t>
      </w:r>
      <w:r w:rsidRPr="00F207D7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 гражданской службы министерства охраны окружающей среды Кировской области,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="004A0D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1DCFA9" w14:textId="62EBBE83" w:rsidR="00F207D7" w:rsidRPr="00F207D7" w:rsidRDefault="00F207D7" w:rsidP="00F207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F207D7">
        <w:rPr>
          <w:rFonts w:ascii="Times New Roman" w:hAnsi="Times New Roman" w:cs="Times New Roman"/>
          <w:sz w:val="28"/>
          <w:szCs w:val="28"/>
        </w:rPr>
        <w:t>Отделу правового и кадрового обеспечения (Антюфеев А.Д.) ознакомить государственных гражданских служащих министерства                        с настоящим приказом.</w:t>
      </w:r>
    </w:p>
    <w:p w14:paraId="65503069" w14:textId="4239573C" w:rsidR="002D3C1B" w:rsidRPr="00F207D7" w:rsidRDefault="00F207D7" w:rsidP="00F207D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F207D7">
        <w:rPr>
          <w:rFonts w:ascii="Times New Roman" w:eastAsiaTheme="minorHAnsi" w:hAnsi="Times New Roman" w:cs="Times New Roman"/>
          <w:sz w:val="28"/>
          <w:szCs w:val="28"/>
          <w:lang w:eastAsia="en-US"/>
        </w:rPr>
        <w:t>. Контроль за выполнением настоящего приказа возложить на заместителя министра – главного государственного инспектора по охране окружающей среды Исупова Р.З.</w:t>
      </w:r>
    </w:p>
    <w:p w14:paraId="505E1352" w14:textId="6C86B129" w:rsidR="005B6CF7" w:rsidRPr="00F207D7" w:rsidRDefault="00F207D7" w:rsidP="00F207D7">
      <w:pPr>
        <w:widowControl w:val="0"/>
        <w:tabs>
          <w:tab w:val="left" w:pos="1134"/>
        </w:tabs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B5FA7" w:rsidRPr="00F207D7">
        <w:rPr>
          <w:rFonts w:ascii="Times New Roman" w:hAnsi="Times New Roman" w:cs="Times New Roman"/>
          <w:sz w:val="28"/>
          <w:szCs w:val="28"/>
        </w:rPr>
        <w:t xml:space="preserve">. </w:t>
      </w:r>
      <w:r w:rsidR="00E84310" w:rsidRPr="00F207D7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</w:t>
      </w:r>
      <w:r w:rsidR="002D09E5" w:rsidRPr="00F207D7">
        <w:rPr>
          <w:rFonts w:ascii="Times New Roman" w:hAnsi="Times New Roman" w:cs="Times New Roman"/>
          <w:sz w:val="28"/>
          <w:szCs w:val="28"/>
        </w:rPr>
        <w:t>о</w:t>
      </w:r>
      <w:r w:rsidR="00E84310" w:rsidRPr="00F207D7">
        <w:rPr>
          <w:rFonts w:ascii="Times New Roman" w:hAnsi="Times New Roman" w:cs="Times New Roman"/>
          <w:sz w:val="28"/>
          <w:szCs w:val="28"/>
        </w:rPr>
        <w:t xml:space="preserve"> д</w:t>
      </w:r>
      <w:r w:rsidR="002D09E5" w:rsidRPr="00F207D7">
        <w:rPr>
          <w:rFonts w:ascii="Times New Roman" w:hAnsi="Times New Roman" w:cs="Times New Roman"/>
          <w:sz w:val="28"/>
          <w:szCs w:val="28"/>
        </w:rPr>
        <w:t>ня</w:t>
      </w:r>
      <w:r w:rsidR="00FE6882" w:rsidRPr="00F207D7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8D0F8A" w:rsidRPr="00F207D7">
        <w:rPr>
          <w:rFonts w:ascii="Times New Roman" w:hAnsi="Times New Roman" w:cs="Times New Roman"/>
          <w:sz w:val="28"/>
          <w:szCs w:val="28"/>
        </w:rPr>
        <w:t>.</w:t>
      </w:r>
    </w:p>
    <w:p w14:paraId="44180F33" w14:textId="5A165CAE" w:rsidR="00D47CE4" w:rsidRDefault="00D47CE4" w:rsidP="00E47D54">
      <w:pPr>
        <w:spacing w:before="360" w:after="360" w:line="240" w:lineRule="auto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08106B">
        <w:rPr>
          <w:rFonts w:ascii="Times New Roman" w:hAnsi="Times New Roman" w:cs="Times New Roman"/>
          <w:sz w:val="28"/>
          <w:szCs w:val="28"/>
        </w:rPr>
        <w:t xml:space="preserve">    </w:t>
      </w:r>
      <w:r w:rsidRPr="00F207D7">
        <w:rPr>
          <w:rFonts w:ascii="Times New Roman" w:hAnsi="Times New Roman" w:cs="Times New Roman"/>
          <w:sz w:val="28"/>
          <w:szCs w:val="28"/>
        </w:rPr>
        <w:t>Т.Э. Абашев</w:t>
      </w:r>
    </w:p>
    <w:p w14:paraId="692134D6" w14:textId="77777777" w:rsidR="00A75FE1" w:rsidRDefault="00A75FE1" w:rsidP="00E47D54">
      <w:pPr>
        <w:spacing w:before="360" w:after="360" w:line="240" w:lineRule="auto"/>
        <w:rPr>
          <w:rFonts w:ascii="Times New Roman" w:hAnsi="Times New Roman" w:cs="Times New Roman"/>
          <w:sz w:val="28"/>
          <w:szCs w:val="28"/>
        </w:rPr>
      </w:pPr>
    </w:p>
    <w:p w14:paraId="3FF8D96C" w14:textId="77777777" w:rsidR="00394C93" w:rsidRDefault="00394C93" w:rsidP="007C1E2D">
      <w:pPr>
        <w:spacing w:before="4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CC0A9" w14:textId="77777777" w:rsidR="00394C93" w:rsidRDefault="00394C93" w:rsidP="007C1E2D">
      <w:pPr>
        <w:spacing w:before="4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D82CAF" w14:textId="77777777" w:rsidR="00394C93" w:rsidRDefault="00394C93" w:rsidP="007C1E2D">
      <w:pPr>
        <w:spacing w:before="480"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94C93" w:rsidSect="00415F24">
          <w:headerReference w:type="even" r:id="rId13"/>
          <w:headerReference w:type="default" r:id="rId14"/>
          <w:headerReference w:type="first" r:id="rId15"/>
          <w:pgSz w:w="11906" w:h="16838" w:code="9"/>
          <w:pgMar w:top="992" w:right="851" w:bottom="709" w:left="1701" w:header="567" w:footer="567" w:gutter="0"/>
          <w:cols w:space="720"/>
          <w:formProt w:val="0"/>
          <w:titlePg/>
          <w:docGrid w:linePitch="360"/>
        </w:sectPr>
      </w:pPr>
    </w:p>
    <w:p w14:paraId="6589A83E" w14:textId="25842FBB" w:rsidR="00D47CE4" w:rsidRPr="00F207D7" w:rsidRDefault="00D47CE4" w:rsidP="00D47CE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EC285F">
        <w:rPr>
          <w:rFonts w:ascii="Times New Roman" w:hAnsi="Times New Roman" w:cs="Times New Roman"/>
          <w:sz w:val="28"/>
          <w:szCs w:val="28"/>
        </w:rPr>
        <w:t xml:space="preserve"> № 1</w:t>
      </w:r>
    </w:p>
    <w:p w14:paraId="6D084071" w14:textId="77777777" w:rsidR="00D47CE4" w:rsidRPr="00F207D7" w:rsidRDefault="00D47CE4" w:rsidP="00D47CE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14:paraId="709D1ACC" w14:textId="77777777" w:rsidR="00D47CE4" w:rsidRPr="00F207D7" w:rsidRDefault="00D47CE4" w:rsidP="00D47CE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t>УТВЕРЖДЕН</w:t>
      </w:r>
    </w:p>
    <w:p w14:paraId="5619E5BD" w14:textId="77777777" w:rsidR="00D47CE4" w:rsidRPr="00F207D7" w:rsidRDefault="00D47CE4" w:rsidP="00D47CE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14:paraId="3A8F7793" w14:textId="76C52FB0" w:rsidR="00D47CE4" w:rsidRPr="00F207D7" w:rsidRDefault="00F207D7" w:rsidP="00D47CE4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t>распоряжением</w:t>
      </w:r>
      <w:r w:rsidR="00D47CE4" w:rsidRPr="00F207D7">
        <w:rPr>
          <w:rFonts w:ascii="Times New Roman" w:hAnsi="Times New Roman" w:cs="Times New Roman"/>
          <w:sz w:val="28"/>
          <w:szCs w:val="28"/>
        </w:rPr>
        <w:t xml:space="preserve"> министерства охраны окружающей среды Кировской области от </w:t>
      </w:r>
      <w:r w:rsidR="00B0339F" w:rsidRPr="00F207D7">
        <w:rPr>
          <w:rFonts w:ascii="Times New Roman" w:hAnsi="Times New Roman" w:cs="Times New Roman"/>
          <w:sz w:val="28"/>
          <w:szCs w:val="28"/>
        </w:rPr>
        <w:t xml:space="preserve">                           №              </w:t>
      </w:r>
    </w:p>
    <w:p w14:paraId="2CEB1C2B" w14:textId="77777777" w:rsidR="00D47CE4" w:rsidRPr="00F207D7" w:rsidRDefault="00D47CE4" w:rsidP="00D47C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F1D61C" w14:textId="53C6E3E8" w:rsidR="00F207D7" w:rsidRPr="004A0D4F" w:rsidRDefault="00F207D7" w:rsidP="004A0D4F">
      <w:pPr>
        <w:spacing w:before="48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>ПЕРЕЧЕНЬ</w:t>
      </w:r>
    </w:p>
    <w:p w14:paraId="51CFACDB" w14:textId="57B01CA5" w:rsidR="00F207D7" w:rsidRPr="004A0D4F" w:rsidRDefault="00F207D7" w:rsidP="00F207D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функций министерства охраны окружающей среды Кировской </w:t>
      </w:r>
      <w:proofErr w:type="gramStart"/>
      <w:r w:rsidR="00A75FE1"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области,  </w:t>
      </w:r>
      <w:r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при реализации которых возникают коррупционные риски</w:t>
      </w:r>
      <w:r w:rsidR="00C95B4A"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proofErr w:type="gramStart"/>
      <w:r w:rsidR="00C95B4A"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4A0D4F">
        <w:rPr>
          <w:rFonts w:ascii="Times New Roman" w:hAnsi="Times New Roman" w:cs="Times New Roman"/>
          <w:color w:val="000000" w:themeColor="text1"/>
          <w:sz w:val="28"/>
          <w:szCs w:val="28"/>
        </w:rPr>
        <w:t>коррупционно-опасные функции)</w:t>
      </w:r>
    </w:p>
    <w:p w14:paraId="27272F7E" w14:textId="77777777" w:rsidR="00F207D7" w:rsidRPr="00F207D7" w:rsidRDefault="00F207D7" w:rsidP="00F207D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94"/>
        <w:gridCol w:w="4199"/>
        <w:gridCol w:w="4551"/>
      </w:tblGrid>
      <w:tr w:rsidR="00F207D7" w:rsidRPr="00F207D7" w14:paraId="16029055" w14:textId="77777777" w:rsidTr="00007307">
        <w:trPr>
          <w:trHeight w:val="1034"/>
        </w:trPr>
        <w:tc>
          <w:tcPr>
            <w:tcW w:w="567" w:type="dxa"/>
            <w:vAlign w:val="center"/>
          </w:tcPr>
          <w:p w14:paraId="2555B7C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14:paraId="64777626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376" w:type="dxa"/>
            <w:vAlign w:val="center"/>
          </w:tcPr>
          <w:p w14:paraId="55FC867D" w14:textId="77777777" w:rsidR="00F207D7" w:rsidRPr="00F207D7" w:rsidRDefault="00F207D7" w:rsidP="00EC2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коррупционно-                   опасных функций</w:t>
            </w:r>
          </w:p>
        </w:tc>
        <w:tc>
          <w:tcPr>
            <w:tcW w:w="4740" w:type="dxa"/>
            <w:vAlign w:val="center"/>
          </w:tcPr>
          <w:p w14:paraId="53C05ED2" w14:textId="77777777" w:rsidR="00F207D7" w:rsidRPr="00F207D7" w:rsidRDefault="00F207D7" w:rsidP="00EC28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Административная процедура                       </w:t>
            </w:r>
            <w:proofErr w:type="gramStart"/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(</w:t>
            </w:r>
            <w:proofErr w:type="gramEnd"/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предусматривает действие)</w:t>
            </w:r>
          </w:p>
        </w:tc>
      </w:tr>
      <w:tr w:rsidR="00F207D7" w:rsidRPr="00F207D7" w14:paraId="203D64D4" w14:textId="77777777" w:rsidTr="00007307">
        <w:tc>
          <w:tcPr>
            <w:tcW w:w="567" w:type="dxa"/>
          </w:tcPr>
          <w:p w14:paraId="7B67D1E2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76" w:type="dxa"/>
          </w:tcPr>
          <w:p w14:paraId="58EBD678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регулирование отношений недропользования</w:t>
            </w:r>
          </w:p>
        </w:tc>
        <w:tc>
          <w:tcPr>
            <w:tcW w:w="4740" w:type="dxa"/>
          </w:tcPr>
          <w:p w14:paraId="6A8F8DBC" w14:textId="73F4676E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государственных услуг; разрешительная и регистрационная функция (выдача и регистрация лицензий); размещение заказов на поставку товаров, выполнение работ и оказание услуг для государственных нужд (проведения аукционов на право пользования недрами); проведение государственной экспертизы и выдачу заключений</w:t>
            </w:r>
          </w:p>
        </w:tc>
      </w:tr>
      <w:tr w:rsidR="00F207D7" w:rsidRPr="00F207D7" w14:paraId="5AA319E0" w14:textId="77777777" w:rsidTr="00007307">
        <w:tc>
          <w:tcPr>
            <w:tcW w:w="567" w:type="dxa"/>
          </w:tcPr>
          <w:p w14:paraId="6E51D255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76" w:type="dxa"/>
          </w:tcPr>
          <w:p w14:paraId="53FF055B" w14:textId="1A47D1B1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в области использования и охраны водных объектов</w:t>
            </w:r>
          </w:p>
        </w:tc>
        <w:tc>
          <w:tcPr>
            <w:tcW w:w="4740" w:type="dxa"/>
          </w:tcPr>
          <w:p w14:paraId="797D6546" w14:textId="6AA10BDA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государственных услуг; разрешительная функция (принятие решений о предоставлении водных объектов в пользование); осуществление бюджетных полномочий администратора доходов федерального бюджета от платы за пользование водными объектами; выдачу заключений</w:t>
            </w:r>
          </w:p>
        </w:tc>
      </w:tr>
      <w:tr w:rsidR="00F207D7" w:rsidRPr="00F207D7" w14:paraId="5128D12B" w14:textId="77777777" w:rsidTr="00007307">
        <w:tc>
          <w:tcPr>
            <w:tcW w:w="567" w:type="dxa"/>
          </w:tcPr>
          <w:p w14:paraId="3E24927F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76" w:type="dxa"/>
          </w:tcPr>
          <w:p w14:paraId="1C14F019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в области охраны атмосферного воздуха</w:t>
            </w:r>
          </w:p>
        </w:tc>
        <w:tc>
          <w:tcPr>
            <w:tcW w:w="4740" w:type="dxa"/>
          </w:tcPr>
          <w:p w14:paraId="6A4BC061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государственной экспертизы и выдача заключений;</w:t>
            </w:r>
          </w:p>
          <w:p w14:paraId="276462A3" w14:textId="3F50AA19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определение порядка регулирования в установленной сфере деятельности</w:t>
            </w:r>
          </w:p>
        </w:tc>
      </w:tr>
      <w:tr w:rsidR="00F207D7" w:rsidRPr="00F207D7" w14:paraId="164F2ECE" w14:textId="77777777" w:rsidTr="00007307">
        <w:tc>
          <w:tcPr>
            <w:tcW w:w="567" w:type="dxa"/>
          </w:tcPr>
          <w:p w14:paraId="25ED432D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76" w:type="dxa"/>
          </w:tcPr>
          <w:p w14:paraId="1A36E60C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93" w:firstLine="53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управление в области организации и функционирования особо охраняемых природных территорий регионального значения, ведение Красной книги                                                                                                 Кировской области</w:t>
            </w:r>
          </w:p>
          <w:p w14:paraId="472425E3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50CE52E6" w14:textId="149A5D3F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разрешительная и регистрационная функция; оказание государственных услуг; размещение заказов на поставку товаров, выполнение работ и оказание услуг для государственных нужд; проведение государственной экспертизы и выдача заключений</w:t>
            </w:r>
          </w:p>
        </w:tc>
      </w:tr>
      <w:tr w:rsidR="00F207D7" w:rsidRPr="00F207D7" w14:paraId="1FD22E47" w14:textId="77777777" w:rsidTr="00007307">
        <w:tc>
          <w:tcPr>
            <w:tcW w:w="567" w:type="dxa"/>
          </w:tcPr>
          <w:p w14:paraId="76C341DD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376" w:type="dxa"/>
          </w:tcPr>
          <w:p w14:paraId="3BC2C1D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деятельностью в области обращения с отходами производства и потребления</w:t>
            </w:r>
          </w:p>
          <w:p w14:paraId="3993D117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76C933B9" w14:textId="00F7FD6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оказание государственных услуг; осуществление государственного контроля; разрешительная и регистрационная функция; разработка нормативов образования отходов и установление лимитов их размещения </w:t>
            </w:r>
          </w:p>
        </w:tc>
      </w:tr>
      <w:tr w:rsidR="00F207D7" w:rsidRPr="00F207D7" w14:paraId="0BC5DC54" w14:textId="77777777" w:rsidTr="00007307">
        <w:tc>
          <w:tcPr>
            <w:tcW w:w="567" w:type="dxa"/>
          </w:tcPr>
          <w:p w14:paraId="5D462D30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376" w:type="dxa"/>
          </w:tcPr>
          <w:p w14:paraId="68406AA5" w14:textId="5BEBD6E4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безопасности гидротехнических сооружений, находящихся в собственности Кировской области, а также капитальный ремонт, кон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сервация и ликвидация гидротехнических сооружений, которые не имеют собственника или собственник которых неиз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вестен либо от права </w:t>
            </w:r>
            <w:r w:rsidR="00A75FE1"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собственности,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которые собственник отказался и которые находятся на территории Кировской области</w:t>
            </w:r>
          </w:p>
        </w:tc>
        <w:tc>
          <w:tcPr>
            <w:tcW w:w="4740" w:type="dxa"/>
          </w:tcPr>
          <w:p w14:paraId="0A481E7A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государственным имуществом; проведение государственной экспертизы и выдача заключений; размещение заказов на поставку товаров, выполнение работ и оказание услуг для государственных нужд</w:t>
            </w:r>
          </w:p>
        </w:tc>
      </w:tr>
      <w:tr w:rsidR="00F207D7" w:rsidRPr="00F207D7" w14:paraId="365D504F" w14:textId="77777777" w:rsidTr="00007307">
        <w:tc>
          <w:tcPr>
            <w:tcW w:w="567" w:type="dxa"/>
          </w:tcPr>
          <w:p w14:paraId="40A24A39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376" w:type="dxa"/>
          </w:tcPr>
          <w:p w14:paraId="2D064007" w14:textId="6D7F1AF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 проведение государственной экологической экспертизы объектов регионального уровня</w:t>
            </w:r>
          </w:p>
        </w:tc>
        <w:tc>
          <w:tcPr>
            <w:tcW w:w="4740" w:type="dxa"/>
          </w:tcPr>
          <w:p w14:paraId="63D325C8" w14:textId="1C07D7F4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государственных услуг; осуществление государственного контроля за соблюдением законодательства об экологической экспертизе; проведение государственной экспертизы и выдачу заключений</w:t>
            </w:r>
          </w:p>
        </w:tc>
      </w:tr>
      <w:tr w:rsidR="00F207D7" w:rsidRPr="00F207D7" w14:paraId="6DD9DEB9" w14:textId="77777777" w:rsidTr="00007307">
        <w:tc>
          <w:tcPr>
            <w:tcW w:w="567" w:type="dxa"/>
          </w:tcPr>
          <w:p w14:paraId="34DEBAB2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4376" w:type="dxa"/>
          </w:tcPr>
          <w:p w14:paraId="5FAD09E4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осуществление регионального государственного                экологического контроля (надзора);</w:t>
            </w:r>
          </w:p>
          <w:p w14:paraId="0C6157C2" w14:textId="019FD720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осуществление регионального государственного контроля (надзора) в области охраны и использования особо охраняемых природных территорий;</w:t>
            </w:r>
          </w:p>
          <w:p w14:paraId="0D705E7C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осуществление регионального государственного геологического контроля (надзора)</w:t>
            </w:r>
          </w:p>
        </w:tc>
        <w:tc>
          <w:tcPr>
            <w:tcW w:w="4740" w:type="dxa"/>
          </w:tcPr>
          <w:p w14:paraId="2AE56695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государственного контроля (надзора); </w:t>
            </w:r>
          </w:p>
          <w:p w14:paraId="3D9D2A0F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разрешительная и регистрационная функция</w:t>
            </w:r>
          </w:p>
          <w:p w14:paraId="516369AC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207D7" w:rsidRPr="00F207D7" w14:paraId="3EA66871" w14:textId="77777777" w:rsidTr="00007307">
        <w:tc>
          <w:tcPr>
            <w:tcW w:w="567" w:type="dxa"/>
          </w:tcPr>
          <w:p w14:paraId="5A4246FB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376" w:type="dxa"/>
          </w:tcPr>
          <w:p w14:paraId="3BA9FB0D" w14:textId="6C0CA87C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управление охраной водных биологических ресурсов на внутренних водных объектах, за исключением особо охраняемых природных территорий федерального значения и пограничных зон, а также водных биологических ресурсов внутренних вод, занесенных в Красную книгу РФ, анадромных и </w:t>
            </w:r>
            <w:proofErr w:type="spellStart"/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катадромных</w:t>
            </w:r>
            <w:proofErr w:type="spellEnd"/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видов рыб, трансграничных видов рыб и других водных животных, перечни которых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охраны и использования объектов животного мира и среды их обитания</w:t>
            </w:r>
          </w:p>
        </w:tc>
        <w:tc>
          <w:tcPr>
            <w:tcW w:w="4740" w:type="dxa"/>
          </w:tcPr>
          <w:p w14:paraId="031102D5" w14:textId="44C0FEC8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государственных услуг; разрешительная и регистрационная функция; размещение заказов на поставку товаров, выполнение работ и оказания услуг для государственных нужд; подготовка и принятие решений о распределении квот</w:t>
            </w:r>
          </w:p>
        </w:tc>
      </w:tr>
      <w:tr w:rsidR="00F207D7" w:rsidRPr="00F207D7" w14:paraId="4E11A201" w14:textId="77777777" w:rsidTr="00007307">
        <w:tc>
          <w:tcPr>
            <w:tcW w:w="567" w:type="dxa"/>
          </w:tcPr>
          <w:p w14:paraId="11018056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376" w:type="dxa"/>
          </w:tcPr>
          <w:p w14:paraId="01A52017" w14:textId="0E56FD74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охраной,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воспроизводством и регулированием использования 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объектов животного мира и среды их обитания</w:t>
            </w:r>
          </w:p>
          <w:p w14:paraId="36CCB25A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65E2EFAD" w14:textId="1E220474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оказание государственных услуг; разрешительная и   регистрационная функция; размещение заказов на поставку 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товаров, выполнение работ и оказания услуг для государственных нужд; подготовка и принятие решений о распределении квот; представление в судебных органах прав 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законных интересов Российской Федерации и Кировской области</w:t>
            </w:r>
          </w:p>
        </w:tc>
      </w:tr>
      <w:tr w:rsidR="00F207D7" w:rsidRPr="00F207D7" w14:paraId="0EDF1B53" w14:textId="77777777" w:rsidTr="00007307">
        <w:tc>
          <w:tcPr>
            <w:tcW w:w="567" w:type="dxa"/>
          </w:tcPr>
          <w:p w14:paraId="1580D842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376" w:type="dxa"/>
          </w:tcPr>
          <w:p w14:paraId="0AF511EE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в области охоты и сохранения охотничьих ресурсов</w:t>
            </w:r>
          </w:p>
          <w:p w14:paraId="76BD828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1A7B7FB6" w14:textId="1A1196F5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государственного контроля и надзора; возбуждение и рассмотрение дел об административных правонарушениях</w:t>
            </w:r>
          </w:p>
        </w:tc>
      </w:tr>
      <w:tr w:rsidR="00F207D7" w:rsidRPr="00F207D7" w14:paraId="336E9C51" w14:textId="77777777" w:rsidTr="00007307">
        <w:tc>
          <w:tcPr>
            <w:tcW w:w="567" w:type="dxa"/>
          </w:tcPr>
          <w:p w14:paraId="2027E717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376" w:type="dxa"/>
          </w:tcPr>
          <w:p w14:paraId="35D93014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противодействия коррупции; правовое обеспечение деятельности</w:t>
            </w:r>
          </w:p>
          <w:p w14:paraId="6816371F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374D8185" w14:textId="2FD8ED0D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функции по контролю; проведение проверок (расследований); представление в судебных органах прав и законных интересов Кировской области; проведение правовой экспертизы документов министерства охраны окружающей среды Кировской области </w:t>
            </w:r>
          </w:p>
        </w:tc>
      </w:tr>
      <w:tr w:rsidR="00F207D7" w:rsidRPr="00F207D7" w14:paraId="19C15CC3" w14:textId="77777777" w:rsidTr="00007307">
        <w:tc>
          <w:tcPr>
            <w:tcW w:w="567" w:type="dxa"/>
          </w:tcPr>
          <w:p w14:paraId="356F9077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376" w:type="dxa"/>
          </w:tcPr>
          <w:p w14:paraId="1405F22F" w14:textId="363FE296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бюджетного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процесса</w:t>
            </w:r>
          </w:p>
          <w:p w14:paraId="4328BD75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0CF8F6D1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функции по управлению государственным имуществом; осуществление финансового контроля и аудита;</w:t>
            </w:r>
          </w:p>
          <w:p w14:paraId="0A0916EE" w14:textId="4BE4710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принятие решений о распределении бюджетных ассигнований, субсидий, межбюджетных трансфертов</w:t>
            </w:r>
          </w:p>
        </w:tc>
      </w:tr>
      <w:tr w:rsidR="00F207D7" w:rsidRPr="00F207D7" w14:paraId="3E67322A" w14:textId="77777777" w:rsidTr="00007307">
        <w:tc>
          <w:tcPr>
            <w:tcW w:w="567" w:type="dxa"/>
          </w:tcPr>
          <w:p w14:paraId="2A107670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376" w:type="dxa"/>
          </w:tcPr>
          <w:p w14:paraId="549C791C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в сфере закупок товаров (работ, услуг) для обеспечения нужд Кировской области</w:t>
            </w:r>
          </w:p>
        </w:tc>
        <w:tc>
          <w:tcPr>
            <w:tcW w:w="4740" w:type="dxa"/>
          </w:tcPr>
          <w:p w14:paraId="32172EB2" w14:textId="15D0FFE6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заказов на поставку товаров, выполнение работ и оказание услуг для государственных нужд; контроль за исполнением государственных контрактов</w:t>
            </w:r>
          </w:p>
        </w:tc>
      </w:tr>
      <w:tr w:rsidR="00F207D7" w:rsidRPr="00F207D7" w14:paraId="4CEBA357" w14:textId="77777777" w:rsidTr="00007307">
        <w:tc>
          <w:tcPr>
            <w:tcW w:w="567" w:type="dxa"/>
          </w:tcPr>
          <w:p w14:paraId="17FC446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376" w:type="dxa"/>
          </w:tcPr>
          <w:p w14:paraId="58A5F623" w14:textId="0DF5D2AE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и распоряжение имуществом, находящимся в собственности Кировской области</w:t>
            </w:r>
          </w:p>
        </w:tc>
        <w:tc>
          <w:tcPr>
            <w:tcW w:w="4740" w:type="dxa"/>
          </w:tcPr>
          <w:p w14:paraId="71E08217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функция по управлению государственным имуществом</w:t>
            </w:r>
          </w:p>
        </w:tc>
      </w:tr>
      <w:tr w:rsidR="00F207D7" w:rsidRPr="00F207D7" w14:paraId="755393E5" w14:textId="77777777" w:rsidTr="00007307">
        <w:tc>
          <w:tcPr>
            <w:tcW w:w="567" w:type="dxa"/>
          </w:tcPr>
          <w:p w14:paraId="06E62B88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76" w:type="dxa"/>
          </w:tcPr>
          <w:p w14:paraId="4DC9C974" w14:textId="1C9F2DD5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осуществление постоянно, временно, или в соответствии со специальными полномочиями функций представителя власти либо организационно-распределительные или административно-хозяйственные функции</w:t>
            </w:r>
          </w:p>
        </w:tc>
        <w:tc>
          <w:tcPr>
            <w:tcW w:w="4740" w:type="dxa"/>
          </w:tcPr>
          <w:p w14:paraId="51423E0F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высокая степень свободы принятия решений; высокая интенсивность контактов с гражданами и организациями </w:t>
            </w:r>
          </w:p>
        </w:tc>
      </w:tr>
      <w:tr w:rsidR="00F207D7" w:rsidRPr="00F207D7" w14:paraId="2E8A1732" w14:textId="77777777" w:rsidTr="00007307">
        <w:tc>
          <w:tcPr>
            <w:tcW w:w="567" w:type="dxa"/>
          </w:tcPr>
          <w:p w14:paraId="225DBF37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376" w:type="dxa"/>
          </w:tcPr>
          <w:p w14:paraId="017D60C0" w14:textId="5B3D8495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координация деятельности предприятий по обеспечению радиационной безопасности</w:t>
            </w:r>
          </w:p>
          <w:p w14:paraId="41F548F7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79FD13CE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осуществление контрольных и надзорных мероприятий; </w:t>
            </w:r>
          </w:p>
          <w:p w14:paraId="46831A05" w14:textId="62142C75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государственного учета и контроля радиоактивных веществ на территории Кировской области</w:t>
            </w:r>
          </w:p>
        </w:tc>
      </w:tr>
      <w:tr w:rsidR="00F207D7" w:rsidRPr="00F207D7" w14:paraId="4611D6FB" w14:textId="77777777" w:rsidTr="00007307">
        <w:tc>
          <w:tcPr>
            <w:tcW w:w="567" w:type="dxa"/>
          </w:tcPr>
          <w:p w14:paraId="02A8A9CA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376" w:type="dxa"/>
          </w:tcPr>
          <w:p w14:paraId="1B866EF2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разработка и согласование плана природоохранных мероприятий Кировской области </w:t>
            </w:r>
          </w:p>
          <w:p w14:paraId="0F5AF51D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40" w:type="dxa"/>
          </w:tcPr>
          <w:p w14:paraId="2F7A10AF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принятие решений о распределении бюджетных ассигнований</w:t>
            </w:r>
          </w:p>
          <w:p w14:paraId="78DED76C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(использование средств, зачисленных в бюджеты бюджетной системы Российской Федерации:</w:t>
            </w:r>
          </w:p>
          <w:p w14:paraId="17FB3FE0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платы за негативное воздействие на окружающую среду, </w:t>
            </w:r>
          </w:p>
          <w:p w14:paraId="1CCE2EBF" w14:textId="3CA8904A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от административных штрафов за административные правонарушения в области охраны окружающей среды и природопользования;</w:t>
            </w:r>
          </w:p>
          <w:p w14:paraId="2CE41BF8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от платежей по искам о возмещении вреда, причиненного окружающей среде вследствие нарушений обязательных требований, а также от платежей, уплачиваемых при добровольном возмещении вреда, причиненного окружающей среде вследствие нарушений обязательных требований) </w:t>
            </w:r>
          </w:p>
        </w:tc>
      </w:tr>
    </w:tbl>
    <w:p w14:paraId="435726D7" w14:textId="77777777" w:rsidR="00394C93" w:rsidRDefault="00F207D7" w:rsidP="00F207D7">
      <w:pPr>
        <w:spacing w:befor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394C93" w:rsidSect="00507667">
          <w:headerReference w:type="first" r:id="rId16"/>
          <w:pgSz w:w="11906" w:h="16838" w:code="9"/>
          <w:pgMar w:top="992" w:right="851" w:bottom="709" w:left="1701" w:header="567" w:footer="567" w:gutter="0"/>
          <w:pgNumType w:start="1"/>
          <w:cols w:space="720"/>
          <w:formProt w:val="0"/>
          <w:titlePg/>
          <w:docGrid w:linePitch="360"/>
        </w:sectPr>
      </w:pPr>
      <w:r w:rsidRPr="00F207D7">
        <w:rPr>
          <w:rFonts w:ascii="Times New Roman" w:hAnsi="Times New Roman" w:cs="Times New Roman"/>
          <w:color w:val="000000" w:themeColor="text1"/>
          <w:sz w:val="28"/>
          <w:szCs w:val="28"/>
        </w:rPr>
        <w:t>_____________</w:t>
      </w:r>
    </w:p>
    <w:p w14:paraId="11276590" w14:textId="77777777" w:rsidR="00F207D7" w:rsidRDefault="00F207D7" w:rsidP="004A0D4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34DE4BF3" w14:textId="77777777" w:rsidR="004A0D4F" w:rsidRPr="00F207D7" w:rsidRDefault="004A0D4F" w:rsidP="004A0D4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14:paraId="74CAD903" w14:textId="77777777" w:rsidR="00F207D7" w:rsidRDefault="00F207D7" w:rsidP="004A0D4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t>УТВЕРЖДЕН</w:t>
      </w:r>
    </w:p>
    <w:p w14:paraId="26C1FC73" w14:textId="77777777" w:rsidR="004A0D4F" w:rsidRPr="00F207D7" w:rsidRDefault="004A0D4F" w:rsidP="004A0D4F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</w:p>
    <w:p w14:paraId="4CACD677" w14:textId="77777777" w:rsidR="00F529B2" w:rsidRPr="00F207D7" w:rsidRDefault="00F529B2" w:rsidP="00F529B2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t xml:space="preserve">распоряжением министерства охраны окружающей среды Кировской области от                            №              </w:t>
      </w:r>
    </w:p>
    <w:p w14:paraId="7BA1B48B" w14:textId="77777777" w:rsidR="00F529B2" w:rsidRDefault="00F529B2" w:rsidP="00F207D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438038" w14:textId="1DAC7218" w:rsidR="00F207D7" w:rsidRPr="004A0D4F" w:rsidRDefault="00F207D7" w:rsidP="004A0D4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  <w:r w:rsidRPr="004A0D4F">
        <w:rPr>
          <w:rFonts w:ascii="Times New Roman" w:hAnsi="Times New Roman" w:cs="Times New Roman"/>
          <w:sz w:val="28"/>
          <w:szCs w:val="28"/>
        </w:rPr>
        <w:t>ПЕРЕЧЕНЬ</w:t>
      </w:r>
    </w:p>
    <w:p w14:paraId="7B9AA813" w14:textId="12E63D0D" w:rsidR="00F207D7" w:rsidRPr="004A0D4F" w:rsidRDefault="00F207D7" w:rsidP="00F207D7">
      <w:pPr>
        <w:jc w:val="center"/>
        <w:rPr>
          <w:rFonts w:ascii="Times New Roman" w:hAnsi="Times New Roman" w:cs="Times New Roman"/>
          <w:sz w:val="28"/>
          <w:szCs w:val="28"/>
        </w:rPr>
      </w:pPr>
      <w:r w:rsidRPr="004A0D4F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</w:t>
      </w:r>
      <w:r w:rsidR="00377D40" w:rsidRPr="004A0D4F">
        <w:rPr>
          <w:rFonts w:ascii="Times New Roman" w:hAnsi="Times New Roman" w:cs="Times New Roman"/>
          <w:sz w:val="28"/>
          <w:szCs w:val="28"/>
        </w:rPr>
        <w:t xml:space="preserve">в </w:t>
      </w:r>
      <w:r w:rsidRPr="004A0D4F">
        <w:rPr>
          <w:rFonts w:ascii="Times New Roman" w:hAnsi="Times New Roman" w:cs="Times New Roman"/>
          <w:sz w:val="28"/>
          <w:szCs w:val="28"/>
        </w:rPr>
        <w:t>министерств</w:t>
      </w:r>
      <w:r w:rsidR="00377D40" w:rsidRPr="004A0D4F">
        <w:rPr>
          <w:rFonts w:ascii="Times New Roman" w:hAnsi="Times New Roman" w:cs="Times New Roman"/>
          <w:sz w:val="28"/>
          <w:szCs w:val="28"/>
        </w:rPr>
        <w:t xml:space="preserve">е </w:t>
      </w:r>
      <w:r w:rsidRPr="004A0D4F">
        <w:rPr>
          <w:rFonts w:ascii="Times New Roman" w:hAnsi="Times New Roman" w:cs="Times New Roman"/>
          <w:sz w:val="28"/>
          <w:szCs w:val="28"/>
        </w:rPr>
        <w:t>охраны окружающей среды Кировской области, осуществление полномочий по которым влечет за собой обязанность представлять сведения о своих доходах,</w:t>
      </w:r>
      <w:r w:rsidR="00C80C03" w:rsidRPr="004A0D4F">
        <w:rPr>
          <w:rFonts w:ascii="Times New Roman" w:hAnsi="Times New Roman" w:cs="Times New Roman"/>
          <w:sz w:val="28"/>
          <w:szCs w:val="28"/>
        </w:rPr>
        <w:t xml:space="preserve"> </w:t>
      </w:r>
      <w:r w:rsidRPr="004A0D4F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</w:t>
      </w:r>
    </w:p>
    <w:p w14:paraId="772EE8E5" w14:textId="77777777" w:rsidR="00F207D7" w:rsidRPr="00F207D7" w:rsidRDefault="00F207D7" w:rsidP="00EC285F">
      <w:pPr>
        <w:tabs>
          <w:tab w:val="left" w:pos="567"/>
          <w:tab w:val="left" w:pos="482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4"/>
        <w:tblW w:w="9351" w:type="dxa"/>
        <w:tblLook w:val="04A0" w:firstRow="1" w:lastRow="0" w:firstColumn="1" w:lastColumn="0" w:noHBand="0" w:noVBand="1"/>
      </w:tblPr>
      <w:tblGrid>
        <w:gridCol w:w="594"/>
        <w:gridCol w:w="4221"/>
        <w:gridCol w:w="4536"/>
      </w:tblGrid>
      <w:tr w:rsidR="00F207D7" w:rsidRPr="00F207D7" w14:paraId="2CC91E39" w14:textId="77777777" w:rsidTr="00EC285F">
        <w:trPr>
          <w:trHeight w:val="1601"/>
        </w:trPr>
        <w:tc>
          <w:tcPr>
            <w:tcW w:w="594" w:type="dxa"/>
            <w:vAlign w:val="center"/>
          </w:tcPr>
          <w:p w14:paraId="5DA98D1B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71EA6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C7F97FA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21" w:type="dxa"/>
            <w:vAlign w:val="center"/>
          </w:tcPr>
          <w:p w14:paraId="25F62B36" w14:textId="4A8DF5FD" w:rsidR="00F207D7" w:rsidRPr="00F207D7" w:rsidRDefault="00F207D7" w:rsidP="00EC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Перечень должностей государственной гражданской службы</w:t>
            </w:r>
            <w:r w:rsidR="00377D4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6FE484D7" w14:textId="77777777" w:rsidR="00F207D7" w:rsidRPr="00F207D7" w:rsidRDefault="00F207D7" w:rsidP="00EC2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коррупционно-                   опасных функций </w:t>
            </w:r>
          </w:p>
        </w:tc>
      </w:tr>
      <w:tr w:rsidR="00F207D7" w:rsidRPr="00F207D7" w14:paraId="185DB31A" w14:textId="77777777" w:rsidTr="00EC285F">
        <w:tc>
          <w:tcPr>
            <w:tcW w:w="594" w:type="dxa"/>
          </w:tcPr>
          <w:p w14:paraId="3A993CC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1" w:type="dxa"/>
          </w:tcPr>
          <w:p w14:paraId="23BCC654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межрайонного отдела охотничьего контроля и надзора управления охотничьего контроля и надзора</w:t>
            </w:r>
          </w:p>
        </w:tc>
        <w:tc>
          <w:tcPr>
            <w:tcW w:w="4536" w:type="dxa"/>
          </w:tcPr>
          <w:p w14:paraId="1C1154E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в области охоты и сохранения охотничьих ресурсов</w:t>
            </w:r>
          </w:p>
          <w:p w14:paraId="5FF36B06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117DC948" w14:textId="77777777" w:rsidTr="00EC285F">
        <w:tc>
          <w:tcPr>
            <w:tcW w:w="594" w:type="dxa"/>
          </w:tcPr>
          <w:p w14:paraId="5DACB1D4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1" w:type="dxa"/>
          </w:tcPr>
          <w:p w14:paraId="452EF37F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Ведущий консультант управления по обращению </w:t>
            </w:r>
          </w:p>
          <w:p w14:paraId="3540350A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с отходами</w:t>
            </w:r>
          </w:p>
        </w:tc>
        <w:tc>
          <w:tcPr>
            <w:tcW w:w="4536" w:type="dxa"/>
            <w:vMerge w:val="restart"/>
          </w:tcPr>
          <w:p w14:paraId="5243E38F" w14:textId="53109363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деятельностью в области обращения с отходами производства и потребления (специалист, осуществляющий полномочия в области обращения с отходами)</w:t>
            </w:r>
          </w:p>
        </w:tc>
      </w:tr>
      <w:tr w:rsidR="00F207D7" w:rsidRPr="00F207D7" w14:paraId="4DF61F46" w14:textId="77777777" w:rsidTr="00EC285F">
        <w:tc>
          <w:tcPr>
            <w:tcW w:w="594" w:type="dxa"/>
          </w:tcPr>
          <w:p w14:paraId="219F8AF4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1" w:type="dxa"/>
          </w:tcPr>
          <w:p w14:paraId="00A2642C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по обращению с отходами</w:t>
            </w:r>
          </w:p>
        </w:tc>
        <w:tc>
          <w:tcPr>
            <w:tcW w:w="4536" w:type="dxa"/>
            <w:vMerge/>
          </w:tcPr>
          <w:p w14:paraId="70E9A1EE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459385EE" w14:textId="77777777" w:rsidTr="00EC285F">
        <w:tc>
          <w:tcPr>
            <w:tcW w:w="594" w:type="dxa"/>
          </w:tcPr>
          <w:p w14:paraId="761A9086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1" w:type="dxa"/>
          </w:tcPr>
          <w:p w14:paraId="74276B8C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отдела водных ресурсов </w:t>
            </w:r>
          </w:p>
        </w:tc>
        <w:tc>
          <w:tcPr>
            <w:tcW w:w="4536" w:type="dxa"/>
          </w:tcPr>
          <w:p w14:paraId="23566CAA" w14:textId="29B433D6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в области использования и охраны водных объектов</w:t>
            </w:r>
          </w:p>
        </w:tc>
      </w:tr>
      <w:tr w:rsidR="00F207D7" w:rsidRPr="00F207D7" w14:paraId="64033718" w14:textId="77777777" w:rsidTr="00EC285F">
        <w:tc>
          <w:tcPr>
            <w:tcW w:w="594" w:type="dxa"/>
          </w:tcPr>
          <w:p w14:paraId="4785E2F0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1" w:type="dxa"/>
          </w:tcPr>
          <w:p w14:paraId="765FE51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охраны окружающей среды и аналитической информации</w:t>
            </w:r>
          </w:p>
          <w:p w14:paraId="57E5276E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D269316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в области охраны </w:t>
            </w:r>
          </w:p>
          <w:p w14:paraId="1BE56A97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атмосферного воздуха; </w:t>
            </w:r>
          </w:p>
          <w:p w14:paraId="16415915" w14:textId="50B5CD5D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государственной экологической </w:t>
            </w:r>
            <w:r w:rsidRPr="00F20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экспертизы объектов регионального уровня</w:t>
            </w:r>
          </w:p>
        </w:tc>
      </w:tr>
      <w:tr w:rsidR="00F207D7" w:rsidRPr="00F207D7" w14:paraId="6B72D4C5" w14:textId="77777777" w:rsidTr="00EC285F">
        <w:tc>
          <w:tcPr>
            <w:tcW w:w="594" w:type="dxa"/>
          </w:tcPr>
          <w:p w14:paraId="6A6583F6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1" w:type="dxa"/>
          </w:tcPr>
          <w:p w14:paraId="538451F4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охраны окружающей среды и аналитической информации</w:t>
            </w:r>
          </w:p>
          <w:p w14:paraId="1648D276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2BEC406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в области организации и функционирования особо охраняемых природных территорий регионального значения, ведение Красной книги Кировской области</w:t>
            </w:r>
          </w:p>
        </w:tc>
      </w:tr>
      <w:tr w:rsidR="00F207D7" w:rsidRPr="00F207D7" w14:paraId="01454C2A" w14:textId="77777777" w:rsidTr="00EC285F">
        <w:tc>
          <w:tcPr>
            <w:tcW w:w="594" w:type="dxa"/>
          </w:tcPr>
          <w:p w14:paraId="2F598B6C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19467066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52BB71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охраны и использования животного мира</w:t>
            </w:r>
          </w:p>
        </w:tc>
        <w:tc>
          <w:tcPr>
            <w:tcW w:w="4536" w:type="dxa"/>
            <w:vMerge w:val="restart"/>
          </w:tcPr>
          <w:p w14:paraId="06EDB559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охраной, воспроизводством и регулированием использования объектов животного мира и среды их обитания;</w:t>
            </w:r>
          </w:p>
          <w:p w14:paraId="6852BBE5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в области охоты и сохранения охотничьих ресурсов;</w:t>
            </w:r>
          </w:p>
          <w:p w14:paraId="48FF329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правовое обеспечение деятельности</w:t>
            </w:r>
          </w:p>
        </w:tc>
      </w:tr>
      <w:tr w:rsidR="00F207D7" w:rsidRPr="00F207D7" w14:paraId="46D273F0" w14:textId="77777777" w:rsidTr="00EC285F">
        <w:tc>
          <w:tcPr>
            <w:tcW w:w="594" w:type="dxa"/>
          </w:tcPr>
          <w:p w14:paraId="5A87914B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1" w:type="dxa"/>
          </w:tcPr>
          <w:p w14:paraId="1DDDC044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управления охотничьего контроля и надзора</w:t>
            </w:r>
          </w:p>
        </w:tc>
        <w:tc>
          <w:tcPr>
            <w:tcW w:w="4536" w:type="dxa"/>
            <w:vMerge/>
          </w:tcPr>
          <w:p w14:paraId="5F25C3B9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2619E762" w14:textId="77777777" w:rsidTr="00EC285F">
        <w:tc>
          <w:tcPr>
            <w:tcW w:w="594" w:type="dxa"/>
          </w:tcPr>
          <w:p w14:paraId="12B68EF7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1" w:type="dxa"/>
          </w:tcPr>
          <w:p w14:paraId="009745DE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финансовой работы</w:t>
            </w:r>
          </w:p>
          <w:p w14:paraId="4660089A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6D36C333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организация бюджетного процесса</w:t>
            </w:r>
          </w:p>
          <w:p w14:paraId="68EB7D3A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(осуществление функции по управлению государственным имуществом);</w:t>
            </w:r>
          </w:p>
          <w:p w14:paraId="2D300418" w14:textId="2E29F9FA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ведение бюджетного (казначейского) учета и составление бюджетной отчетности</w:t>
            </w:r>
          </w:p>
        </w:tc>
      </w:tr>
      <w:tr w:rsidR="00F207D7" w:rsidRPr="00F207D7" w14:paraId="49412B3C" w14:textId="77777777" w:rsidTr="00EC285F">
        <w:tc>
          <w:tcPr>
            <w:tcW w:w="594" w:type="dxa"/>
          </w:tcPr>
          <w:p w14:paraId="4ACE6C3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1" w:type="dxa"/>
          </w:tcPr>
          <w:p w14:paraId="6C19B2F2" w14:textId="0AC32692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(специалист по мобилизационной работе и режиму секретности)</w:t>
            </w:r>
          </w:p>
        </w:tc>
        <w:tc>
          <w:tcPr>
            <w:tcW w:w="4536" w:type="dxa"/>
          </w:tcPr>
          <w:p w14:paraId="30F2E6A0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осуществление исполнительно-распорядительной и обеспечивающей функции: организация и обеспечение мобилизационной подготовки и мобилизации;</w:t>
            </w:r>
          </w:p>
          <w:p w14:paraId="71865393" w14:textId="1B67AA3D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осуществление функции по контролю</w:t>
            </w:r>
          </w:p>
        </w:tc>
      </w:tr>
      <w:tr w:rsidR="00F207D7" w:rsidRPr="00F207D7" w14:paraId="71BC443E" w14:textId="77777777" w:rsidTr="00EC285F">
        <w:tc>
          <w:tcPr>
            <w:tcW w:w="594" w:type="dxa"/>
          </w:tcPr>
          <w:p w14:paraId="642467F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4221" w:type="dxa"/>
          </w:tcPr>
          <w:p w14:paraId="63B4B63C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правового и кадрового обеспечения</w:t>
            </w:r>
          </w:p>
          <w:p w14:paraId="26BFF749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D7E7D0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правовое обеспечение деятельности; организация деятельности в области противодействия коррупции;</w:t>
            </w:r>
          </w:p>
          <w:p w14:paraId="688FDA72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проведение проверок (расследований)</w:t>
            </w:r>
          </w:p>
        </w:tc>
      </w:tr>
      <w:tr w:rsidR="00F207D7" w:rsidRPr="00F207D7" w14:paraId="129BE6FB" w14:textId="77777777" w:rsidTr="00EC285F">
        <w:tc>
          <w:tcPr>
            <w:tcW w:w="594" w:type="dxa"/>
          </w:tcPr>
          <w:p w14:paraId="5E92EFE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1" w:type="dxa"/>
          </w:tcPr>
          <w:p w14:paraId="4609D0EC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организационной работы и государственных закупок</w:t>
            </w:r>
          </w:p>
        </w:tc>
        <w:tc>
          <w:tcPr>
            <w:tcW w:w="4536" w:type="dxa"/>
          </w:tcPr>
          <w:p w14:paraId="01A0D870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согласование плана природоохранных мероприятий Кировской области (специалист, осуществляющий разработку и </w:t>
            </w:r>
            <w:r w:rsidRPr="00F20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согласование плана природоохранных мероприятий Кировской области)</w:t>
            </w:r>
          </w:p>
        </w:tc>
      </w:tr>
      <w:tr w:rsidR="00F207D7" w:rsidRPr="00F207D7" w14:paraId="2BC80F3A" w14:textId="77777777" w:rsidTr="00EC285F">
        <w:tc>
          <w:tcPr>
            <w:tcW w:w="594" w:type="dxa"/>
          </w:tcPr>
          <w:p w14:paraId="01F8D7B2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1" w:type="dxa"/>
          </w:tcPr>
          <w:p w14:paraId="42778298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недропользования</w:t>
            </w:r>
          </w:p>
        </w:tc>
        <w:tc>
          <w:tcPr>
            <w:tcW w:w="4536" w:type="dxa"/>
          </w:tcPr>
          <w:p w14:paraId="7DD9E8E2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регулирование отношений недропользования</w:t>
            </w:r>
          </w:p>
        </w:tc>
      </w:tr>
      <w:tr w:rsidR="00F207D7" w:rsidRPr="00F207D7" w14:paraId="15A5DEAC" w14:textId="77777777" w:rsidTr="00EC285F">
        <w:tc>
          <w:tcPr>
            <w:tcW w:w="594" w:type="dxa"/>
          </w:tcPr>
          <w:p w14:paraId="34FCF7EB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1" w:type="dxa"/>
          </w:tcPr>
          <w:p w14:paraId="67BFAFA9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правового и кадрового обеспечения</w:t>
            </w:r>
          </w:p>
        </w:tc>
        <w:tc>
          <w:tcPr>
            <w:tcW w:w="4536" w:type="dxa"/>
            <w:vMerge w:val="restart"/>
          </w:tcPr>
          <w:p w14:paraId="3FC2D690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- осуществление регионального государственного экологического контроля (надзора);</w:t>
            </w:r>
          </w:p>
          <w:p w14:paraId="30AE28EE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- осуществление регионального государственного контроля (надзора) в области охраны и использования особо охраняемых природных территорий;</w:t>
            </w:r>
          </w:p>
          <w:p w14:paraId="066617A6" w14:textId="72FAA566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- осуществление регионального государственного геологического контроля (надзора)</w:t>
            </w:r>
          </w:p>
        </w:tc>
      </w:tr>
      <w:tr w:rsidR="00F207D7" w:rsidRPr="00F207D7" w14:paraId="7BC9D7A4" w14:textId="77777777" w:rsidTr="00EC285F">
        <w:tc>
          <w:tcPr>
            <w:tcW w:w="594" w:type="dxa"/>
          </w:tcPr>
          <w:p w14:paraId="175C3C2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1" w:type="dxa"/>
          </w:tcPr>
          <w:p w14:paraId="487BC16A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Консультант отдела недропользования</w:t>
            </w:r>
          </w:p>
        </w:tc>
        <w:tc>
          <w:tcPr>
            <w:tcW w:w="4536" w:type="dxa"/>
            <w:vMerge/>
          </w:tcPr>
          <w:p w14:paraId="4EB7C9E9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40A81B90" w14:textId="77777777" w:rsidTr="00EC285F">
        <w:tc>
          <w:tcPr>
            <w:tcW w:w="594" w:type="dxa"/>
          </w:tcPr>
          <w:p w14:paraId="0962B348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1" w:type="dxa"/>
          </w:tcPr>
          <w:p w14:paraId="2A8478A5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инспектор отдела водных ресурсов</w:t>
            </w:r>
          </w:p>
        </w:tc>
        <w:tc>
          <w:tcPr>
            <w:tcW w:w="4536" w:type="dxa"/>
            <w:vMerge/>
          </w:tcPr>
          <w:p w14:paraId="37152137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11B9835B" w14:textId="77777777" w:rsidTr="00EC285F">
        <w:trPr>
          <w:trHeight w:val="1318"/>
        </w:trPr>
        <w:tc>
          <w:tcPr>
            <w:tcW w:w="594" w:type="dxa"/>
          </w:tcPr>
          <w:p w14:paraId="0C36425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1" w:type="dxa"/>
          </w:tcPr>
          <w:p w14:paraId="189B29EB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инспектор управления государственного экологического надзора</w:t>
            </w:r>
          </w:p>
        </w:tc>
        <w:tc>
          <w:tcPr>
            <w:tcW w:w="4536" w:type="dxa"/>
            <w:vMerge/>
          </w:tcPr>
          <w:p w14:paraId="13A3E5F4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24FBD673" w14:textId="77777777" w:rsidTr="00EC285F">
        <w:tc>
          <w:tcPr>
            <w:tcW w:w="594" w:type="dxa"/>
          </w:tcPr>
          <w:p w14:paraId="14F0F900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1" w:type="dxa"/>
          </w:tcPr>
          <w:p w14:paraId="7B8D3EA7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инспектор отдела недропользования</w:t>
            </w:r>
          </w:p>
        </w:tc>
        <w:tc>
          <w:tcPr>
            <w:tcW w:w="4536" w:type="dxa"/>
            <w:vMerge/>
          </w:tcPr>
          <w:p w14:paraId="74A97BB5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111C479E" w14:textId="77777777" w:rsidTr="00EC285F">
        <w:tc>
          <w:tcPr>
            <w:tcW w:w="594" w:type="dxa"/>
          </w:tcPr>
          <w:p w14:paraId="6C5ED1D1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1" w:type="dxa"/>
          </w:tcPr>
          <w:p w14:paraId="0CA4292D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инспектор управления охраны и использования животного мира</w:t>
            </w:r>
          </w:p>
        </w:tc>
        <w:tc>
          <w:tcPr>
            <w:tcW w:w="4536" w:type="dxa"/>
            <w:vMerge w:val="restart"/>
          </w:tcPr>
          <w:p w14:paraId="10CC6CB5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в области охоты и сохранения охотничьих ресурсов;</w:t>
            </w:r>
          </w:p>
          <w:p w14:paraId="0D730890" w14:textId="04F12388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охраной, воспроизводством и регулированием использования объектов животного мира и среды их обитания</w:t>
            </w:r>
          </w:p>
        </w:tc>
      </w:tr>
      <w:tr w:rsidR="00F207D7" w:rsidRPr="00F207D7" w14:paraId="799D1FF3" w14:textId="77777777" w:rsidTr="00EC285F">
        <w:tc>
          <w:tcPr>
            <w:tcW w:w="594" w:type="dxa"/>
          </w:tcPr>
          <w:p w14:paraId="04F440EF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21" w:type="dxa"/>
          </w:tcPr>
          <w:p w14:paraId="296BBDB5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инспектор управления охотничьего контроля и надзора</w:t>
            </w:r>
          </w:p>
        </w:tc>
        <w:tc>
          <w:tcPr>
            <w:tcW w:w="4536" w:type="dxa"/>
            <w:vMerge/>
          </w:tcPr>
          <w:p w14:paraId="25599B07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4FB6B652" w14:textId="77777777" w:rsidTr="00EC285F">
        <w:tc>
          <w:tcPr>
            <w:tcW w:w="594" w:type="dxa"/>
          </w:tcPr>
          <w:p w14:paraId="1BDFA74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21" w:type="dxa"/>
          </w:tcPr>
          <w:p w14:paraId="6E208416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государственный инспектор межрайонного отдела охотничьего контроля и надзора управления охотничьего контроля и надзора</w:t>
            </w:r>
          </w:p>
        </w:tc>
        <w:tc>
          <w:tcPr>
            <w:tcW w:w="4536" w:type="dxa"/>
            <w:vMerge/>
          </w:tcPr>
          <w:p w14:paraId="70783C85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54CB4BE5" w14:textId="77777777" w:rsidTr="00EC285F">
        <w:tc>
          <w:tcPr>
            <w:tcW w:w="594" w:type="dxa"/>
            <w:tcBorders>
              <w:bottom w:val="single" w:sz="4" w:space="0" w:color="auto"/>
            </w:tcBorders>
          </w:tcPr>
          <w:p w14:paraId="2F7D594F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21" w:type="dxa"/>
            <w:tcBorders>
              <w:bottom w:val="single" w:sz="4" w:space="0" w:color="auto"/>
            </w:tcBorders>
          </w:tcPr>
          <w:p w14:paraId="76D7E64A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Старший государственный инспектор межрайонного отдела охотничьего контроля и надзора управления охотничьего контроля и надзора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53AAA6BC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7D7" w:rsidRPr="00F207D7" w14:paraId="2DF189AF" w14:textId="77777777" w:rsidTr="00EC285F">
        <w:tc>
          <w:tcPr>
            <w:tcW w:w="594" w:type="dxa"/>
            <w:tcBorders>
              <w:top w:val="single" w:sz="4" w:space="0" w:color="auto"/>
            </w:tcBorders>
          </w:tcPr>
          <w:p w14:paraId="162B629E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21" w:type="dxa"/>
            <w:tcBorders>
              <w:top w:val="single" w:sz="4" w:space="0" w:color="auto"/>
            </w:tcBorders>
          </w:tcPr>
          <w:p w14:paraId="1972F362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 управления по обращению с отходами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9EFC1FA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деятельностью в области обращения с отходами производства и потребления </w:t>
            </w:r>
          </w:p>
        </w:tc>
      </w:tr>
      <w:tr w:rsidR="00F207D7" w:rsidRPr="00F207D7" w14:paraId="46A0A763" w14:textId="77777777" w:rsidTr="00EC285F">
        <w:tc>
          <w:tcPr>
            <w:tcW w:w="594" w:type="dxa"/>
          </w:tcPr>
          <w:p w14:paraId="263BCDB3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4221" w:type="dxa"/>
          </w:tcPr>
          <w:p w14:paraId="5F4F1EAC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охраны окружающей среды и аналитической информации</w:t>
            </w:r>
          </w:p>
        </w:tc>
        <w:tc>
          <w:tcPr>
            <w:tcW w:w="4536" w:type="dxa"/>
          </w:tcPr>
          <w:p w14:paraId="795893B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- осуществление регионального государственного экологического контроля (надзора);</w:t>
            </w:r>
          </w:p>
          <w:p w14:paraId="562878AD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- осуществление регионального государственного контроля (надзора) в области охраны и использования особо охраняемых природных территорий;</w:t>
            </w:r>
          </w:p>
          <w:p w14:paraId="69AA558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- осуществление регионального государственного геологического контроля (надзора)</w:t>
            </w:r>
          </w:p>
        </w:tc>
      </w:tr>
      <w:tr w:rsidR="00F207D7" w:rsidRPr="00F207D7" w14:paraId="33F1B497" w14:textId="77777777" w:rsidTr="00EC285F">
        <w:tc>
          <w:tcPr>
            <w:tcW w:w="594" w:type="dxa"/>
          </w:tcPr>
          <w:p w14:paraId="1C425E67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21" w:type="dxa"/>
          </w:tcPr>
          <w:p w14:paraId="392C5C4D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финансовой работы</w:t>
            </w:r>
          </w:p>
          <w:p w14:paraId="75DDC95D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882FB5B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ind w:right="-117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разработка и согласование плана природоохранных мероприятий Кировской области (специалист, осуществляющий разработку и согласование плана природоохранных мероприятий Кировской области)</w:t>
            </w:r>
          </w:p>
        </w:tc>
      </w:tr>
      <w:tr w:rsidR="00F207D7" w:rsidRPr="00F207D7" w14:paraId="456CC646" w14:textId="77777777" w:rsidTr="00EC285F">
        <w:tc>
          <w:tcPr>
            <w:tcW w:w="594" w:type="dxa"/>
          </w:tcPr>
          <w:p w14:paraId="5AA9D939" w14:textId="77777777" w:rsidR="00F207D7" w:rsidRPr="00F207D7" w:rsidRDefault="00F207D7" w:rsidP="000073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21" w:type="dxa"/>
          </w:tcPr>
          <w:p w14:paraId="40FF4DC7" w14:textId="77777777" w:rsidR="00F207D7" w:rsidRPr="00F207D7" w:rsidRDefault="00F207D7" w:rsidP="00EC285F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Главный специалист-эксперт отдела водных ресурсов</w:t>
            </w:r>
          </w:p>
        </w:tc>
        <w:tc>
          <w:tcPr>
            <w:tcW w:w="4536" w:type="dxa"/>
          </w:tcPr>
          <w:p w14:paraId="1D579E9E" w14:textId="77777777" w:rsidR="00F207D7" w:rsidRPr="00F207D7" w:rsidRDefault="00F207D7" w:rsidP="00EC28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07D7">
              <w:rPr>
                <w:rFonts w:ascii="Times New Roman" w:hAnsi="Times New Roman" w:cs="Times New Roman"/>
                <w:sz w:val="28"/>
                <w:szCs w:val="28"/>
              </w:rPr>
              <w:t>управление в области использования и охраны водных объектов</w:t>
            </w:r>
          </w:p>
        </w:tc>
      </w:tr>
    </w:tbl>
    <w:p w14:paraId="491BD1A1" w14:textId="61663F0A" w:rsidR="00D47CE4" w:rsidRPr="00F207D7" w:rsidRDefault="00F207D7" w:rsidP="00F207D7">
      <w:pPr>
        <w:tabs>
          <w:tab w:val="left" w:pos="3828"/>
          <w:tab w:val="left" w:pos="5670"/>
          <w:tab w:val="left" w:pos="5812"/>
        </w:tabs>
        <w:spacing w:before="720"/>
        <w:jc w:val="center"/>
        <w:rPr>
          <w:rFonts w:ascii="Times New Roman" w:hAnsi="Times New Roman" w:cs="Times New Roman"/>
          <w:sz w:val="28"/>
          <w:szCs w:val="28"/>
        </w:rPr>
      </w:pPr>
      <w:r w:rsidRPr="00F207D7">
        <w:rPr>
          <w:rFonts w:ascii="Times New Roman" w:hAnsi="Times New Roman" w:cs="Times New Roman"/>
          <w:sz w:val="28"/>
          <w:szCs w:val="28"/>
        </w:rPr>
        <w:t>____________</w:t>
      </w:r>
    </w:p>
    <w:sectPr w:rsidR="00D47CE4" w:rsidRPr="00F207D7" w:rsidSect="00507667">
      <w:pgSz w:w="11906" w:h="16838" w:code="9"/>
      <w:pgMar w:top="992" w:right="851" w:bottom="709" w:left="1701" w:header="567" w:footer="56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CD6EF" w14:textId="77777777" w:rsidR="00222593" w:rsidRDefault="00222593" w:rsidP="005B6CF7">
      <w:pPr>
        <w:spacing w:after="0" w:line="240" w:lineRule="auto"/>
      </w:pPr>
      <w:r>
        <w:separator/>
      </w:r>
    </w:p>
  </w:endnote>
  <w:endnote w:type="continuationSeparator" w:id="0">
    <w:p w14:paraId="7F41E3AA" w14:textId="77777777" w:rsidR="00222593" w:rsidRDefault="00222593" w:rsidP="005B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65A7D" w14:textId="77777777" w:rsidR="00222593" w:rsidRDefault="00222593" w:rsidP="005B6CF7">
      <w:pPr>
        <w:spacing w:after="0" w:line="240" w:lineRule="auto"/>
      </w:pPr>
      <w:r>
        <w:separator/>
      </w:r>
    </w:p>
  </w:footnote>
  <w:footnote w:type="continuationSeparator" w:id="0">
    <w:p w14:paraId="028DB99E" w14:textId="77777777" w:rsidR="00222593" w:rsidRDefault="00222593" w:rsidP="005B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3630159"/>
      <w:docPartObj>
        <w:docPartGallery w:val="Page Numbers (Top of Page)"/>
        <w:docPartUnique/>
      </w:docPartObj>
    </w:sdtPr>
    <w:sdtEndPr>
      <w:rPr>
        <w:rFonts w:cs="Times New Roman"/>
      </w:rPr>
    </w:sdtEndPr>
    <w:sdtContent>
      <w:p w14:paraId="1CCF3840" w14:textId="3040BF78" w:rsidR="00394C93" w:rsidRDefault="00394C9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273E05" w14:textId="77777777" w:rsidR="00394C93" w:rsidRDefault="00394C93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035941"/>
      <w:docPartObj>
        <w:docPartGallery w:val="Page Numbers (Top of Page)"/>
        <w:docPartUnique/>
      </w:docPartObj>
    </w:sdtPr>
    <w:sdtContent>
      <w:p w14:paraId="6B9D36FE" w14:textId="70FA9EA6" w:rsidR="00415F24" w:rsidRDefault="00415F24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4F246E" w14:textId="77777777" w:rsidR="00415F24" w:rsidRDefault="00415F24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4E6A" w14:textId="6A71D710" w:rsidR="00394C93" w:rsidRDefault="00394C93">
    <w:pPr>
      <w:pStyle w:val="af0"/>
      <w:jc w:val="center"/>
    </w:pPr>
  </w:p>
  <w:p w14:paraId="2F9CC009" w14:textId="77777777" w:rsidR="00AE1032" w:rsidRPr="008C38F0" w:rsidRDefault="00AE1032" w:rsidP="00AE1032">
    <w:pPr>
      <w:pStyle w:val="af0"/>
      <w:jc w:val="center"/>
      <w:rPr>
        <w:rFonts w:cs="Times New Roman"/>
        <w:sz w:val="20"/>
        <w:szCs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EC68" w14:textId="77777777" w:rsidR="00415F24" w:rsidRDefault="00415F24">
    <w:pPr>
      <w:pStyle w:val="af0"/>
      <w:jc w:val="center"/>
    </w:pPr>
  </w:p>
  <w:p w14:paraId="4D1B44A5" w14:textId="77777777" w:rsidR="00415F24" w:rsidRPr="008C38F0" w:rsidRDefault="00415F24" w:rsidP="00AE1032">
    <w:pPr>
      <w:pStyle w:val="af0"/>
      <w:jc w:val="center"/>
      <w:rPr>
        <w:rFonts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BA6"/>
    <w:multiLevelType w:val="multilevel"/>
    <w:tmpl w:val="D9E25CC8"/>
    <w:lvl w:ilvl="0">
      <w:start w:val="1"/>
      <w:numFmt w:val="decimal"/>
      <w:lvlText w:val="%1."/>
      <w:lvlJc w:val="left"/>
      <w:pPr>
        <w:ind w:left="1789" w:hanging="108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4309D8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502" w:hanging="432"/>
      </w:pPr>
    </w:lvl>
    <w:lvl w:ilvl="2">
      <w:start w:val="1"/>
      <w:numFmt w:val="decimal"/>
      <w:lvlText w:val="%1.%2.%3."/>
      <w:lvlJc w:val="left"/>
      <w:pPr>
        <w:ind w:left="1934" w:hanging="504"/>
      </w:p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" w15:restartNumberingAfterBreak="0">
    <w:nsid w:val="09762A30"/>
    <w:multiLevelType w:val="multilevel"/>
    <w:tmpl w:val="F94EC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F6A0FB3"/>
    <w:multiLevelType w:val="hybridMultilevel"/>
    <w:tmpl w:val="8BE669F0"/>
    <w:lvl w:ilvl="0" w:tplc="E80A4E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DBC7CAF"/>
    <w:multiLevelType w:val="hybridMultilevel"/>
    <w:tmpl w:val="2AEC0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70F6EA4"/>
    <w:multiLevelType w:val="hybridMultilevel"/>
    <w:tmpl w:val="D3A609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0C262AF"/>
    <w:multiLevelType w:val="multilevel"/>
    <w:tmpl w:val="573AC5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6C21BE"/>
    <w:multiLevelType w:val="hybridMultilevel"/>
    <w:tmpl w:val="4C7E0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BB27EB6"/>
    <w:multiLevelType w:val="hybridMultilevel"/>
    <w:tmpl w:val="B1440DAA"/>
    <w:lvl w:ilvl="0" w:tplc="BFE42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83BA9"/>
    <w:multiLevelType w:val="hybridMultilevel"/>
    <w:tmpl w:val="EBF49C06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6A7C57DF"/>
    <w:multiLevelType w:val="hybridMultilevel"/>
    <w:tmpl w:val="8488C4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D836DD1"/>
    <w:multiLevelType w:val="multilevel"/>
    <w:tmpl w:val="680610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80605417">
    <w:abstractNumId w:val="0"/>
  </w:num>
  <w:num w:numId="2" w16cid:durableId="1467771026">
    <w:abstractNumId w:val="12"/>
  </w:num>
  <w:num w:numId="3" w16cid:durableId="921718053">
    <w:abstractNumId w:val="1"/>
  </w:num>
  <w:num w:numId="4" w16cid:durableId="1835798569">
    <w:abstractNumId w:val="7"/>
  </w:num>
  <w:num w:numId="5" w16cid:durableId="1569850991">
    <w:abstractNumId w:val="6"/>
  </w:num>
  <w:num w:numId="6" w16cid:durableId="2064013907">
    <w:abstractNumId w:val="11"/>
  </w:num>
  <w:num w:numId="7" w16cid:durableId="1355888275">
    <w:abstractNumId w:val="8"/>
  </w:num>
  <w:num w:numId="8" w16cid:durableId="327293846">
    <w:abstractNumId w:val="10"/>
  </w:num>
  <w:num w:numId="9" w16cid:durableId="1511332988">
    <w:abstractNumId w:val="4"/>
  </w:num>
  <w:num w:numId="10" w16cid:durableId="1356074976">
    <w:abstractNumId w:val="9"/>
  </w:num>
  <w:num w:numId="11" w16cid:durableId="1363939006">
    <w:abstractNumId w:val="5"/>
  </w:num>
  <w:num w:numId="12" w16cid:durableId="1927693008">
    <w:abstractNumId w:val="2"/>
  </w:num>
  <w:num w:numId="13" w16cid:durableId="37697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F7"/>
    <w:rsid w:val="00034A1E"/>
    <w:rsid w:val="000466B8"/>
    <w:rsid w:val="0008106B"/>
    <w:rsid w:val="000937B4"/>
    <w:rsid w:val="000A7757"/>
    <w:rsid w:val="000C14BB"/>
    <w:rsid w:val="000C53DC"/>
    <w:rsid w:val="000E5D81"/>
    <w:rsid w:val="00113E0F"/>
    <w:rsid w:val="00143FCE"/>
    <w:rsid w:val="00151FCC"/>
    <w:rsid w:val="0015737C"/>
    <w:rsid w:val="00167FF5"/>
    <w:rsid w:val="00171BBF"/>
    <w:rsid w:val="001851E3"/>
    <w:rsid w:val="001910E3"/>
    <w:rsid w:val="001A719D"/>
    <w:rsid w:val="001B5BD5"/>
    <w:rsid w:val="001C1A84"/>
    <w:rsid w:val="001D3A48"/>
    <w:rsid w:val="001D3B0C"/>
    <w:rsid w:val="001E1428"/>
    <w:rsid w:val="001E2A46"/>
    <w:rsid w:val="0021591D"/>
    <w:rsid w:val="00222415"/>
    <w:rsid w:val="00222593"/>
    <w:rsid w:val="00253E59"/>
    <w:rsid w:val="002727ED"/>
    <w:rsid w:val="00274FFA"/>
    <w:rsid w:val="002804D3"/>
    <w:rsid w:val="002B1A8F"/>
    <w:rsid w:val="002D09E5"/>
    <w:rsid w:val="002D3C1B"/>
    <w:rsid w:val="00316487"/>
    <w:rsid w:val="0035182B"/>
    <w:rsid w:val="00354455"/>
    <w:rsid w:val="003600D8"/>
    <w:rsid w:val="003726B2"/>
    <w:rsid w:val="00373AC9"/>
    <w:rsid w:val="00377D40"/>
    <w:rsid w:val="00382FB2"/>
    <w:rsid w:val="00394C93"/>
    <w:rsid w:val="003A3A27"/>
    <w:rsid w:val="003A481B"/>
    <w:rsid w:val="003B2763"/>
    <w:rsid w:val="003B298C"/>
    <w:rsid w:val="00415F24"/>
    <w:rsid w:val="00416BD1"/>
    <w:rsid w:val="004251F2"/>
    <w:rsid w:val="004373E4"/>
    <w:rsid w:val="0045561C"/>
    <w:rsid w:val="00495524"/>
    <w:rsid w:val="004A0D4F"/>
    <w:rsid w:val="004A1029"/>
    <w:rsid w:val="004B0F08"/>
    <w:rsid w:val="004C42C9"/>
    <w:rsid w:val="004D39F8"/>
    <w:rsid w:val="00507667"/>
    <w:rsid w:val="0051397E"/>
    <w:rsid w:val="00516559"/>
    <w:rsid w:val="00551886"/>
    <w:rsid w:val="0055572C"/>
    <w:rsid w:val="0056410D"/>
    <w:rsid w:val="00574071"/>
    <w:rsid w:val="005B6CF7"/>
    <w:rsid w:val="006030C5"/>
    <w:rsid w:val="00661318"/>
    <w:rsid w:val="00681B11"/>
    <w:rsid w:val="00681F81"/>
    <w:rsid w:val="006A1319"/>
    <w:rsid w:val="006C6589"/>
    <w:rsid w:val="006F7676"/>
    <w:rsid w:val="00703351"/>
    <w:rsid w:val="00707144"/>
    <w:rsid w:val="007474CD"/>
    <w:rsid w:val="00757B5D"/>
    <w:rsid w:val="00771B8B"/>
    <w:rsid w:val="007907A6"/>
    <w:rsid w:val="00793596"/>
    <w:rsid w:val="007A0966"/>
    <w:rsid w:val="007A25B6"/>
    <w:rsid w:val="007B3E25"/>
    <w:rsid w:val="007C1E2D"/>
    <w:rsid w:val="007C535F"/>
    <w:rsid w:val="007C79B9"/>
    <w:rsid w:val="007D253F"/>
    <w:rsid w:val="007D7428"/>
    <w:rsid w:val="007F59C8"/>
    <w:rsid w:val="008303E4"/>
    <w:rsid w:val="0084193A"/>
    <w:rsid w:val="00844E60"/>
    <w:rsid w:val="0086712F"/>
    <w:rsid w:val="00874910"/>
    <w:rsid w:val="00882206"/>
    <w:rsid w:val="0089264B"/>
    <w:rsid w:val="008C38F0"/>
    <w:rsid w:val="008D0F8A"/>
    <w:rsid w:val="008E37FC"/>
    <w:rsid w:val="00903C86"/>
    <w:rsid w:val="00927C0C"/>
    <w:rsid w:val="0093095D"/>
    <w:rsid w:val="00936CA8"/>
    <w:rsid w:val="00942954"/>
    <w:rsid w:val="00954003"/>
    <w:rsid w:val="009A0805"/>
    <w:rsid w:val="00A13494"/>
    <w:rsid w:val="00A2240B"/>
    <w:rsid w:val="00A23A67"/>
    <w:rsid w:val="00A60573"/>
    <w:rsid w:val="00A75FE1"/>
    <w:rsid w:val="00A87F21"/>
    <w:rsid w:val="00A91F08"/>
    <w:rsid w:val="00AB625F"/>
    <w:rsid w:val="00AE1032"/>
    <w:rsid w:val="00B0339F"/>
    <w:rsid w:val="00B51B9D"/>
    <w:rsid w:val="00B729B3"/>
    <w:rsid w:val="00B80F45"/>
    <w:rsid w:val="00B832F8"/>
    <w:rsid w:val="00B90B41"/>
    <w:rsid w:val="00B967F1"/>
    <w:rsid w:val="00BB089D"/>
    <w:rsid w:val="00BE01E4"/>
    <w:rsid w:val="00BE1459"/>
    <w:rsid w:val="00BE4CB2"/>
    <w:rsid w:val="00C40E47"/>
    <w:rsid w:val="00C63630"/>
    <w:rsid w:val="00C65CF5"/>
    <w:rsid w:val="00C80C03"/>
    <w:rsid w:val="00C81EA9"/>
    <w:rsid w:val="00C95932"/>
    <w:rsid w:val="00C95B4A"/>
    <w:rsid w:val="00CC1BCB"/>
    <w:rsid w:val="00CC30AB"/>
    <w:rsid w:val="00CD08B4"/>
    <w:rsid w:val="00CF2128"/>
    <w:rsid w:val="00D00528"/>
    <w:rsid w:val="00D03EFD"/>
    <w:rsid w:val="00D12FE1"/>
    <w:rsid w:val="00D1324F"/>
    <w:rsid w:val="00D33820"/>
    <w:rsid w:val="00D47CE4"/>
    <w:rsid w:val="00D47E23"/>
    <w:rsid w:val="00D92FAA"/>
    <w:rsid w:val="00DB10EF"/>
    <w:rsid w:val="00DB1688"/>
    <w:rsid w:val="00DC5BBC"/>
    <w:rsid w:val="00DD3B96"/>
    <w:rsid w:val="00DE5DB0"/>
    <w:rsid w:val="00DF0BAF"/>
    <w:rsid w:val="00DF0E54"/>
    <w:rsid w:val="00E06564"/>
    <w:rsid w:val="00E22219"/>
    <w:rsid w:val="00E34CBB"/>
    <w:rsid w:val="00E47D54"/>
    <w:rsid w:val="00E546AB"/>
    <w:rsid w:val="00E57864"/>
    <w:rsid w:val="00E83A0A"/>
    <w:rsid w:val="00E84033"/>
    <w:rsid w:val="00E84310"/>
    <w:rsid w:val="00E86F74"/>
    <w:rsid w:val="00EB0F25"/>
    <w:rsid w:val="00EB5FA7"/>
    <w:rsid w:val="00EC285F"/>
    <w:rsid w:val="00ED16C6"/>
    <w:rsid w:val="00F06EC0"/>
    <w:rsid w:val="00F207D7"/>
    <w:rsid w:val="00F21295"/>
    <w:rsid w:val="00F30246"/>
    <w:rsid w:val="00F529B2"/>
    <w:rsid w:val="00F61FBC"/>
    <w:rsid w:val="00F66FFA"/>
    <w:rsid w:val="00F916A6"/>
    <w:rsid w:val="00FA04C6"/>
    <w:rsid w:val="00FA2836"/>
    <w:rsid w:val="00FB71F3"/>
    <w:rsid w:val="00FC2135"/>
    <w:rsid w:val="00FC3FE8"/>
    <w:rsid w:val="00FE09A8"/>
    <w:rsid w:val="00FE688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7C702A"/>
  <w15:docId w15:val="{8D94559E-2588-433A-908E-A7C48D4D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87D"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5387D"/>
    <w:rPr>
      <w:rFonts w:ascii="Times New Roman" w:hAnsi="Times New Roman" w:cs="Times New Roman"/>
      <w:sz w:val="28"/>
      <w:szCs w:val="28"/>
    </w:rPr>
  </w:style>
  <w:style w:type="character" w:customStyle="1" w:styleId="WW8Num2z0">
    <w:name w:val="WW8Num2z0"/>
    <w:qFormat/>
    <w:rsid w:val="00C5387D"/>
  </w:style>
  <w:style w:type="character" w:customStyle="1" w:styleId="WW8Num2z1">
    <w:name w:val="WW8Num2z1"/>
    <w:qFormat/>
    <w:rsid w:val="00C5387D"/>
  </w:style>
  <w:style w:type="character" w:customStyle="1" w:styleId="WW8Num2z2">
    <w:name w:val="WW8Num2z2"/>
    <w:qFormat/>
    <w:rsid w:val="00C5387D"/>
  </w:style>
  <w:style w:type="character" w:customStyle="1" w:styleId="WW8Num2z3">
    <w:name w:val="WW8Num2z3"/>
    <w:qFormat/>
    <w:rsid w:val="00C5387D"/>
  </w:style>
  <w:style w:type="character" w:customStyle="1" w:styleId="WW8Num2z4">
    <w:name w:val="WW8Num2z4"/>
    <w:qFormat/>
    <w:rsid w:val="00C5387D"/>
  </w:style>
  <w:style w:type="character" w:customStyle="1" w:styleId="WW8Num2z5">
    <w:name w:val="WW8Num2z5"/>
    <w:qFormat/>
    <w:rsid w:val="00C5387D"/>
  </w:style>
  <w:style w:type="character" w:customStyle="1" w:styleId="WW8Num2z6">
    <w:name w:val="WW8Num2z6"/>
    <w:qFormat/>
    <w:rsid w:val="00C5387D"/>
  </w:style>
  <w:style w:type="character" w:customStyle="1" w:styleId="WW8Num2z7">
    <w:name w:val="WW8Num2z7"/>
    <w:qFormat/>
    <w:rsid w:val="00C5387D"/>
  </w:style>
  <w:style w:type="character" w:customStyle="1" w:styleId="WW8Num2z8">
    <w:name w:val="WW8Num2z8"/>
    <w:qFormat/>
    <w:rsid w:val="00C5387D"/>
  </w:style>
  <w:style w:type="character" w:customStyle="1" w:styleId="2">
    <w:name w:val="Основной шрифт абзаца2"/>
    <w:qFormat/>
    <w:rsid w:val="00C5387D"/>
  </w:style>
  <w:style w:type="character" w:customStyle="1" w:styleId="WW8Num3z0">
    <w:name w:val="WW8Num3z0"/>
    <w:qFormat/>
    <w:rsid w:val="00C5387D"/>
  </w:style>
  <w:style w:type="character" w:customStyle="1" w:styleId="1">
    <w:name w:val="Основной шрифт абзаца1"/>
    <w:qFormat/>
    <w:rsid w:val="00C5387D"/>
  </w:style>
  <w:style w:type="character" w:customStyle="1" w:styleId="a3">
    <w:name w:val="Текст выноски Знак"/>
    <w:qFormat/>
    <w:rsid w:val="00C5387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1"/>
    <w:uiPriority w:val="99"/>
    <w:qFormat/>
    <w:rsid w:val="00C5387D"/>
  </w:style>
  <w:style w:type="character" w:customStyle="1" w:styleId="a5">
    <w:name w:val="Нижний колонтитул Знак"/>
    <w:basedOn w:val="1"/>
    <w:qFormat/>
    <w:rsid w:val="00C5387D"/>
  </w:style>
  <w:style w:type="character" w:customStyle="1" w:styleId="ListLabel1">
    <w:name w:val="ListLabel 1"/>
    <w:qFormat/>
    <w:rsid w:val="005B6CF7"/>
    <w:rPr>
      <w:rFonts w:cs="Times New Roman"/>
      <w:sz w:val="28"/>
      <w:szCs w:val="28"/>
    </w:rPr>
  </w:style>
  <w:style w:type="paragraph" w:customStyle="1" w:styleId="10">
    <w:name w:val="Заголовок1"/>
    <w:basedOn w:val="a"/>
    <w:next w:val="a6"/>
    <w:qFormat/>
    <w:rsid w:val="00C538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C5387D"/>
    <w:pPr>
      <w:spacing w:after="140" w:line="276" w:lineRule="auto"/>
    </w:pPr>
  </w:style>
  <w:style w:type="paragraph" w:styleId="a7">
    <w:name w:val="List"/>
    <w:basedOn w:val="a6"/>
    <w:rsid w:val="00C5387D"/>
    <w:rPr>
      <w:rFonts w:cs="Arial"/>
    </w:rPr>
  </w:style>
  <w:style w:type="paragraph" w:customStyle="1" w:styleId="11">
    <w:name w:val="Название объекта1"/>
    <w:basedOn w:val="a"/>
    <w:qFormat/>
    <w:rsid w:val="005B6CF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5B6CF7"/>
    <w:pPr>
      <w:suppressLineNumbers/>
    </w:pPr>
    <w:rPr>
      <w:rFonts w:cs="Arial"/>
    </w:rPr>
  </w:style>
  <w:style w:type="paragraph" w:styleId="a9">
    <w:name w:val="caption"/>
    <w:basedOn w:val="a"/>
    <w:qFormat/>
    <w:rsid w:val="00C538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C5387D"/>
    <w:pPr>
      <w:suppressLineNumbers/>
    </w:pPr>
    <w:rPr>
      <w:rFonts w:cs="Arial"/>
    </w:rPr>
  </w:style>
  <w:style w:type="paragraph" w:customStyle="1" w:styleId="110">
    <w:name w:val="Название объекта11"/>
    <w:basedOn w:val="a"/>
    <w:qFormat/>
    <w:rsid w:val="00C538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qFormat/>
    <w:rsid w:val="00C5387D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C5387D"/>
    <w:pPr>
      <w:widowControl w:val="0"/>
      <w:suppressAutoHyphens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qFormat/>
    <w:rsid w:val="00C5387D"/>
    <w:pPr>
      <w:widowControl w:val="0"/>
      <w:suppressAutoHyphens/>
    </w:pPr>
    <w:rPr>
      <w:rFonts w:ascii="Courier New" w:hAnsi="Courier New" w:cs="Courier New"/>
      <w:sz w:val="22"/>
      <w:lang w:eastAsia="zh-CN"/>
    </w:rPr>
  </w:style>
  <w:style w:type="paragraph" w:customStyle="1" w:styleId="ConsPlusTitle">
    <w:name w:val="ConsPlusTitle"/>
    <w:qFormat/>
    <w:rsid w:val="00C5387D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ConsPlusTitlePage">
    <w:name w:val="ConsPlusTitlePage"/>
    <w:qFormat/>
    <w:rsid w:val="00C5387D"/>
    <w:pPr>
      <w:widowControl w:val="0"/>
      <w:suppressAutoHyphens/>
    </w:pPr>
    <w:rPr>
      <w:rFonts w:ascii="Tahoma" w:hAnsi="Tahoma" w:cs="Tahoma"/>
      <w:sz w:val="22"/>
      <w:lang w:eastAsia="zh-CN"/>
    </w:rPr>
  </w:style>
  <w:style w:type="paragraph" w:styleId="aa">
    <w:name w:val="Balloon Text"/>
    <w:basedOn w:val="a"/>
    <w:qFormat/>
    <w:rsid w:val="00C5387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3">
    <w:name w:val="Верхний колонтитул1"/>
    <w:basedOn w:val="a"/>
    <w:autoRedefine/>
    <w:rsid w:val="00DB10EF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14">
    <w:name w:val="Нижний колонтитул1"/>
    <w:basedOn w:val="a"/>
    <w:rsid w:val="00C5387D"/>
    <w:pPr>
      <w:spacing w:after="0" w:line="240" w:lineRule="auto"/>
    </w:pPr>
  </w:style>
  <w:style w:type="paragraph" w:customStyle="1" w:styleId="ab">
    <w:name w:val="Верхний колонтитул слева"/>
    <w:basedOn w:val="a"/>
    <w:qFormat/>
    <w:rsid w:val="00C5387D"/>
    <w:pPr>
      <w:suppressLineNumbers/>
      <w:tabs>
        <w:tab w:val="center" w:pos="4748"/>
        <w:tab w:val="right" w:pos="9496"/>
      </w:tabs>
    </w:pPr>
  </w:style>
  <w:style w:type="paragraph" w:customStyle="1" w:styleId="Iioaioo">
    <w:name w:val="Ii oaio?o"/>
    <w:basedOn w:val="a"/>
    <w:qFormat/>
    <w:rsid w:val="001816AF"/>
    <w:pPr>
      <w:keepNext/>
      <w:keepLines/>
      <w:suppressAutoHyphens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c">
    <w:name w:val="Первая строка заголовка"/>
    <w:basedOn w:val="a"/>
    <w:qFormat/>
    <w:rsid w:val="001816AF"/>
    <w:pPr>
      <w:keepNext/>
      <w:keepLines/>
      <w:suppressAutoHyphens w:val="0"/>
      <w:spacing w:before="960" w:after="12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d">
    <w:name w:val="краткое содержание"/>
    <w:basedOn w:val="a"/>
    <w:next w:val="a"/>
    <w:qFormat/>
    <w:rsid w:val="001816AF"/>
    <w:pPr>
      <w:keepNext/>
      <w:keepLines/>
      <w:suppressAutoHyphens w:val="0"/>
      <w:spacing w:after="480" w:line="240" w:lineRule="auto"/>
      <w:ind w:right="555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DB6760"/>
    <w:pPr>
      <w:ind w:left="720"/>
      <w:contextualSpacing/>
    </w:pPr>
  </w:style>
  <w:style w:type="paragraph" w:styleId="af">
    <w:name w:val="footer"/>
    <w:basedOn w:val="a"/>
    <w:link w:val="15"/>
    <w:uiPriority w:val="99"/>
    <w:unhideWhenUsed/>
    <w:rsid w:val="00AE1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"/>
    <w:uiPriority w:val="99"/>
    <w:rsid w:val="00AE1032"/>
    <w:rPr>
      <w:rFonts w:ascii="Calibri" w:eastAsia="Calibri" w:hAnsi="Calibri" w:cs="Calibri"/>
      <w:sz w:val="22"/>
      <w:szCs w:val="22"/>
      <w:lang w:eastAsia="zh-CN"/>
    </w:rPr>
  </w:style>
  <w:style w:type="paragraph" w:styleId="af0">
    <w:name w:val="header"/>
    <w:basedOn w:val="a"/>
    <w:link w:val="16"/>
    <w:uiPriority w:val="99"/>
    <w:unhideWhenUsed/>
    <w:rsid w:val="00DB10E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16">
    <w:name w:val="Верхний колонтитул Знак1"/>
    <w:basedOn w:val="a0"/>
    <w:link w:val="af0"/>
    <w:uiPriority w:val="99"/>
    <w:rsid w:val="00DB10EF"/>
    <w:rPr>
      <w:rFonts w:eastAsia="Calibri" w:cs="Calibri"/>
      <w:sz w:val="24"/>
      <w:szCs w:val="22"/>
      <w:lang w:eastAsia="zh-CN"/>
    </w:rPr>
  </w:style>
  <w:style w:type="paragraph" w:styleId="af1">
    <w:name w:val="No Spacing"/>
    <w:uiPriority w:val="99"/>
    <w:qFormat/>
    <w:rsid w:val="002D3C1B"/>
  </w:style>
  <w:style w:type="character" w:styleId="af2">
    <w:name w:val="Hyperlink"/>
    <w:basedOn w:val="a0"/>
    <w:uiPriority w:val="99"/>
    <w:unhideWhenUsed/>
    <w:rsid w:val="007D253F"/>
    <w:rPr>
      <w:color w:val="0000FF" w:themeColor="hyperlink"/>
      <w:u w:val="single"/>
    </w:rPr>
  </w:style>
  <w:style w:type="paragraph" w:customStyle="1" w:styleId="3">
    <w:name w:val="3 интервала"/>
    <w:basedOn w:val="a"/>
    <w:rsid w:val="00113E0F"/>
    <w:pPr>
      <w:keepNext/>
      <w:keepLines/>
      <w:suppressAutoHyphens w:val="0"/>
      <w:spacing w:after="48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7">
    <w:name w:val="Абзац1 без отступа"/>
    <w:basedOn w:val="a"/>
    <w:rsid w:val="000A7757"/>
    <w:pPr>
      <w:suppressAutoHyphens w:val="0"/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Strong"/>
    <w:basedOn w:val="a0"/>
    <w:uiPriority w:val="22"/>
    <w:qFormat/>
    <w:rsid w:val="001C1A84"/>
    <w:rPr>
      <w:b/>
      <w:bCs/>
    </w:rPr>
  </w:style>
  <w:style w:type="table" w:styleId="af4">
    <w:name w:val="Table Grid"/>
    <w:basedOn w:val="a1"/>
    <w:uiPriority w:val="59"/>
    <w:rsid w:val="00F207D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C80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769D62275E216BD7FE4AEA0F335C418239FF817115F9D3B7FD0850A6F9E1593EBC9536CBEAD4A0093BC5Bi3x6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769D62275E216BD7FE4AEA0F335C418239FF817115F9D3B7FD0850A6F9E1593EBC9536CBEAD4A0093BC5Bi3x0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RLAW240&amp;n=2634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6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022E0-8141-4D3E-A0DD-6EF72D810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2293</Words>
  <Characters>13073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Komarova</dc:creator>
  <cp:lastModifiedBy>Pluzhnikova</cp:lastModifiedBy>
  <cp:revision>2</cp:revision>
  <cp:lastPrinted>2026-06-24T08:25:00Z</cp:lastPrinted>
  <dcterms:created xsi:type="dcterms:W3CDTF">2026-07-17T06:32:00Z</dcterms:created>
  <dcterms:modified xsi:type="dcterms:W3CDTF">2026-07-17T06:32:00Z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