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E169AB">
        <w:rPr>
          <w:rFonts w:ascii="Times New Roman" w:hAnsi="Times New Roman" w:cs="Times New Roman"/>
          <w:sz w:val="28"/>
          <w:szCs w:val="28"/>
        </w:rPr>
        <w:t>1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</w:t>
      </w:r>
      <w:r w:rsidR="00F46A1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1F6B">
        <w:rPr>
          <w:rFonts w:ascii="Times New Roman" w:hAnsi="Times New Roman" w:cs="Times New Roman"/>
          <w:b/>
          <w:sz w:val="28"/>
          <w:szCs w:val="28"/>
        </w:rPr>
        <w:t>2</w:t>
      </w:r>
      <w:r w:rsidR="00E169AB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46A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экологическому контролю (надзору)</w:t>
      </w:r>
    </w:p>
    <w:p w:rsidR="00BB0D70" w:rsidRDefault="00BB0D70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экологическому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D1F6B">
        <w:rPr>
          <w:rFonts w:ascii="Times New Roman" w:hAnsi="Times New Roman" w:cs="Times New Roman"/>
          <w:bCs/>
          <w:sz w:val="28"/>
          <w:szCs w:val="28"/>
        </w:rPr>
        <w:t>2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F46A1F">
        <w:rPr>
          <w:rFonts w:ascii="Times New Roman" w:hAnsi="Times New Roman" w:cs="Times New Roman"/>
          <w:bCs/>
          <w:sz w:val="28"/>
          <w:szCs w:val="28"/>
        </w:rPr>
        <w:t>5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BB0D70" w:rsidRDefault="00BB0D70" w:rsidP="006023D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экологического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 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Российской Федерации», от 26.07.2019 № 195-ФЗ «О проведении эксперимента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Кировской области;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</w:p>
    <w:p w:rsidR="004F5035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C10CDF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:rsidR="00AE76F2" w:rsidRDefault="00AE76F2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169AB">
        <w:rPr>
          <w:rFonts w:ascii="Times New Roman" w:hAnsi="Times New Roman" w:cs="Times New Roman"/>
          <w:sz w:val="28"/>
          <w:szCs w:val="28"/>
        </w:rPr>
        <w:t>01.0</w:t>
      </w:r>
      <w:r w:rsidR="00FD1F6B">
        <w:rPr>
          <w:rFonts w:ascii="Times New Roman" w:hAnsi="Times New Roman" w:cs="Times New Roman"/>
          <w:sz w:val="28"/>
          <w:szCs w:val="28"/>
        </w:rPr>
        <w:t>7</w:t>
      </w:r>
      <w:r w:rsidR="00DF7CCA">
        <w:rPr>
          <w:rFonts w:ascii="Times New Roman" w:hAnsi="Times New Roman" w:cs="Times New Roman"/>
          <w:sz w:val="28"/>
          <w:szCs w:val="28"/>
        </w:rPr>
        <w:t>.202</w:t>
      </w:r>
      <w:r w:rsidR="00F46A1F">
        <w:rPr>
          <w:rFonts w:ascii="Times New Roman" w:hAnsi="Times New Roman" w:cs="Times New Roman"/>
          <w:sz w:val="28"/>
          <w:szCs w:val="28"/>
        </w:rPr>
        <w:t>5</w:t>
      </w:r>
      <w:r w:rsidR="00DF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причинения вреда (ущерба)</w:t>
      </w:r>
      <w:r w:rsidR="00DF7CCA">
        <w:rPr>
          <w:rFonts w:ascii="Times New Roman" w:hAnsi="Times New Roman" w:cs="Times New Roman"/>
          <w:sz w:val="28"/>
          <w:szCs w:val="28"/>
        </w:rPr>
        <w:t>:</w:t>
      </w:r>
    </w:p>
    <w:p w:rsidR="00E2419F" w:rsidRPr="00E2419F" w:rsidRDefault="00E169AB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риск – </w:t>
      </w:r>
      <w:r w:rsidR="00F46A1F">
        <w:rPr>
          <w:rFonts w:ascii="Times New Roman" w:hAnsi="Times New Roman" w:cs="Times New Roman"/>
          <w:sz w:val="28"/>
          <w:szCs w:val="28"/>
        </w:rPr>
        <w:t>8</w:t>
      </w:r>
      <w:r w:rsidR="00E2419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ов</w:t>
      </w:r>
      <w:r w:rsidR="00E2419F"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7E7F1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риск – </w:t>
      </w:r>
      <w:r w:rsidR="00E169AB">
        <w:rPr>
          <w:rFonts w:ascii="Times New Roman" w:hAnsi="Times New Roman" w:cs="Times New Roman"/>
          <w:sz w:val="28"/>
          <w:szCs w:val="28"/>
        </w:rPr>
        <w:t>20</w:t>
      </w:r>
      <w:r w:rsidR="00F46A1F">
        <w:rPr>
          <w:rFonts w:ascii="Times New Roman" w:hAnsi="Times New Roman" w:cs="Times New Roman"/>
          <w:sz w:val="28"/>
          <w:szCs w:val="28"/>
        </w:rPr>
        <w:t>4</w:t>
      </w:r>
      <w:r w:rsidR="00DF7CC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D1F6B">
        <w:rPr>
          <w:rFonts w:ascii="Times New Roman" w:hAnsi="Times New Roman" w:cs="Times New Roman"/>
          <w:sz w:val="28"/>
          <w:szCs w:val="28"/>
        </w:rPr>
        <w:t>а</w:t>
      </w:r>
      <w:r w:rsidR="00DF7CCA"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7E7F15">
        <w:rPr>
          <w:rFonts w:ascii="Times New Roman" w:hAnsi="Times New Roman" w:cs="Times New Roman"/>
          <w:sz w:val="28"/>
          <w:szCs w:val="28"/>
        </w:rPr>
        <w:t>3</w:t>
      </w:r>
      <w:r w:rsidR="00F46A1F">
        <w:rPr>
          <w:rFonts w:ascii="Times New Roman" w:hAnsi="Times New Roman" w:cs="Times New Roman"/>
          <w:sz w:val="28"/>
          <w:szCs w:val="28"/>
        </w:rPr>
        <w:t>0</w:t>
      </w:r>
      <w:r w:rsidR="00FD1F6B">
        <w:rPr>
          <w:rFonts w:ascii="Times New Roman" w:hAnsi="Times New Roman" w:cs="Times New Roman"/>
          <w:sz w:val="28"/>
          <w:szCs w:val="28"/>
        </w:rPr>
        <w:t>1</w:t>
      </w:r>
      <w:r w:rsidR="00F46A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E2419F">
        <w:rPr>
          <w:rFonts w:ascii="Times New Roman" w:hAnsi="Times New Roman" w:cs="Times New Roman"/>
          <w:sz w:val="28"/>
          <w:szCs w:val="28"/>
        </w:rPr>
        <w:t>1</w:t>
      </w:r>
      <w:r w:rsidR="00F46A1F">
        <w:rPr>
          <w:rFonts w:ascii="Times New Roman" w:hAnsi="Times New Roman" w:cs="Times New Roman"/>
          <w:sz w:val="28"/>
          <w:szCs w:val="28"/>
        </w:rPr>
        <w:t>5</w:t>
      </w:r>
      <w:r w:rsidR="00FD1F6B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:rsidR="0077148F" w:rsidRPr="003A6FB2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F6B">
        <w:rPr>
          <w:rFonts w:ascii="Times New Roman" w:hAnsi="Times New Roman" w:cs="Times New Roman"/>
          <w:sz w:val="28"/>
          <w:szCs w:val="28"/>
        </w:rPr>
        <w:t>о 2</w:t>
      </w:r>
      <w:r w:rsidR="00E169AB">
        <w:rPr>
          <w:rFonts w:ascii="Times New Roman" w:hAnsi="Times New Roman" w:cs="Times New Roman"/>
          <w:sz w:val="28"/>
          <w:szCs w:val="28"/>
        </w:rPr>
        <w:t xml:space="preserve"> </w:t>
      </w:r>
      <w:r w:rsidR="00E169AB" w:rsidRPr="003A6FB2">
        <w:rPr>
          <w:rFonts w:ascii="Times New Roman" w:hAnsi="Times New Roman" w:cs="Times New Roman"/>
          <w:sz w:val="28"/>
          <w:szCs w:val="28"/>
        </w:rPr>
        <w:t>квартале 202</w:t>
      </w:r>
      <w:r w:rsidR="00F46A1F" w:rsidRPr="003A6FB2">
        <w:rPr>
          <w:rFonts w:ascii="Times New Roman" w:hAnsi="Times New Roman" w:cs="Times New Roman"/>
          <w:sz w:val="28"/>
          <w:szCs w:val="28"/>
        </w:rPr>
        <w:t>5</w:t>
      </w:r>
      <w:r w:rsidR="00E169AB" w:rsidRPr="003A6FB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A6FB2"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 w:rsidRPr="003A6FB2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 w:rsidRPr="003A6FB2">
        <w:rPr>
          <w:rFonts w:ascii="Times New Roman" w:hAnsi="Times New Roman" w:cs="Times New Roman"/>
          <w:sz w:val="28"/>
          <w:szCs w:val="28"/>
        </w:rPr>
        <w:br/>
      </w:r>
      <w:r w:rsidRPr="003A6FB2"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77148F" w:rsidRPr="003A6FB2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B2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3A6FB2">
        <w:rPr>
          <w:rFonts w:ascii="Times New Roman" w:hAnsi="Times New Roman" w:cs="Times New Roman"/>
          <w:sz w:val="28"/>
          <w:szCs w:val="28"/>
        </w:rPr>
        <w:t>–</w:t>
      </w:r>
      <w:r w:rsidRPr="003A6FB2">
        <w:rPr>
          <w:rFonts w:ascii="Times New Roman" w:hAnsi="Times New Roman" w:cs="Times New Roman"/>
          <w:sz w:val="28"/>
          <w:szCs w:val="28"/>
        </w:rPr>
        <w:t xml:space="preserve"> </w:t>
      </w:r>
      <w:r w:rsidR="006839E7" w:rsidRPr="003A6FB2">
        <w:rPr>
          <w:rFonts w:ascii="Times New Roman" w:hAnsi="Times New Roman" w:cs="Times New Roman"/>
          <w:sz w:val="28"/>
          <w:szCs w:val="28"/>
        </w:rPr>
        <w:t>22</w:t>
      </w:r>
      <w:r w:rsidRPr="003A6FB2">
        <w:rPr>
          <w:rFonts w:ascii="Times New Roman" w:hAnsi="Times New Roman" w:cs="Times New Roman"/>
          <w:sz w:val="28"/>
          <w:szCs w:val="28"/>
        </w:rPr>
        <w:t>;</w:t>
      </w:r>
    </w:p>
    <w:p w:rsidR="0077148F" w:rsidRPr="003A6FB2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B2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3A6FB2">
        <w:rPr>
          <w:rFonts w:ascii="Times New Roman" w:hAnsi="Times New Roman" w:cs="Times New Roman"/>
          <w:sz w:val="28"/>
          <w:szCs w:val="28"/>
        </w:rPr>
        <w:t>–</w:t>
      </w:r>
      <w:r w:rsidRPr="003A6FB2">
        <w:rPr>
          <w:rFonts w:ascii="Times New Roman" w:hAnsi="Times New Roman" w:cs="Times New Roman"/>
          <w:sz w:val="28"/>
          <w:szCs w:val="28"/>
        </w:rPr>
        <w:t xml:space="preserve"> </w:t>
      </w:r>
      <w:r w:rsidR="006839E7" w:rsidRPr="003A6FB2">
        <w:rPr>
          <w:rFonts w:ascii="Times New Roman" w:hAnsi="Times New Roman" w:cs="Times New Roman"/>
          <w:sz w:val="28"/>
          <w:szCs w:val="28"/>
        </w:rPr>
        <w:t>393</w:t>
      </w:r>
      <w:r w:rsidRPr="003A6FB2">
        <w:rPr>
          <w:rFonts w:ascii="Times New Roman" w:hAnsi="Times New Roman" w:cs="Times New Roman"/>
          <w:sz w:val="28"/>
          <w:szCs w:val="28"/>
        </w:rPr>
        <w:t>.</w:t>
      </w:r>
    </w:p>
    <w:p w:rsidR="00092110" w:rsidRPr="003A6FB2" w:rsidRDefault="00092110" w:rsidP="00941F7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B2"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 w:rsidRPr="003A6FB2"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6839E7" w:rsidRPr="003A6FB2">
        <w:rPr>
          <w:rFonts w:ascii="Times New Roman" w:hAnsi="Times New Roman" w:cs="Times New Roman"/>
          <w:sz w:val="28"/>
          <w:szCs w:val="28"/>
        </w:rPr>
        <w:t>13</w:t>
      </w:r>
      <w:r w:rsidRPr="003A6FB2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Pr="003A6FB2">
        <w:rPr>
          <w:rFonts w:ascii="Times New Roman" w:hAnsi="Times New Roman" w:cs="Times New Roman"/>
          <w:sz w:val="28"/>
          <w:szCs w:val="28"/>
        </w:rPr>
        <w:br/>
        <w:t>об ад</w:t>
      </w:r>
      <w:r w:rsidR="00CE76DA" w:rsidRPr="003A6FB2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941F7E" w:rsidRPr="003A6FB2">
        <w:rPr>
          <w:rFonts w:ascii="Times New Roman" w:hAnsi="Times New Roman" w:cs="Times New Roman"/>
          <w:sz w:val="28"/>
          <w:szCs w:val="28"/>
        </w:rPr>
        <w:t xml:space="preserve">, в том числе: по материалам МВД – </w:t>
      </w:r>
      <w:r w:rsidR="003A6FB2" w:rsidRPr="003A6FB2">
        <w:rPr>
          <w:rFonts w:ascii="Times New Roman" w:hAnsi="Times New Roman" w:cs="Times New Roman"/>
          <w:sz w:val="28"/>
          <w:szCs w:val="28"/>
        </w:rPr>
        <w:t>11</w:t>
      </w:r>
      <w:r w:rsidR="00941F7E" w:rsidRPr="003A6FB2">
        <w:rPr>
          <w:rFonts w:ascii="Times New Roman" w:hAnsi="Times New Roman" w:cs="Times New Roman"/>
          <w:sz w:val="28"/>
          <w:szCs w:val="28"/>
        </w:rPr>
        <w:t xml:space="preserve">, по материалам прокуратуры – </w:t>
      </w:r>
      <w:r w:rsidR="006839E7" w:rsidRPr="003A6FB2">
        <w:rPr>
          <w:rFonts w:ascii="Times New Roman" w:hAnsi="Times New Roman" w:cs="Times New Roman"/>
          <w:sz w:val="28"/>
          <w:szCs w:val="28"/>
        </w:rPr>
        <w:t>2</w:t>
      </w:r>
      <w:r w:rsidR="00CE76DA" w:rsidRPr="003A6F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3118"/>
        <w:gridCol w:w="3969"/>
      </w:tblGrid>
      <w:tr w:rsidR="002E74F1" w:rsidRPr="003A6FB2" w:rsidTr="00941F7E">
        <w:tc>
          <w:tcPr>
            <w:tcW w:w="2660" w:type="dxa"/>
          </w:tcPr>
          <w:p w:rsidR="002E74F1" w:rsidRPr="003A6FB2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3118" w:type="dxa"/>
          </w:tcPr>
          <w:p w:rsidR="002E74F1" w:rsidRPr="003A6FB2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дел,</w:t>
            </w:r>
            <w:r w:rsidR="00114DE8"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</w:t>
            </w:r>
          </w:p>
        </w:tc>
        <w:tc>
          <w:tcPr>
            <w:tcW w:w="3969" w:type="dxa"/>
          </w:tcPr>
          <w:p w:rsidR="002E74F1" w:rsidRPr="003A6FB2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назначенного штрафа</w:t>
            </w:r>
            <w:r w:rsidR="00C87504"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/сумма взысканного штрафа, руб.</w:t>
            </w:r>
          </w:p>
        </w:tc>
      </w:tr>
      <w:tr w:rsidR="002F3F48" w:rsidRPr="003A6FB2" w:rsidTr="00941F7E">
        <w:tc>
          <w:tcPr>
            <w:tcW w:w="2660" w:type="dxa"/>
          </w:tcPr>
          <w:p w:rsidR="002F3F48" w:rsidRPr="003A6FB2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ст. 8.1</w:t>
            </w:r>
          </w:p>
        </w:tc>
        <w:tc>
          <w:tcPr>
            <w:tcW w:w="3118" w:type="dxa"/>
          </w:tcPr>
          <w:p w:rsidR="002F3F48" w:rsidRPr="003A6FB2" w:rsidRDefault="0050548C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F7E" w:rsidRPr="003A6F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2F3F48" w:rsidRPr="003A6FB2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F1" w:rsidRPr="003A6FB2" w:rsidTr="00941F7E">
        <w:tc>
          <w:tcPr>
            <w:tcW w:w="2660" w:type="dxa"/>
          </w:tcPr>
          <w:p w:rsidR="002E74F1" w:rsidRPr="003A6FB2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3118" w:type="dxa"/>
          </w:tcPr>
          <w:p w:rsidR="002E74F1" w:rsidRPr="003A6FB2" w:rsidRDefault="0050548C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87504" w:rsidRPr="003A6FB2" w:rsidRDefault="0050548C" w:rsidP="0050548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2F3F48" w:rsidRPr="003A6FB2">
              <w:rPr>
                <w:rFonts w:ascii="Times New Roman" w:hAnsi="Times New Roman" w:cs="Times New Roman"/>
                <w:sz w:val="28"/>
                <w:szCs w:val="28"/>
              </w:rPr>
              <w:t>00/</w:t>
            </w: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2F3F48" w:rsidRPr="003A6F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E74F1" w:rsidRPr="003A6FB2" w:rsidTr="00941F7E">
        <w:tc>
          <w:tcPr>
            <w:tcW w:w="2660" w:type="dxa"/>
          </w:tcPr>
          <w:p w:rsidR="002E74F1" w:rsidRPr="003A6FB2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ч. 3.3 ст. 8.2</w:t>
            </w:r>
          </w:p>
        </w:tc>
        <w:tc>
          <w:tcPr>
            <w:tcW w:w="3118" w:type="dxa"/>
          </w:tcPr>
          <w:p w:rsidR="002E74F1" w:rsidRPr="003A6FB2" w:rsidRDefault="0050548C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E74F1" w:rsidRPr="003A6FB2" w:rsidRDefault="0050548C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E76DA" w:rsidRPr="003A6FB2">
              <w:rPr>
                <w:rFonts w:ascii="Times New Roman" w:hAnsi="Times New Roman" w:cs="Times New Roman"/>
                <w:sz w:val="28"/>
                <w:szCs w:val="28"/>
              </w:rPr>
              <w:t>000/0</w:t>
            </w:r>
          </w:p>
        </w:tc>
      </w:tr>
    </w:tbl>
    <w:p w:rsidR="00941F7E" w:rsidRPr="003A6FB2" w:rsidRDefault="00941F7E" w:rsidP="00941F7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B2">
        <w:rPr>
          <w:rFonts w:ascii="Times New Roman" w:hAnsi="Times New Roman" w:cs="Times New Roman"/>
          <w:bCs/>
          <w:sz w:val="28"/>
          <w:szCs w:val="28"/>
          <w:vertAlign w:val="superscript"/>
        </w:rPr>
        <w:t>*</w:t>
      </w:r>
      <w:r w:rsidRPr="003A6FB2">
        <w:rPr>
          <w:rFonts w:ascii="Times New Roman" w:hAnsi="Times New Roman" w:cs="Times New Roman"/>
          <w:bCs/>
          <w:sz w:val="28"/>
          <w:szCs w:val="28"/>
        </w:rPr>
        <w:t xml:space="preserve"> - назначены административные наказания в виде предупреждения.</w:t>
      </w:r>
    </w:p>
    <w:p w:rsidR="00941F7E" w:rsidRPr="00941F7E" w:rsidRDefault="00941F7E" w:rsidP="0008360C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B2">
        <w:rPr>
          <w:rFonts w:ascii="Times New Roman" w:hAnsi="Times New Roman" w:cs="Times New Roman"/>
          <w:bCs/>
          <w:sz w:val="28"/>
          <w:szCs w:val="28"/>
        </w:rPr>
        <w:t>С учетом положений постановления Правительства Российской Федерации от 10.03.2022 № 336 «Об особенностях организации и осуществления государственного контроля (надзора), муниципального контроля»</w:t>
      </w:r>
      <w:r w:rsidR="0008360C" w:rsidRPr="003A6F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60C" w:rsidRPr="003A6FB2">
        <w:rPr>
          <w:rFonts w:ascii="Liberation Serif" w:hAnsi="Liberation Serif" w:cs="Liberation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3A6FB2">
        <w:rPr>
          <w:rFonts w:ascii="Times New Roman" w:hAnsi="Times New Roman" w:cs="Times New Roman"/>
          <w:bCs/>
          <w:sz w:val="28"/>
          <w:szCs w:val="28"/>
        </w:rPr>
        <w:t xml:space="preserve"> плановые проверки в</w:t>
      </w:r>
      <w:r w:rsidRPr="0030345E">
        <w:rPr>
          <w:rFonts w:ascii="Times New Roman" w:hAnsi="Times New Roman" w:cs="Times New Roman"/>
          <w:bCs/>
          <w:sz w:val="28"/>
          <w:szCs w:val="28"/>
        </w:rPr>
        <w:t xml:space="preserve"> отношении юридических лиц и индивидуальных предпринимателей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0345E">
        <w:rPr>
          <w:rFonts w:ascii="Times New Roman" w:hAnsi="Times New Roman" w:cs="Times New Roman"/>
          <w:bCs/>
          <w:sz w:val="28"/>
          <w:szCs w:val="28"/>
        </w:rPr>
        <w:t xml:space="preserve"> году не провод</w:t>
      </w:r>
      <w:r>
        <w:rPr>
          <w:rFonts w:ascii="Times New Roman" w:hAnsi="Times New Roman" w:cs="Times New Roman"/>
          <w:bCs/>
          <w:sz w:val="28"/>
          <w:szCs w:val="28"/>
        </w:rPr>
        <w:t>ятся</w:t>
      </w:r>
      <w:r w:rsidRPr="0030345E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C06" w:rsidRPr="00896590" w:rsidRDefault="006047EB" w:rsidP="00A51C0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67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77A">
        <w:rPr>
          <w:rFonts w:ascii="Times New Roman" w:hAnsi="Times New Roman" w:cs="Times New Roman"/>
          <w:sz w:val="28"/>
          <w:szCs w:val="28"/>
        </w:rPr>
        <w:t>2</w:t>
      </w:r>
      <w:r w:rsidR="00E169AB">
        <w:rPr>
          <w:rFonts w:ascii="Times New Roman" w:hAnsi="Times New Roman" w:cs="Times New Roman"/>
          <w:sz w:val="28"/>
          <w:szCs w:val="28"/>
        </w:rPr>
        <w:t xml:space="preserve"> </w:t>
      </w:r>
      <w:r w:rsidR="00E169AB" w:rsidRPr="0008360C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08360C">
        <w:rPr>
          <w:rFonts w:ascii="Times New Roman" w:hAnsi="Times New Roman" w:cs="Times New Roman"/>
          <w:sz w:val="28"/>
          <w:szCs w:val="28"/>
        </w:rPr>
        <w:t>202</w:t>
      </w:r>
      <w:r w:rsidR="00B12276" w:rsidRPr="0008360C">
        <w:rPr>
          <w:rFonts w:ascii="Times New Roman" w:hAnsi="Times New Roman" w:cs="Times New Roman"/>
          <w:sz w:val="28"/>
          <w:szCs w:val="28"/>
        </w:rPr>
        <w:t>5</w:t>
      </w:r>
      <w:r w:rsidRPr="0008360C"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 w:rsidRPr="0008360C">
        <w:rPr>
          <w:rFonts w:ascii="Times New Roman" w:hAnsi="Times New Roman" w:cs="Times New Roman"/>
          <w:sz w:val="28"/>
          <w:szCs w:val="28"/>
        </w:rPr>
        <w:t>а</w:t>
      </w:r>
      <w:r w:rsidRPr="0008360C">
        <w:rPr>
          <w:rFonts w:ascii="Times New Roman" w:hAnsi="Times New Roman" w:cs="Times New Roman"/>
          <w:sz w:val="28"/>
          <w:szCs w:val="28"/>
        </w:rPr>
        <w:t xml:space="preserve"> деятельность министерства была</w:t>
      </w:r>
      <w:r w:rsidR="0008360C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8360C">
        <w:rPr>
          <w:rFonts w:ascii="Times New Roman" w:hAnsi="Times New Roman" w:cs="Times New Roman"/>
          <w:sz w:val="28"/>
          <w:szCs w:val="28"/>
        </w:rPr>
        <w:t xml:space="preserve"> направлена на профилактику нарушений обязательных требований.</w:t>
      </w:r>
    </w:p>
    <w:p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 w:rsidRPr="00896590"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B12276" w:rsidRPr="00896590">
        <w:rPr>
          <w:rFonts w:ascii="Times New Roman" w:hAnsi="Times New Roman" w:cs="Times New Roman"/>
          <w:sz w:val="28"/>
          <w:szCs w:val="28"/>
        </w:rPr>
        <w:t>5</w:t>
      </w:r>
      <w:r w:rsidRPr="00896590"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рисков причинения вреда (ущерба) охраняемым законом ценностям (приказ министерства охраны окружающ</w:t>
      </w:r>
      <w:r w:rsidR="00A668A7" w:rsidRPr="00896590">
        <w:rPr>
          <w:rFonts w:ascii="Times New Roman" w:hAnsi="Times New Roman" w:cs="Times New Roman"/>
          <w:sz w:val="28"/>
          <w:szCs w:val="28"/>
        </w:rPr>
        <w:t>ей среды Кировской области от 1</w:t>
      </w:r>
      <w:r w:rsidR="00896590" w:rsidRPr="00896590">
        <w:rPr>
          <w:rFonts w:ascii="Times New Roman" w:hAnsi="Times New Roman" w:cs="Times New Roman"/>
          <w:sz w:val="28"/>
          <w:szCs w:val="28"/>
        </w:rPr>
        <w:t>6</w:t>
      </w:r>
      <w:r w:rsidR="00A668A7" w:rsidRPr="00896590">
        <w:rPr>
          <w:rFonts w:ascii="Times New Roman" w:hAnsi="Times New Roman" w:cs="Times New Roman"/>
          <w:sz w:val="28"/>
          <w:szCs w:val="28"/>
        </w:rPr>
        <w:t>.</w:t>
      </w:r>
      <w:r w:rsidRPr="00896590">
        <w:rPr>
          <w:rFonts w:ascii="Times New Roman" w:hAnsi="Times New Roman" w:cs="Times New Roman"/>
          <w:sz w:val="28"/>
          <w:szCs w:val="28"/>
        </w:rPr>
        <w:t>12.20</w:t>
      </w:r>
      <w:r w:rsidR="00A668A7" w:rsidRPr="00896590">
        <w:rPr>
          <w:rFonts w:ascii="Times New Roman" w:hAnsi="Times New Roman" w:cs="Times New Roman"/>
          <w:sz w:val="28"/>
          <w:szCs w:val="28"/>
        </w:rPr>
        <w:t>2</w:t>
      </w:r>
      <w:r w:rsidR="00896590" w:rsidRPr="00896590">
        <w:rPr>
          <w:rFonts w:ascii="Times New Roman" w:hAnsi="Times New Roman" w:cs="Times New Roman"/>
          <w:sz w:val="28"/>
          <w:szCs w:val="28"/>
        </w:rPr>
        <w:t>4</w:t>
      </w:r>
      <w:r w:rsidR="00A668A7" w:rsidRPr="00896590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 w:rsidRPr="00896590">
        <w:rPr>
          <w:rFonts w:ascii="Times New Roman" w:hAnsi="Times New Roman" w:cs="Times New Roman"/>
          <w:sz w:val="28"/>
          <w:szCs w:val="28"/>
        </w:rPr>
        <w:t>4</w:t>
      </w:r>
      <w:r w:rsidR="00896590" w:rsidRPr="00896590">
        <w:rPr>
          <w:rFonts w:ascii="Times New Roman" w:hAnsi="Times New Roman" w:cs="Times New Roman"/>
          <w:sz w:val="28"/>
          <w:szCs w:val="28"/>
        </w:rPr>
        <w:t>13</w:t>
      </w:r>
      <w:r w:rsidRPr="0089659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7C677A" w:rsidP="00B12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12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8F6238" w:rsidRDefault="007C677A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8F6238" w:rsidRDefault="0050548C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50548C" w:rsidRDefault="00B76FAD" w:rsidP="00505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48C" w:rsidRPr="00505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50548C" w:rsidRDefault="007650B9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8F6238">
        <w:trPr>
          <w:trHeight w:val="96"/>
        </w:trPr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50548C" w:rsidRDefault="0050548C" w:rsidP="00E22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8C1014" w:rsidRPr="00896590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Типовыми нарушениями, выявленными в результате обобщения </w:t>
      </w:r>
      <w:r w:rsidRPr="00896590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AE2264" w:rsidRPr="00896590">
        <w:rPr>
          <w:rFonts w:ascii="Times New Roman" w:hAnsi="Times New Roman" w:cs="Times New Roman"/>
          <w:sz w:val="28"/>
          <w:szCs w:val="28"/>
        </w:rPr>
        <w:t>,</w:t>
      </w:r>
      <w:r w:rsidRPr="00896590"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8C1014" w:rsidRPr="00896590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8" w:history="1">
        <w:r w:rsidRPr="00896590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896590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</w:t>
      </w:r>
      <w:r w:rsidRPr="00896590"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 w:rsidRPr="00896590"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потребления;</w:t>
      </w:r>
    </w:p>
    <w:p w:rsidR="00AF7FDA" w:rsidRPr="00896590" w:rsidRDefault="00AF7FD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>не предоставление отчетов в периоды НМУ;</w:t>
      </w:r>
    </w:p>
    <w:p w:rsidR="00AE2264" w:rsidRPr="00896590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невыполнение или несвоевременное выполнение обязанности </w:t>
      </w:r>
      <w:r w:rsidRPr="00896590">
        <w:rPr>
          <w:rFonts w:ascii="Times New Roman" w:hAnsi="Times New Roman" w:cs="Times New Roman"/>
          <w:sz w:val="28"/>
          <w:szCs w:val="28"/>
        </w:rPr>
        <w:br/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сведений;</w:t>
      </w:r>
    </w:p>
    <w:p w:rsidR="0097177A" w:rsidRPr="00896590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>нарушение требований к охране водных объектов, которое может повлечь их загрязнение, засорение и (или) истощение</w:t>
      </w:r>
      <w:r w:rsidR="0097177A" w:rsidRPr="008965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>невнесение или несвоевременное внесение платы за негативное воздействие на окружающую среду;</w:t>
      </w:r>
    </w:p>
    <w:p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свободного доступа к водному объекту общего пользования.</w:t>
      </w: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5A6D87" w:rsidRDefault="003F3802" w:rsidP="005A6D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762965">
        <w:rPr>
          <w:rFonts w:ascii="Times New Roman" w:hAnsi="Times New Roman" w:cs="Times New Roman"/>
          <w:sz w:val="28"/>
          <w:szCs w:val="28"/>
        </w:rPr>
        <w:t xml:space="preserve">В течение 2 квартала 2025 года принято значительное количество нормативных актов, </w:t>
      </w:r>
      <w:r w:rsidR="00762965" w:rsidRPr="00762965">
        <w:rPr>
          <w:rFonts w:ascii="Times New Roman" w:hAnsi="Times New Roman" w:cs="Times New Roman"/>
          <w:sz w:val="28"/>
          <w:szCs w:val="28"/>
        </w:rPr>
        <w:t>оказываю</w:t>
      </w:r>
      <w:r w:rsidRPr="00762965">
        <w:rPr>
          <w:rFonts w:ascii="Times New Roman" w:hAnsi="Times New Roman" w:cs="Times New Roman"/>
          <w:sz w:val="28"/>
          <w:szCs w:val="28"/>
        </w:rPr>
        <w:t xml:space="preserve">щих </w:t>
      </w:r>
      <w:r w:rsidR="00762965" w:rsidRPr="00762965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Pr="00762965">
        <w:rPr>
          <w:rFonts w:ascii="Times New Roman" w:hAnsi="Times New Roman" w:cs="Times New Roman"/>
          <w:sz w:val="28"/>
          <w:szCs w:val="28"/>
        </w:rPr>
        <w:t xml:space="preserve">на </w:t>
      </w:r>
      <w:r w:rsidR="00762965" w:rsidRPr="00762965">
        <w:rPr>
          <w:rFonts w:ascii="Times New Roman" w:hAnsi="Times New Roman" w:cs="Times New Roman"/>
          <w:sz w:val="28"/>
          <w:szCs w:val="28"/>
        </w:rPr>
        <w:t xml:space="preserve">сферу регионального государственного экологического контроля (надзора). Например, принято </w:t>
      </w:r>
      <w:r w:rsidR="00762965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постановление </w:t>
      </w:r>
      <w:r w:rsidR="00762965" w:rsidRPr="00A819E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Правительства Российской Федерации от 31.05.2025 № 829 «Об утверждении Правил заключения, изменения, продления, расторжения соглашения о надлежащем устранении выявленных нарушений обязательных требований», действующее с 14.06.2025</w:t>
      </w:r>
      <w:r w:rsidR="00A819E1" w:rsidRPr="00A819E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д</w:t>
      </w:r>
      <w:r w:rsidR="00A819E1" w:rsidRPr="00A819E1">
        <w:rPr>
          <w:rFonts w:ascii="Times New Roman" w:eastAsia="Times New Roman" w:hAnsi="Times New Roman" w:cs="Times New Roman"/>
          <w:sz w:val="28"/>
          <w:szCs w:val="28"/>
        </w:rPr>
        <w:t>анные правила устанавливают четкий алгоритм действий для органов власти и организаций, нарушивших экологическое законодательство. Они позволяют урегулировать возникшие нарушения путем подписания добровольных обязательств, предусматривающих конкретные сроки и способы исполнения предписаний.</w:t>
      </w:r>
      <w:r w:rsidR="00A819E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:rsidR="00762965" w:rsidRDefault="00A819E1" w:rsidP="005A6D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Кроме этого, приняты следующие документы:</w:t>
      </w:r>
      <w:r w:rsidR="00762965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</w:t>
      </w:r>
      <w:r w:rsidR="00762965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риказ Федерального агентства по рыболовству от 26.05.2025 № 296 </w:t>
      </w:r>
      <w:r w:rsid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="00762965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</w:t>
      </w:r>
      <w:r w:rsidR="005A6D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          </w:t>
      </w:r>
      <w:r w:rsidR="00762965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водах водных объектов рыбохозяйственного значения</w:t>
      </w:r>
      <w:r w:rsid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», </w:t>
      </w:r>
      <w:r w:rsid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</w:t>
      </w:r>
      <w:r w:rsidR="0003649C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риказ Министерства природных ресурсов и экологии Российской Федерации от 12.05.2025 № 262 </w:t>
      </w:r>
      <w:r w:rsid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="0003649C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 внесении изменений в требования к содержанию программы производственного </w:t>
      </w:r>
      <w:r w:rsidR="0003649C" w:rsidRP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lastRenderedPageBreak/>
        <w:t>экологического контроля, утвержденные приказом Министерства природных ресурсов и экологии Российской Федерации от 18 февраля 2022 г. № 109, и в форму отчета об организации и о результатах осуществления производственного экологического контроля, утвержденную приказом Министерства природных ресурсов и экологии Российской Федерации от 15 марта 2024 г. № 173</w:t>
      </w:r>
      <w:r w:rsid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», п</w:t>
      </w:r>
      <w:r w:rsidR="0003649C" w:rsidRP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риказ Министерства природных ресурсов и экологии Российской Федерации от 21.03.2025 № 124 </w:t>
      </w:r>
      <w:r w:rsid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="0003649C" w:rsidRP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 утверждении Правил эксплуатации установок очистки газа</w:t>
      </w:r>
      <w:r w:rsid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="0003649C">
        <w:rPr>
          <w:rFonts w:ascii="Times New Roman" w:hAnsi="Times New Roman" w:cs="Times New Roman"/>
          <w:sz w:val="28"/>
          <w:szCs w:val="28"/>
        </w:rPr>
        <w:t xml:space="preserve">, </w:t>
      </w:r>
      <w:r w:rsidR="0003649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вступающие в силу</w:t>
      </w:r>
      <w:r w:rsidR="0076296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 01.09.2025</w:t>
      </w:r>
      <w:r w:rsidR="005A6D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5A6D87" w:rsidRPr="005A6D87" w:rsidRDefault="005A6D87" w:rsidP="005A6D87">
      <w:pPr>
        <w:pStyle w:val="af0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A6D87">
        <w:rPr>
          <w:sz w:val="28"/>
          <w:szCs w:val="28"/>
        </w:rPr>
        <w:t xml:space="preserve">Принятые во втором квартале 2025 года нормативные правовые акты являются частью комплексного подхода государства к охране окружающей среды и обеспечению устойчивости экономического роста. Благодаря этим изменениям улучшаются механизмы выявления и пресечения экологических правонарушений, повышается ответственность предпринимателей </w:t>
      </w:r>
      <w:r>
        <w:rPr>
          <w:sz w:val="28"/>
          <w:szCs w:val="28"/>
        </w:rPr>
        <w:t xml:space="preserve">                              </w:t>
      </w:r>
      <w:r w:rsidRPr="005A6D87">
        <w:rPr>
          <w:sz w:val="28"/>
          <w:szCs w:val="28"/>
        </w:rPr>
        <w:t>за нарушение законов, улучшается качество экосистемы нашей страны. Однако успешное внедрение этих инициатив требует тесного сотрудничества между государственными органами и бизнесом, формирования культуры бережливого отношения к природе среди всех участников экономической деятельности.</w:t>
      </w:r>
    </w:p>
    <w:p w:rsidR="003F3802" w:rsidRDefault="003F3802" w:rsidP="005A6D87">
      <w:pPr>
        <w:pStyle w:val="af0"/>
        <w:spacing w:before="0" w:beforeAutospacing="0" w:after="0" w:afterAutospacing="0" w:line="413" w:lineRule="atLeast"/>
        <w:jc w:val="both"/>
        <w:rPr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896590">
      <w:headerReference w:type="default" r:id="rId9"/>
      <w:headerReference w:type="first" r:id="rId10"/>
      <w:pgSz w:w="11906" w:h="16838"/>
      <w:pgMar w:top="680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43" w:rsidRDefault="00380243" w:rsidP="008B48DE">
      <w:pPr>
        <w:spacing w:after="0" w:line="240" w:lineRule="auto"/>
      </w:pPr>
      <w:r>
        <w:separator/>
      </w:r>
    </w:p>
  </w:endnote>
  <w:endnote w:type="continuationSeparator" w:id="0">
    <w:p w:rsidR="00380243" w:rsidRDefault="00380243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43" w:rsidRDefault="00380243" w:rsidP="008B48DE">
      <w:pPr>
        <w:spacing w:after="0" w:line="240" w:lineRule="auto"/>
      </w:pPr>
      <w:r>
        <w:separator/>
      </w:r>
    </w:p>
  </w:footnote>
  <w:footnote w:type="continuationSeparator" w:id="0">
    <w:p w:rsidR="00380243" w:rsidRDefault="00380243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D91A92" w:rsidRDefault="003F3948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D91A92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0971E1">
          <w:rPr>
            <w:rFonts w:ascii="Times New Roman" w:hAnsi="Times New Roman" w:cs="Times New Roman"/>
            <w:noProof/>
            <w:sz w:val="24"/>
          </w:rPr>
          <w:t>3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91A92" w:rsidRPr="008B48DE" w:rsidRDefault="00D91A92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2" w:rsidRDefault="00D91A92">
    <w:pPr>
      <w:pStyle w:val="a6"/>
      <w:jc w:val="center"/>
    </w:pPr>
  </w:p>
  <w:p w:rsidR="00D91A92" w:rsidRPr="00436AB7" w:rsidRDefault="00D91A92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052C5"/>
    <w:multiLevelType w:val="hybridMultilevel"/>
    <w:tmpl w:val="FFEEEF66"/>
    <w:lvl w:ilvl="0" w:tplc="30E4F044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649C"/>
    <w:rsid w:val="0003788A"/>
    <w:rsid w:val="00037E33"/>
    <w:rsid w:val="0004531A"/>
    <w:rsid w:val="000640D4"/>
    <w:rsid w:val="00073E22"/>
    <w:rsid w:val="00081AE5"/>
    <w:rsid w:val="00083522"/>
    <w:rsid w:val="0008360C"/>
    <w:rsid w:val="00084A99"/>
    <w:rsid w:val="00084E05"/>
    <w:rsid w:val="00090AAF"/>
    <w:rsid w:val="000919BC"/>
    <w:rsid w:val="00092110"/>
    <w:rsid w:val="000962E8"/>
    <w:rsid w:val="000971E1"/>
    <w:rsid w:val="000A1553"/>
    <w:rsid w:val="000A2832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2EE5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3DB9"/>
    <w:rsid w:val="002E74F1"/>
    <w:rsid w:val="002E7EC9"/>
    <w:rsid w:val="002F362D"/>
    <w:rsid w:val="002F3F48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0243"/>
    <w:rsid w:val="00382779"/>
    <w:rsid w:val="003842E0"/>
    <w:rsid w:val="003869FD"/>
    <w:rsid w:val="00392F45"/>
    <w:rsid w:val="003934C5"/>
    <w:rsid w:val="00397DC2"/>
    <w:rsid w:val="003A0C6F"/>
    <w:rsid w:val="003A3E0C"/>
    <w:rsid w:val="003A6D7F"/>
    <w:rsid w:val="003A6FB2"/>
    <w:rsid w:val="003B067E"/>
    <w:rsid w:val="003B6F62"/>
    <w:rsid w:val="003C0A0E"/>
    <w:rsid w:val="003C0DFF"/>
    <w:rsid w:val="003C3052"/>
    <w:rsid w:val="003C5D5D"/>
    <w:rsid w:val="003D5FF1"/>
    <w:rsid w:val="003D7A55"/>
    <w:rsid w:val="003F101F"/>
    <w:rsid w:val="003F3802"/>
    <w:rsid w:val="003F3948"/>
    <w:rsid w:val="003F7BEC"/>
    <w:rsid w:val="00406CB3"/>
    <w:rsid w:val="00414BE0"/>
    <w:rsid w:val="00415EAB"/>
    <w:rsid w:val="00421F75"/>
    <w:rsid w:val="00422F2C"/>
    <w:rsid w:val="004266FB"/>
    <w:rsid w:val="00430F6E"/>
    <w:rsid w:val="004358F9"/>
    <w:rsid w:val="00436AB7"/>
    <w:rsid w:val="00455382"/>
    <w:rsid w:val="0045710B"/>
    <w:rsid w:val="0045762C"/>
    <w:rsid w:val="00465093"/>
    <w:rsid w:val="00466DB9"/>
    <w:rsid w:val="004820FB"/>
    <w:rsid w:val="00487ACD"/>
    <w:rsid w:val="004A415A"/>
    <w:rsid w:val="004A5A0B"/>
    <w:rsid w:val="004C2D78"/>
    <w:rsid w:val="004C45E8"/>
    <w:rsid w:val="004C7362"/>
    <w:rsid w:val="004D0692"/>
    <w:rsid w:val="004D4CE0"/>
    <w:rsid w:val="004E3FE2"/>
    <w:rsid w:val="004E6C32"/>
    <w:rsid w:val="004F5035"/>
    <w:rsid w:val="00503C31"/>
    <w:rsid w:val="0050548C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A5BA6"/>
    <w:rsid w:val="005A6D87"/>
    <w:rsid w:val="005B533F"/>
    <w:rsid w:val="005C15E2"/>
    <w:rsid w:val="005C165A"/>
    <w:rsid w:val="005C30E2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27319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39E7"/>
    <w:rsid w:val="00684BE3"/>
    <w:rsid w:val="006951C9"/>
    <w:rsid w:val="00695ED5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2BB9"/>
    <w:rsid w:val="00757DBB"/>
    <w:rsid w:val="0076100B"/>
    <w:rsid w:val="00762965"/>
    <w:rsid w:val="00764DB0"/>
    <w:rsid w:val="007650B9"/>
    <w:rsid w:val="0077148F"/>
    <w:rsid w:val="00771794"/>
    <w:rsid w:val="007841CA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77A"/>
    <w:rsid w:val="007C6D98"/>
    <w:rsid w:val="007D0226"/>
    <w:rsid w:val="007D0EDB"/>
    <w:rsid w:val="007D2AB4"/>
    <w:rsid w:val="007E1392"/>
    <w:rsid w:val="007E69A3"/>
    <w:rsid w:val="007E797F"/>
    <w:rsid w:val="007E7F15"/>
    <w:rsid w:val="007F5E6A"/>
    <w:rsid w:val="007F7977"/>
    <w:rsid w:val="00800769"/>
    <w:rsid w:val="0080360E"/>
    <w:rsid w:val="00805D46"/>
    <w:rsid w:val="00806692"/>
    <w:rsid w:val="00822638"/>
    <w:rsid w:val="008235CA"/>
    <w:rsid w:val="008366D6"/>
    <w:rsid w:val="00843B0D"/>
    <w:rsid w:val="008555A7"/>
    <w:rsid w:val="0086083C"/>
    <w:rsid w:val="00873EFE"/>
    <w:rsid w:val="00874BD9"/>
    <w:rsid w:val="00875947"/>
    <w:rsid w:val="00896340"/>
    <w:rsid w:val="0089659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8F6238"/>
    <w:rsid w:val="00903136"/>
    <w:rsid w:val="00910A79"/>
    <w:rsid w:val="00911362"/>
    <w:rsid w:val="00915CB0"/>
    <w:rsid w:val="0091703F"/>
    <w:rsid w:val="00930E47"/>
    <w:rsid w:val="00941F7E"/>
    <w:rsid w:val="00953AFD"/>
    <w:rsid w:val="0096272B"/>
    <w:rsid w:val="00966440"/>
    <w:rsid w:val="0097177A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61D7"/>
    <w:rsid w:val="009E7556"/>
    <w:rsid w:val="00A02F2B"/>
    <w:rsid w:val="00A03E39"/>
    <w:rsid w:val="00A06E87"/>
    <w:rsid w:val="00A11329"/>
    <w:rsid w:val="00A1379D"/>
    <w:rsid w:val="00A15C62"/>
    <w:rsid w:val="00A17110"/>
    <w:rsid w:val="00A2064F"/>
    <w:rsid w:val="00A24C33"/>
    <w:rsid w:val="00A25820"/>
    <w:rsid w:val="00A303FA"/>
    <w:rsid w:val="00A31E76"/>
    <w:rsid w:val="00A3490D"/>
    <w:rsid w:val="00A50944"/>
    <w:rsid w:val="00A51C06"/>
    <w:rsid w:val="00A5406B"/>
    <w:rsid w:val="00A62516"/>
    <w:rsid w:val="00A62B67"/>
    <w:rsid w:val="00A63413"/>
    <w:rsid w:val="00A668A7"/>
    <w:rsid w:val="00A7199E"/>
    <w:rsid w:val="00A7459F"/>
    <w:rsid w:val="00A758D2"/>
    <w:rsid w:val="00A819E1"/>
    <w:rsid w:val="00A83164"/>
    <w:rsid w:val="00A8585E"/>
    <w:rsid w:val="00A91F58"/>
    <w:rsid w:val="00AA0D46"/>
    <w:rsid w:val="00AA5FE4"/>
    <w:rsid w:val="00AB03A5"/>
    <w:rsid w:val="00AB089D"/>
    <w:rsid w:val="00AB452C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2276"/>
    <w:rsid w:val="00B147FF"/>
    <w:rsid w:val="00B17292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76FAD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BE67E9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959B5"/>
    <w:rsid w:val="00CB0B10"/>
    <w:rsid w:val="00CB2BA2"/>
    <w:rsid w:val="00CD27CE"/>
    <w:rsid w:val="00CD5E62"/>
    <w:rsid w:val="00CE76DA"/>
    <w:rsid w:val="00CF5B5D"/>
    <w:rsid w:val="00CF670A"/>
    <w:rsid w:val="00D155EE"/>
    <w:rsid w:val="00D15C3E"/>
    <w:rsid w:val="00D16141"/>
    <w:rsid w:val="00D20251"/>
    <w:rsid w:val="00D3207C"/>
    <w:rsid w:val="00D323FA"/>
    <w:rsid w:val="00D40C33"/>
    <w:rsid w:val="00D42DAA"/>
    <w:rsid w:val="00D42DED"/>
    <w:rsid w:val="00D46D07"/>
    <w:rsid w:val="00D530BE"/>
    <w:rsid w:val="00D625D6"/>
    <w:rsid w:val="00D630BA"/>
    <w:rsid w:val="00D719B8"/>
    <w:rsid w:val="00D76AC7"/>
    <w:rsid w:val="00D80340"/>
    <w:rsid w:val="00D83726"/>
    <w:rsid w:val="00D91A92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169AB"/>
    <w:rsid w:val="00E229A3"/>
    <w:rsid w:val="00E22B48"/>
    <w:rsid w:val="00E233E2"/>
    <w:rsid w:val="00E2419F"/>
    <w:rsid w:val="00E2494B"/>
    <w:rsid w:val="00E275C5"/>
    <w:rsid w:val="00E33597"/>
    <w:rsid w:val="00E432CF"/>
    <w:rsid w:val="00E444EC"/>
    <w:rsid w:val="00E44886"/>
    <w:rsid w:val="00E56BD6"/>
    <w:rsid w:val="00E574B8"/>
    <w:rsid w:val="00E67FAD"/>
    <w:rsid w:val="00E72F48"/>
    <w:rsid w:val="00E737A2"/>
    <w:rsid w:val="00E80917"/>
    <w:rsid w:val="00E821B9"/>
    <w:rsid w:val="00E82826"/>
    <w:rsid w:val="00E83A52"/>
    <w:rsid w:val="00E95ECF"/>
    <w:rsid w:val="00E96046"/>
    <w:rsid w:val="00EA2512"/>
    <w:rsid w:val="00EA4C96"/>
    <w:rsid w:val="00EB2DD2"/>
    <w:rsid w:val="00EB4EA2"/>
    <w:rsid w:val="00EC22A4"/>
    <w:rsid w:val="00ED4008"/>
    <w:rsid w:val="00EE281B"/>
    <w:rsid w:val="00EF1169"/>
    <w:rsid w:val="00EF3036"/>
    <w:rsid w:val="00EF3BE0"/>
    <w:rsid w:val="00EF61BA"/>
    <w:rsid w:val="00EF7B9B"/>
    <w:rsid w:val="00F162B9"/>
    <w:rsid w:val="00F21718"/>
    <w:rsid w:val="00F3453A"/>
    <w:rsid w:val="00F3794C"/>
    <w:rsid w:val="00F41FC5"/>
    <w:rsid w:val="00F46627"/>
    <w:rsid w:val="00F46A1F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1F6B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FF"/>
  </w:style>
  <w:style w:type="paragraph" w:styleId="2">
    <w:name w:val="heading 2"/>
    <w:basedOn w:val="a"/>
    <w:link w:val="20"/>
    <w:uiPriority w:val="9"/>
    <w:qFormat/>
    <w:rsid w:val="00A81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1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71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79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19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19E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E1B17EA2C0C1CFA4DD0CC928571F2B912CF49E1642BD8713BB1B0AEB8F9D8E73B6171FE41CDC19197952C3927BDE738478D06A4A062CFO7K1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DF51-F9E7-4920-81BC-76CA87F6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2021-04-21T05:52:00Z</cp:lastPrinted>
  <dcterms:created xsi:type="dcterms:W3CDTF">2025-07-04T12:21:00Z</dcterms:created>
  <dcterms:modified xsi:type="dcterms:W3CDTF">2025-07-04T12:21:00Z</dcterms:modified>
</cp:coreProperties>
</file>