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CE6CC8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8112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69AB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8112C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C6BD6">
        <w:rPr>
          <w:rFonts w:ascii="Times New Roman" w:hAnsi="Times New Roman" w:cs="Times New Roman"/>
          <w:b/>
          <w:sz w:val="28"/>
          <w:szCs w:val="28"/>
        </w:rPr>
        <w:t>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  <w:r w:rsidR="0081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D6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особо охраняемых природных территорий</w:t>
      </w:r>
    </w:p>
    <w:p w:rsidR="00BB0D70" w:rsidRDefault="00BB0D70" w:rsidP="00A51A1F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контролю (надзору) </w:t>
      </w:r>
      <w:r w:rsidR="000C6BD6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="000C6BD6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="000C6BD6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</w:t>
      </w:r>
      <w:r w:rsidR="006023D5">
        <w:rPr>
          <w:rFonts w:ascii="Times New Roman" w:hAnsi="Times New Roman" w:cs="Times New Roman"/>
          <w:bCs/>
          <w:sz w:val="28"/>
          <w:szCs w:val="28"/>
        </w:rPr>
        <w:t>за 1 квартал 202</w:t>
      </w:r>
      <w:r w:rsidR="00134B0E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«О государственном контроле (над</w:t>
      </w:r>
      <w:r w:rsidR="000C6BD6">
        <w:rPr>
          <w:rFonts w:ascii="Liberation Serif" w:hAnsi="Liberation Serif" w:cs="Liberation Serif"/>
          <w:sz w:val="28"/>
          <w:szCs w:val="28"/>
        </w:rPr>
        <w:t xml:space="preserve">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t>в Российской Федерации».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9473EF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 уполномочены на осуществление регионального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Pr="009473EF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(да</w:t>
      </w:r>
      <w:r>
        <w:rPr>
          <w:rFonts w:ascii="Times New Roman" w:hAnsi="Times New Roman" w:cs="Times New Roman"/>
          <w:sz w:val="28"/>
          <w:szCs w:val="28"/>
        </w:rPr>
        <w:t>лее – государственный контроль) является м</w:t>
      </w:r>
      <w:r w:rsidRPr="009473EF">
        <w:rPr>
          <w:rFonts w:ascii="Times New Roman" w:hAnsi="Times New Roman" w:cs="Times New Roman"/>
          <w:sz w:val="28"/>
          <w:szCs w:val="28"/>
        </w:rPr>
        <w:t>инистерство охраны окружающей среды Кировской области (далее – министерство) и Кировский областной государственное бюджетное учреждение «Кировский областной центр охраны окружающей среды»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Учреждением осуществляется государственный контроль в отношении управляемых им особо охраняемых природных территорий регионального значения и их охранных зон (государственные природные заказники «Бушковский лес», «Былина», «Пижемский»);</w:t>
      </w:r>
    </w:p>
    <w:p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является соблюдение юридическими лицами, индивидуальными предпринимателями и гражданами на особо охраняемых природных терр</w:t>
      </w:r>
      <w:r>
        <w:rPr>
          <w:rFonts w:ascii="Times New Roman" w:hAnsi="Times New Roman" w:cs="Times New Roman"/>
          <w:sz w:val="28"/>
          <w:szCs w:val="28"/>
        </w:rPr>
        <w:t xml:space="preserve">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охранных зон особо охраняемых природных территорий.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 (далее – Положение), утвержденного постановлением Правительства Кировской области от 19.11.2021 № 625-П, министерство </w:t>
      </w:r>
      <w:r w:rsidR="00A51A1F">
        <w:rPr>
          <w:rFonts w:ascii="Times New Roman" w:hAnsi="Times New Roman" w:cs="Times New Roman"/>
          <w:sz w:val="28"/>
          <w:szCs w:val="28"/>
        </w:rPr>
        <w:t xml:space="preserve">и учреждение </w:t>
      </w:r>
      <w:r w:rsidRPr="009473EF">
        <w:rPr>
          <w:rFonts w:ascii="Times New Roman" w:hAnsi="Times New Roman" w:cs="Times New Roman"/>
          <w:sz w:val="28"/>
          <w:szCs w:val="28"/>
        </w:rPr>
        <w:t>осуществля</w:t>
      </w:r>
      <w:r w:rsidR="00A51A1F">
        <w:rPr>
          <w:rFonts w:ascii="Times New Roman" w:hAnsi="Times New Roman" w:cs="Times New Roman"/>
          <w:sz w:val="28"/>
          <w:szCs w:val="28"/>
        </w:rPr>
        <w:t>ю</w:t>
      </w:r>
      <w:r w:rsidRPr="009473EF">
        <w:rPr>
          <w:rFonts w:ascii="Times New Roman" w:hAnsi="Times New Roman" w:cs="Times New Roman"/>
          <w:sz w:val="28"/>
          <w:szCs w:val="28"/>
        </w:rPr>
        <w:t xml:space="preserve">т государственный контроль в отношении следующих объектов государственного контроля: 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природно-антропогенные объекты, не находящиеся во владении и (или) пользовании граждан или контролируемых лиц, к которым предъявляются обязательные требования.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контроля по состоянию на </w:t>
      </w:r>
      <w:r w:rsidR="00134B0E">
        <w:rPr>
          <w:rFonts w:ascii="Times New Roman" w:hAnsi="Times New Roman" w:cs="Times New Roman"/>
          <w:sz w:val="28"/>
          <w:szCs w:val="28"/>
        </w:rPr>
        <w:t>01.04.2025</w:t>
      </w:r>
      <w:r>
        <w:rPr>
          <w:rFonts w:ascii="Times New Roman" w:hAnsi="Times New Roman" w:cs="Times New Roman"/>
          <w:sz w:val="28"/>
          <w:szCs w:val="28"/>
        </w:rPr>
        <w:t xml:space="preserve"> разделены на следующие категории риска причинения вреда (ущерба):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3;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 – 1</w:t>
      </w:r>
      <w:r w:rsidR="00A1472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 – 1.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Pr="002C324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1 квартале 202</w:t>
      </w:r>
      <w:r w:rsidR="00134B0E">
        <w:rPr>
          <w:rFonts w:ascii="Times New Roman" w:hAnsi="Times New Roman" w:cs="Times New Roman"/>
          <w:sz w:val="28"/>
          <w:szCs w:val="28"/>
        </w:rPr>
        <w:t>5</w:t>
      </w:r>
      <w:r w:rsidR="00E1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A51A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заданий заместителя министра</w:t>
      </w:r>
      <w:r w:rsidR="00A51A1F">
        <w:rPr>
          <w:rFonts w:ascii="Times New Roman" w:hAnsi="Times New Roman" w:cs="Times New Roman"/>
          <w:sz w:val="28"/>
          <w:szCs w:val="28"/>
        </w:rPr>
        <w:t>, учреждением на основании заданий заместителя 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2C324F">
        <w:rPr>
          <w:rFonts w:ascii="Times New Roman" w:hAnsi="Times New Roman" w:cs="Times New Roman"/>
          <w:sz w:val="28"/>
          <w:szCs w:val="28"/>
        </w:rPr>
        <w:t>взаимодействия с контролируемыми лицами: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4F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2C324F">
        <w:rPr>
          <w:rFonts w:ascii="Times New Roman" w:hAnsi="Times New Roman" w:cs="Times New Roman"/>
          <w:sz w:val="28"/>
          <w:szCs w:val="28"/>
        </w:rPr>
        <w:t>–</w:t>
      </w:r>
      <w:r w:rsidRPr="002C324F">
        <w:rPr>
          <w:rFonts w:ascii="Times New Roman" w:hAnsi="Times New Roman" w:cs="Times New Roman"/>
          <w:sz w:val="28"/>
          <w:szCs w:val="28"/>
        </w:rPr>
        <w:t xml:space="preserve"> </w:t>
      </w:r>
      <w:r w:rsidR="008112C1" w:rsidRPr="002C324F">
        <w:rPr>
          <w:rFonts w:ascii="Times New Roman" w:hAnsi="Times New Roman" w:cs="Times New Roman"/>
          <w:sz w:val="28"/>
          <w:szCs w:val="28"/>
        </w:rPr>
        <w:t>80</w:t>
      </w:r>
      <w:r w:rsidRPr="002C324F">
        <w:rPr>
          <w:rFonts w:ascii="Times New Roman" w:hAnsi="Times New Roman" w:cs="Times New Roman"/>
          <w:sz w:val="28"/>
          <w:szCs w:val="28"/>
        </w:rPr>
        <w:t>.</w:t>
      </w:r>
    </w:p>
    <w:p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9AB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4B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1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деятельность министерства</w:t>
      </w:r>
      <w:r w:rsidR="00A51A1F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Pr="007D40D6">
        <w:rPr>
          <w:rFonts w:ascii="Times New Roman" w:hAnsi="Times New Roman" w:cs="Times New Roman"/>
          <w:sz w:val="28"/>
          <w:szCs w:val="28"/>
        </w:rPr>
        <w:t xml:space="preserve">проводились в соответствии </w:t>
      </w:r>
      <w:r w:rsidRPr="007D40D6"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134B0E" w:rsidRPr="007D40D6">
        <w:rPr>
          <w:rFonts w:ascii="Times New Roman" w:hAnsi="Times New Roman" w:cs="Times New Roman"/>
          <w:sz w:val="28"/>
          <w:szCs w:val="28"/>
        </w:rPr>
        <w:t>5</w:t>
      </w:r>
      <w:r w:rsidRPr="007D40D6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7D40D6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7D40D6" w:rsidRPr="007D40D6">
        <w:rPr>
          <w:rFonts w:ascii="Times New Roman" w:hAnsi="Times New Roman" w:cs="Times New Roman"/>
          <w:sz w:val="28"/>
          <w:szCs w:val="28"/>
        </w:rPr>
        <w:t>6</w:t>
      </w:r>
      <w:r w:rsidR="00A668A7" w:rsidRPr="007D40D6">
        <w:rPr>
          <w:rFonts w:ascii="Times New Roman" w:hAnsi="Times New Roman" w:cs="Times New Roman"/>
          <w:sz w:val="28"/>
          <w:szCs w:val="28"/>
        </w:rPr>
        <w:t>.</w:t>
      </w:r>
      <w:r w:rsidRPr="007D40D6">
        <w:rPr>
          <w:rFonts w:ascii="Times New Roman" w:hAnsi="Times New Roman" w:cs="Times New Roman"/>
          <w:sz w:val="28"/>
          <w:szCs w:val="28"/>
        </w:rPr>
        <w:t>12.20</w:t>
      </w:r>
      <w:r w:rsidR="00A668A7" w:rsidRPr="007D40D6">
        <w:rPr>
          <w:rFonts w:ascii="Times New Roman" w:hAnsi="Times New Roman" w:cs="Times New Roman"/>
          <w:sz w:val="28"/>
          <w:szCs w:val="28"/>
        </w:rPr>
        <w:t>2</w:t>
      </w:r>
      <w:r w:rsidR="007D40D6" w:rsidRPr="007D40D6">
        <w:rPr>
          <w:rFonts w:ascii="Times New Roman" w:hAnsi="Times New Roman" w:cs="Times New Roman"/>
          <w:sz w:val="28"/>
          <w:szCs w:val="28"/>
        </w:rPr>
        <w:t>4</w:t>
      </w:r>
      <w:r w:rsidR="00A668A7" w:rsidRPr="007D40D6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7D40D6">
        <w:rPr>
          <w:rFonts w:ascii="Times New Roman" w:hAnsi="Times New Roman" w:cs="Times New Roman"/>
          <w:sz w:val="28"/>
          <w:szCs w:val="28"/>
        </w:rPr>
        <w:t>4</w:t>
      </w:r>
      <w:r w:rsidR="007D40D6" w:rsidRPr="007D40D6">
        <w:rPr>
          <w:rFonts w:ascii="Times New Roman" w:hAnsi="Times New Roman" w:cs="Times New Roman"/>
          <w:sz w:val="28"/>
          <w:szCs w:val="28"/>
        </w:rPr>
        <w:t>13</w:t>
      </w:r>
      <w:r w:rsidRPr="007D40D6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7650B9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93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625D3D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625D3D" w:rsidRDefault="00A51A1F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2C324F" w:rsidRDefault="002C324F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1A1F" w:rsidRPr="002C3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2C324F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063C67">
        <w:tc>
          <w:tcPr>
            <w:tcW w:w="7054" w:type="dxa"/>
          </w:tcPr>
          <w:p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2C324F" w:rsidRDefault="00A51A1F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324F" w:rsidRDefault="002C324F" w:rsidP="008F59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37" w:rsidRPr="00283E0D" w:rsidRDefault="008F5937" w:rsidP="008F593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ответственности по ст. 8.39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1 квартале 2025 года привлечено </w:t>
      </w:r>
      <w:r>
        <w:rPr>
          <w:rFonts w:ascii="Times New Roman" w:hAnsi="Times New Roman" w:cs="Times New Roman"/>
          <w:sz w:val="28"/>
          <w:szCs w:val="28"/>
        </w:rPr>
        <w:br/>
        <w:t xml:space="preserve">2 физических лица. Сумма назначенных штрафов составила 6,0 тыс. руб., штрафы оплачены. </w:t>
      </w:r>
    </w:p>
    <w:p w:rsidR="008F5937" w:rsidRDefault="008F5937" w:rsidP="00A51A1F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A51A1F" w:rsidRDefault="008F5937" w:rsidP="00A51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Значимых изменений в действующем законодательстве, затрагивающем деятельность особо охраняемых природных территориях регионального значения, не произошло.</w:t>
      </w: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493905">
      <w:headerReference w:type="default" r:id="rId8"/>
      <w:headerReference w:type="first" r:id="rId9"/>
      <w:pgSz w:w="11906" w:h="16838" w:code="9"/>
      <w:pgMar w:top="680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F9" w:rsidRDefault="009140F9" w:rsidP="008B48DE">
      <w:pPr>
        <w:spacing w:after="0" w:line="240" w:lineRule="auto"/>
      </w:pPr>
      <w:r>
        <w:separator/>
      </w:r>
    </w:p>
  </w:endnote>
  <w:endnote w:type="continuationSeparator" w:id="0">
    <w:p w:rsidR="009140F9" w:rsidRDefault="009140F9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F9" w:rsidRDefault="009140F9" w:rsidP="008B48DE">
      <w:pPr>
        <w:spacing w:after="0" w:line="240" w:lineRule="auto"/>
      </w:pPr>
      <w:r>
        <w:separator/>
      </w:r>
    </w:p>
  </w:footnote>
  <w:footnote w:type="continuationSeparator" w:id="0">
    <w:p w:rsidR="009140F9" w:rsidRDefault="009140F9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77148F" w:rsidRDefault="009D30A0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77148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493905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8F" w:rsidRDefault="0077148F">
    <w:pPr>
      <w:pStyle w:val="a6"/>
      <w:jc w:val="center"/>
    </w:pPr>
  </w:p>
  <w:p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C6BD6"/>
    <w:rsid w:val="000D1A53"/>
    <w:rsid w:val="000D3317"/>
    <w:rsid w:val="000D3AB0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34B0E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35A7"/>
    <w:rsid w:val="00255938"/>
    <w:rsid w:val="002658FE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324F"/>
    <w:rsid w:val="002C50F8"/>
    <w:rsid w:val="002D4EEE"/>
    <w:rsid w:val="002D7557"/>
    <w:rsid w:val="002E4E4F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93905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4DFA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D40D6"/>
    <w:rsid w:val="007E1392"/>
    <w:rsid w:val="007E69A3"/>
    <w:rsid w:val="007E7F15"/>
    <w:rsid w:val="007F5E6A"/>
    <w:rsid w:val="007F7977"/>
    <w:rsid w:val="00800769"/>
    <w:rsid w:val="00805D46"/>
    <w:rsid w:val="00806692"/>
    <w:rsid w:val="008112C1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762D8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5937"/>
    <w:rsid w:val="00903136"/>
    <w:rsid w:val="00910A79"/>
    <w:rsid w:val="00911362"/>
    <w:rsid w:val="009140F9"/>
    <w:rsid w:val="00915CB0"/>
    <w:rsid w:val="0091703F"/>
    <w:rsid w:val="00930E47"/>
    <w:rsid w:val="00953AFD"/>
    <w:rsid w:val="0096272B"/>
    <w:rsid w:val="00966440"/>
    <w:rsid w:val="0097177A"/>
    <w:rsid w:val="009856D9"/>
    <w:rsid w:val="00990E5E"/>
    <w:rsid w:val="0099313C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30A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4726"/>
    <w:rsid w:val="00A15C62"/>
    <w:rsid w:val="00A2064F"/>
    <w:rsid w:val="00A24C33"/>
    <w:rsid w:val="00A25820"/>
    <w:rsid w:val="00A303FA"/>
    <w:rsid w:val="00A31E76"/>
    <w:rsid w:val="00A50944"/>
    <w:rsid w:val="00A51A1F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519C"/>
    <w:rsid w:val="00B17292"/>
    <w:rsid w:val="00B30AC7"/>
    <w:rsid w:val="00B33770"/>
    <w:rsid w:val="00B3393F"/>
    <w:rsid w:val="00B35F03"/>
    <w:rsid w:val="00B50855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15C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D27CE"/>
    <w:rsid w:val="00CD5E62"/>
    <w:rsid w:val="00CE6CC8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4FED-1646-47DC-87EA-77C06CE1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2024-05-03T08:27:00Z</cp:lastPrinted>
  <dcterms:created xsi:type="dcterms:W3CDTF">2025-05-07T06:13:00Z</dcterms:created>
  <dcterms:modified xsi:type="dcterms:W3CDTF">2025-05-07T06:13:00Z</dcterms:modified>
</cp:coreProperties>
</file>