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1779" w14:textId="77777777" w:rsidR="008B06F5" w:rsidRDefault="008B06F5">
      <w:pPr>
        <w:pStyle w:val="ConsPlusTitlePage"/>
      </w:pPr>
      <w:r>
        <w:t xml:space="preserve">Документ предоставлен </w:t>
      </w:r>
      <w:hyperlink r:id="rId4">
        <w:r>
          <w:rPr>
            <w:color w:val="0000FF"/>
          </w:rPr>
          <w:t>КонсультантПлюс</w:t>
        </w:r>
      </w:hyperlink>
      <w:r>
        <w:br/>
      </w:r>
    </w:p>
    <w:p w14:paraId="3F2E5F1D" w14:textId="77777777" w:rsidR="008B06F5" w:rsidRDefault="008B06F5">
      <w:pPr>
        <w:pStyle w:val="ConsPlusNormal"/>
        <w:jc w:val="both"/>
        <w:outlineLvl w:val="0"/>
      </w:pPr>
    </w:p>
    <w:p w14:paraId="7103B36C" w14:textId="77777777" w:rsidR="008B06F5" w:rsidRDefault="008B06F5">
      <w:pPr>
        <w:pStyle w:val="ConsPlusTitle"/>
        <w:jc w:val="center"/>
        <w:outlineLvl w:val="0"/>
      </w:pPr>
      <w:r>
        <w:t>МИНИСТЕРСТВО ОХРАНЫ ОКРУЖАЮЩЕЙ СРЕДЫ КИРОВСКОЙ ОБЛАСТИ</w:t>
      </w:r>
    </w:p>
    <w:p w14:paraId="360738E9" w14:textId="77777777" w:rsidR="008B06F5" w:rsidRDefault="008B06F5">
      <w:pPr>
        <w:pStyle w:val="ConsPlusTitle"/>
        <w:jc w:val="both"/>
      </w:pPr>
    </w:p>
    <w:p w14:paraId="4E1F1417" w14:textId="77777777" w:rsidR="008B06F5" w:rsidRDefault="008B06F5">
      <w:pPr>
        <w:pStyle w:val="ConsPlusTitle"/>
        <w:jc w:val="center"/>
      </w:pPr>
      <w:r>
        <w:t>РАСПОРЯЖЕНИЕ</w:t>
      </w:r>
    </w:p>
    <w:p w14:paraId="1952A135" w14:textId="77777777" w:rsidR="008B06F5" w:rsidRDefault="008B06F5">
      <w:pPr>
        <w:pStyle w:val="ConsPlusTitle"/>
        <w:jc w:val="center"/>
      </w:pPr>
      <w:r>
        <w:t>от 29 мая 2025 г. N 12</w:t>
      </w:r>
    </w:p>
    <w:p w14:paraId="11FF227B" w14:textId="77777777" w:rsidR="008B06F5" w:rsidRDefault="008B06F5">
      <w:pPr>
        <w:pStyle w:val="ConsPlusTitle"/>
        <w:jc w:val="both"/>
      </w:pPr>
    </w:p>
    <w:p w14:paraId="03DA9351" w14:textId="77777777" w:rsidR="008B06F5" w:rsidRDefault="008B06F5">
      <w:pPr>
        <w:pStyle w:val="ConsPlusTitle"/>
        <w:jc w:val="center"/>
      </w:pPr>
      <w:r>
        <w:t>ОБ УТВЕРЖДЕНИИ АДМИНИСТРАТИВНОГО РЕГЛАМЕНТА</w:t>
      </w:r>
    </w:p>
    <w:p w14:paraId="73523A9A" w14:textId="77777777" w:rsidR="008B06F5" w:rsidRDefault="008B06F5">
      <w:pPr>
        <w:pStyle w:val="ConsPlusTitle"/>
        <w:jc w:val="center"/>
      </w:pPr>
      <w:r>
        <w:t>ПО ПРЕДОСТАВЛЕНИЮ МИНИСТЕРСТВОМ ОХРАНЫ ОКРУЖАЮЩЕЙ СРЕДЫ</w:t>
      </w:r>
    </w:p>
    <w:p w14:paraId="349F1E48" w14:textId="77777777" w:rsidR="008B06F5" w:rsidRDefault="008B06F5">
      <w:pPr>
        <w:pStyle w:val="ConsPlusTitle"/>
        <w:jc w:val="center"/>
      </w:pPr>
      <w:r>
        <w:t>КИРОВСКОЙ ОБЛАСТИ ГОСУДАРСТВЕННОЙ УСЛУГИ ПО ВЫДАЧЕ</w:t>
      </w:r>
    </w:p>
    <w:p w14:paraId="57597F34" w14:textId="77777777" w:rsidR="008B06F5" w:rsidRDefault="008B06F5">
      <w:pPr>
        <w:pStyle w:val="ConsPlusTitle"/>
        <w:jc w:val="center"/>
      </w:pPr>
      <w:r>
        <w:t>РАЗРЕШЕНИЙ НА СТРОИТЕЛЬСТВО ОБЪЕКТОВ КАПИТАЛЬНОГО</w:t>
      </w:r>
    </w:p>
    <w:p w14:paraId="1F71DFEF" w14:textId="77777777" w:rsidR="008B06F5" w:rsidRDefault="008B06F5">
      <w:pPr>
        <w:pStyle w:val="ConsPlusTitle"/>
        <w:jc w:val="center"/>
      </w:pPr>
      <w:r>
        <w:t>СТРОИТЕЛЬСТВА, СТРОИТЕЛЬСТВО И РЕКОНСТРУКЦИЮ КОТОРЫХ</w:t>
      </w:r>
    </w:p>
    <w:p w14:paraId="6EA898D5" w14:textId="77777777" w:rsidR="008B06F5" w:rsidRDefault="008B06F5">
      <w:pPr>
        <w:pStyle w:val="ConsPlusTitle"/>
        <w:jc w:val="center"/>
      </w:pPr>
      <w:r>
        <w:t>ПЛАНИРУЕТСЯ ОСУЩЕСТВЛЯТЬ В ГРАНИЦАХ ОСОБО ОХРАНЯЕМЫХ</w:t>
      </w:r>
    </w:p>
    <w:p w14:paraId="54FC0862" w14:textId="77777777" w:rsidR="008B06F5" w:rsidRDefault="008B06F5">
      <w:pPr>
        <w:pStyle w:val="ConsPlusTitle"/>
        <w:jc w:val="center"/>
      </w:pPr>
      <w:r>
        <w:t>ПРИРОДНЫХ ТЕРРИТОРИЙ РЕГИОНАЛЬНОГО ЗНАЧЕНИЯ, НАХОДЯЩИХСЯ</w:t>
      </w:r>
    </w:p>
    <w:p w14:paraId="63DA6BBF" w14:textId="77777777" w:rsidR="008B06F5" w:rsidRDefault="008B06F5">
      <w:pPr>
        <w:pStyle w:val="ConsPlusTitle"/>
        <w:jc w:val="center"/>
      </w:pPr>
      <w:r>
        <w:t>В ВЕДЕНИИ МИНИСТЕРСТВА ОХРАНЫ ОКРУЖАЮЩЕЙ СРЕДЫ</w:t>
      </w:r>
    </w:p>
    <w:p w14:paraId="4D64578D" w14:textId="77777777" w:rsidR="008B06F5" w:rsidRDefault="008B06F5">
      <w:pPr>
        <w:pStyle w:val="ConsPlusTitle"/>
        <w:jc w:val="center"/>
      </w:pPr>
      <w:r>
        <w:t>КИРОВСКОЙ ОБЛАСТИ, И ВЫДАЧЕ РАЗРЕШЕНИЙ НА ВВОД</w:t>
      </w:r>
    </w:p>
    <w:p w14:paraId="1D7F9BE9" w14:textId="77777777" w:rsidR="008B06F5" w:rsidRDefault="008B06F5">
      <w:pPr>
        <w:pStyle w:val="ConsPlusTitle"/>
        <w:jc w:val="center"/>
      </w:pPr>
      <w:r>
        <w:t>В ЭКСПЛУАТАЦИЮ УКАЗАННЫХ ОБЪЕКТОВ"</w:t>
      </w:r>
    </w:p>
    <w:p w14:paraId="438CEB66" w14:textId="77777777" w:rsidR="008B06F5" w:rsidRDefault="008B06F5">
      <w:pPr>
        <w:pStyle w:val="ConsPlusNormal"/>
        <w:jc w:val="both"/>
      </w:pPr>
    </w:p>
    <w:p w14:paraId="102F72E9" w14:textId="77777777" w:rsidR="008B06F5" w:rsidRDefault="008B06F5">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постановлениями Правительства Кировской области от 30.08.2011 </w:t>
      </w:r>
      <w:hyperlink r:id="rId6">
        <w:r>
          <w:rPr>
            <w:color w:val="0000FF"/>
          </w:rPr>
          <w:t>N 118/414</w:t>
        </w:r>
      </w:hyperlink>
      <w:r>
        <w:t xml:space="preserve"> "Об административных регламентах предоставления государственных услуг", от 01.04.2019 </w:t>
      </w:r>
      <w:hyperlink r:id="rId7">
        <w:r>
          <w:rPr>
            <w:color w:val="0000FF"/>
          </w:rPr>
          <w:t>N 124-П</w:t>
        </w:r>
      </w:hyperlink>
      <w:r>
        <w:t xml:space="preserve"> "Об утверждении Положения о министерстве охраны окружающей среды Кировской области":</w:t>
      </w:r>
    </w:p>
    <w:p w14:paraId="075819BB" w14:textId="77777777" w:rsidR="008B06F5" w:rsidRDefault="008B06F5">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по предоставлению министерством охраны окружающей среды Кировской области государственной услуги по выдаче разрешений на строительство объектов капитального строительства, строительство и реконструкцию которых планируется осуществлять в границах особо охраняемых природных территорий регионального значения, находящихся в ведении министерства охраны окружающей среды Кировской области, и выдаче разрешений на ввод в эксплуатацию указанных объектов согласно приложению.</w:t>
      </w:r>
    </w:p>
    <w:p w14:paraId="59DFE08A" w14:textId="77777777" w:rsidR="008B06F5" w:rsidRDefault="008B06F5">
      <w:pPr>
        <w:pStyle w:val="ConsPlusNormal"/>
        <w:spacing w:before="220"/>
        <w:ind w:firstLine="540"/>
        <w:jc w:val="both"/>
      </w:pPr>
      <w:r>
        <w:t>2. Контроль за выполнением распоряжения возложить на заместителя министра охраны окружающей среды Кировской области Анисимова Д.С.</w:t>
      </w:r>
    </w:p>
    <w:p w14:paraId="7CB60484" w14:textId="77777777" w:rsidR="008B06F5" w:rsidRDefault="008B06F5">
      <w:pPr>
        <w:pStyle w:val="ConsPlusNormal"/>
        <w:spacing w:before="220"/>
        <w:ind w:firstLine="540"/>
        <w:jc w:val="both"/>
      </w:pPr>
      <w:r>
        <w:t>3. Настоящее распоряжение вступает в силу со дня его официального опубликования.</w:t>
      </w:r>
    </w:p>
    <w:p w14:paraId="6DD83BDA" w14:textId="77777777" w:rsidR="008B06F5" w:rsidRDefault="008B06F5">
      <w:pPr>
        <w:pStyle w:val="ConsPlusNormal"/>
        <w:jc w:val="both"/>
      </w:pPr>
    </w:p>
    <w:p w14:paraId="1B7D1CCC" w14:textId="77777777" w:rsidR="008B06F5" w:rsidRDefault="008B06F5">
      <w:pPr>
        <w:pStyle w:val="ConsPlusNormal"/>
        <w:jc w:val="right"/>
      </w:pPr>
      <w:r>
        <w:t>Министр охраны окружающей среды</w:t>
      </w:r>
    </w:p>
    <w:p w14:paraId="29C688AA" w14:textId="77777777" w:rsidR="008B06F5" w:rsidRDefault="008B06F5">
      <w:pPr>
        <w:pStyle w:val="ConsPlusNormal"/>
        <w:jc w:val="right"/>
      </w:pPr>
      <w:r>
        <w:t>Кировской области</w:t>
      </w:r>
    </w:p>
    <w:p w14:paraId="4075B155" w14:textId="77777777" w:rsidR="008B06F5" w:rsidRDefault="008B06F5">
      <w:pPr>
        <w:pStyle w:val="ConsPlusNormal"/>
        <w:jc w:val="right"/>
      </w:pPr>
      <w:r>
        <w:t>Т.Э.АБАШЕВ</w:t>
      </w:r>
    </w:p>
    <w:p w14:paraId="7E20DFF8" w14:textId="77777777" w:rsidR="008B06F5" w:rsidRDefault="008B06F5">
      <w:pPr>
        <w:pStyle w:val="ConsPlusNormal"/>
        <w:jc w:val="both"/>
      </w:pPr>
    </w:p>
    <w:p w14:paraId="4E3D21FB" w14:textId="77777777" w:rsidR="008B06F5" w:rsidRDefault="008B06F5">
      <w:pPr>
        <w:pStyle w:val="ConsPlusNormal"/>
        <w:jc w:val="both"/>
      </w:pPr>
    </w:p>
    <w:p w14:paraId="1A4D81D0" w14:textId="77777777" w:rsidR="008B06F5" w:rsidRDefault="008B06F5">
      <w:pPr>
        <w:pStyle w:val="ConsPlusNormal"/>
        <w:jc w:val="both"/>
      </w:pPr>
    </w:p>
    <w:p w14:paraId="2A79C40F" w14:textId="77777777" w:rsidR="008B06F5" w:rsidRDefault="008B06F5">
      <w:pPr>
        <w:pStyle w:val="ConsPlusNormal"/>
        <w:jc w:val="both"/>
      </w:pPr>
    </w:p>
    <w:p w14:paraId="1C632F78" w14:textId="77777777" w:rsidR="008B06F5" w:rsidRDefault="008B06F5">
      <w:pPr>
        <w:pStyle w:val="ConsPlusNormal"/>
        <w:jc w:val="both"/>
      </w:pPr>
    </w:p>
    <w:p w14:paraId="2420D507" w14:textId="77777777" w:rsidR="008B06F5" w:rsidRDefault="008B06F5">
      <w:pPr>
        <w:pStyle w:val="ConsPlusNormal"/>
        <w:jc w:val="right"/>
        <w:outlineLvl w:val="0"/>
      </w:pPr>
      <w:r>
        <w:t>Приложение</w:t>
      </w:r>
    </w:p>
    <w:p w14:paraId="1A993D7E" w14:textId="77777777" w:rsidR="008B06F5" w:rsidRDefault="008B06F5">
      <w:pPr>
        <w:pStyle w:val="ConsPlusNormal"/>
        <w:jc w:val="both"/>
      </w:pPr>
    </w:p>
    <w:p w14:paraId="03D8DD59" w14:textId="77777777" w:rsidR="008B06F5" w:rsidRDefault="008B06F5">
      <w:pPr>
        <w:pStyle w:val="ConsPlusNormal"/>
        <w:jc w:val="right"/>
      </w:pPr>
      <w:r>
        <w:t>Утвержден</w:t>
      </w:r>
    </w:p>
    <w:p w14:paraId="31B05941" w14:textId="77777777" w:rsidR="008B06F5" w:rsidRDefault="008B06F5">
      <w:pPr>
        <w:pStyle w:val="ConsPlusNormal"/>
        <w:jc w:val="right"/>
      </w:pPr>
      <w:r>
        <w:t>распоряжением</w:t>
      </w:r>
    </w:p>
    <w:p w14:paraId="555CD5C0" w14:textId="77777777" w:rsidR="008B06F5" w:rsidRDefault="008B06F5">
      <w:pPr>
        <w:pStyle w:val="ConsPlusNormal"/>
        <w:jc w:val="right"/>
      </w:pPr>
      <w:r>
        <w:t>министерства охраны окружающей среды</w:t>
      </w:r>
    </w:p>
    <w:p w14:paraId="6580F6FF" w14:textId="77777777" w:rsidR="008B06F5" w:rsidRDefault="008B06F5">
      <w:pPr>
        <w:pStyle w:val="ConsPlusNormal"/>
        <w:jc w:val="right"/>
      </w:pPr>
      <w:r>
        <w:t>Кировской области</w:t>
      </w:r>
    </w:p>
    <w:p w14:paraId="1F908315" w14:textId="77777777" w:rsidR="008B06F5" w:rsidRDefault="008B06F5">
      <w:pPr>
        <w:pStyle w:val="ConsPlusNormal"/>
        <w:jc w:val="right"/>
      </w:pPr>
      <w:r>
        <w:t>от 29 мая 2025 г. N 12</w:t>
      </w:r>
    </w:p>
    <w:p w14:paraId="06018C6E" w14:textId="77777777" w:rsidR="008B06F5" w:rsidRDefault="008B06F5">
      <w:pPr>
        <w:pStyle w:val="ConsPlusNormal"/>
        <w:jc w:val="both"/>
      </w:pPr>
    </w:p>
    <w:p w14:paraId="04751C99" w14:textId="77777777" w:rsidR="008B06F5" w:rsidRDefault="008B06F5">
      <w:pPr>
        <w:pStyle w:val="ConsPlusTitle"/>
        <w:jc w:val="center"/>
      </w:pPr>
      <w:bookmarkStart w:id="0" w:name="P38"/>
      <w:bookmarkEnd w:id="0"/>
      <w:r>
        <w:t>АДМИНИСТРАТИВНЫЙ РЕГЛАМЕНТ</w:t>
      </w:r>
    </w:p>
    <w:p w14:paraId="1BD6DBBF" w14:textId="77777777" w:rsidR="008B06F5" w:rsidRDefault="008B06F5">
      <w:pPr>
        <w:pStyle w:val="ConsPlusTitle"/>
        <w:jc w:val="center"/>
      </w:pPr>
      <w:r>
        <w:lastRenderedPageBreak/>
        <w:t>ПО ПРЕДОСТАВЛЕНИЮ МИНИСТЕРСТВОМ ОХРАНЫ ОКРУЖАЮЩЕЙ СРЕДЫ</w:t>
      </w:r>
    </w:p>
    <w:p w14:paraId="1CB8F0C7" w14:textId="77777777" w:rsidR="008B06F5" w:rsidRDefault="008B06F5">
      <w:pPr>
        <w:pStyle w:val="ConsPlusTitle"/>
        <w:jc w:val="center"/>
      </w:pPr>
      <w:r>
        <w:t>КИРОВСКОЙ ОБЛАСТИ ГОСУДАРСТВЕННОЙ УСЛУГИ "ВЫДАЧА РАЗРЕШЕНИЙ</w:t>
      </w:r>
    </w:p>
    <w:p w14:paraId="7DF9B338" w14:textId="77777777" w:rsidR="008B06F5" w:rsidRDefault="008B06F5">
      <w:pPr>
        <w:pStyle w:val="ConsPlusTitle"/>
        <w:jc w:val="center"/>
      </w:pPr>
      <w:r>
        <w:t>НА СТРОИТЕЛЬСТВО ОБЪЕКТОВ КАПИТАЛЬНОГО СТРОИТЕЛЬСТВА,</w:t>
      </w:r>
    </w:p>
    <w:p w14:paraId="6F5D5CA2" w14:textId="77777777" w:rsidR="008B06F5" w:rsidRDefault="008B06F5">
      <w:pPr>
        <w:pStyle w:val="ConsPlusTitle"/>
        <w:jc w:val="center"/>
      </w:pPr>
      <w:r>
        <w:t>СТРОИТЕЛЬСТВО И РЕКОНСТРУКЦИЮ КОТОРЫХ ПЛАНИРУЕТСЯ</w:t>
      </w:r>
    </w:p>
    <w:p w14:paraId="6BB7A544" w14:textId="77777777" w:rsidR="008B06F5" w:rsidRDefault="008B06F5">
      <w:pPr>
        <w:pStyle w:val="ConsPlusTitle"/>
        <w:jc w:val="center"/>
      </w:pPr>
      <w:r>
        <w:t>ОСУЩЕСТВЛЯТЬ В ГРАНИЦАХ ОСОБО ОХРАНЯЕМЫХ ПРИРОДНЫХ</w:t>
      </w:r>
    </w:p>
    <w:p w14:paraId="7F4C09A0" w14:textId="77777777" w:rsidR="008B06F5" w:rsidRDefault="008B06F5">
      <w:pPr>
        <w:pStyle w:val="ConsPlusTitle"/>
        <w:jc w:val="center"/>
      </w:pPr>
      <w:r>
        <w:t>ТЕРРИТОРИЙ РЕГИОНАЛЬНОГО ЗНАЧЕНИЯ, НАХОДЯЩИХСЯ В ВЕДЕНИИ</w:t>
      </w:r>
    </w:p>
    <w:p w14:paraId="231A3CEF" w14:textId="77777777" w:rsidR="008B06F5" w:rsidRDefault="008B06F5">
      <w:pPr>
        <w:pStyle w:val="ConsPlusTitle"/>
        <w:jc w:val="center"/>
      </w:pPr>
      <w:r>
        <w:t>МИНИСТЕРСТВА ОХРАНЫ ОКРУЖАЮЩЕЙ СРЕДЫ КИРОВСКОЙ ОБЛАСТИ,</w:t>
      </w:r>
    </w:p>
    <w:p w14:paraId="40A04F67" w14:textId="77777777" w:rsidR="008B06F5" w:rsidRDefault="008B06F5">
      <w:pPr>
        <w:pStyle w:val="ConsPlusTitle"/>
        <w:jc w:val="center"/>
      </w:pPr>
      <w:r>
        <w:t>И ВЫДАЧА РАЗРЕШЕНИЙ НА ВВОД В ЭКСПЛУАТАЦИЮ</w:t>
      </w:r>
    </w:p>
    <w:p w14:paraId="6112ED32" w14:textId="77777777" w:rsidR="008B06F5" w:rsidRDefault="008B06F5">
      <w:pPr>
        <w:pStyle w:val="ConsPlusTitle"/>
        <w:jc w:val="center"/>
      </w:pPr>
      <w:r>
        <w:t>УКАЗАННЫХ ОБЪЕКТОВ"</w:t>
      </w:r>
    </w:p>
    <w:p w14:paraId="2E227BA5" w14:textId="77777777" w:rsidR="008B06F5" w:rsidRDefault="008B06F5">
      <w:pPr>
        <w:pStyle w:val="ConsPlusNormal"/>
        <w:jc w:val="both"/>
      </w:pPr>
    </w:p>
    <w:p w14:paraId="7BEE32AB" w14:textId="77777777" w:rsidR="008B06F5" w:rsidRDefault="008B06F5">
      <w:pPr>
        <w:pStyle w:val="ConsPlusTitle"/>
        <w:jc w:val="center"/>
        <w:outlineLvl w:val="1"/>
      </w:pPr>
      <w:r>
        <w:t>1. Общие положения</w:t>
      </w:r>
    </w:p>
    <w:p w14:paraId="7C1AC021" w14:textId="77777777" w:rsidR="008B06F5" w:rsidRDefault="008B06F5">
      <w:pPr>
        <w:pStyle w:val="ConsPlusNormal"/>
        <w:jc w:val="both"/>
      </w:pPr>
    </w:p>
    <w:p w14:paraId="2949B57D" w14:textId="77777777" w:rsidR="008B06F5" w:rsidRDefault="008B06F5">
      <w:pPr>
        <w:pStyle w:val="ConsPlusTitle"/>
        <w:jc w:val="center"/>
        <w:outlineLvl w:val="2"/>
      </w:pPr>
      <w:r>
        <w:t>1.1. Предмет регулирования Административного регламента</w:t>
      </w:r>
    </w:p>
    <w:p w14:paraId="0BC44DDC" w14:textId="77777777" w:rsidR="008B06F5" w:rsidRDefault="008B06F5">
      <w:pPr>
        <w:pStyle w:val="ConsPlusNormal"/>
        <w:jc w:val="both"/>
      </w:pPr>
    </w:p>
    <w:p w14:paraId="04EBB569" w14:textId="77777777" w:rsidR="008B06F5" w:rsidRDefault="008B06F5">
      <w:pPr>
        <w:pStyle w:val="ConsPlusNormal"/>
        <w:ind w:firstLine="540"/>
        <w:jc w:val="both"/>
      </w:pPr>
      <w:r>
        <w:t>Административный регламент по предоставлению министерством охраны окружающей среды Кировской области (далее - министерство, уполномоченный орган) государственной услуги "Выдача разрешений на строительство объектов капитального строительства, строительство и реконструкцию которых планируется осуществлять в границах особо охраняемых природных территорий регионального значения, находящихся в ведении министерства охраны окружающей среды Кировской области, и выдача разрешений на ввод в эксплуатацию указанных объектов" (далее - Административный регламент) устанавливает порядок, сроки и последовательность выполнения административных процедур (действий) по предоставлению государственной услуги по выдаче разрешения на строительство и ввод в эксплуатацию объектов капитального строительства, строительство, реконструкцию которых планируется осуществлять в границах особо охраняемых природных территорий регионального значения (далее - государственная услуга).</w:t>
      </w:r>
    </w:p>
    <w:p w14:paraId="619B315E" w14:textId="77777777" w:rsidR="008B06F5" w:rsidRDefault="008B06F5">
      <w:pPr>
        <w:pStyle w:val="ConsPlusNormal"/>
        <w:jc w:val="both"/>
      </w:pPr>
    </w:p>
    <w:p w14:paraId="19C1D425" w14:textId="77777777" w:rsidR="008B06F5" w:rsidRDefault="008B06F5">
      <w:pPr>
        <w:pStyle w:val="ConsPlusTitle"/>
        <w:jc w:val="center"/>
        <w:outlineLvl w:val="2"/>
      </w:pPr>
      <w:r>
        <w:t>1.2. Круг заявителей</w:t>
      </w:r>
    </w:p>
    <w:p w14:paraId="3BF43F9F" w14:textId="77777777" w:rsidR="008B06F5" w:rsidRDefault="008B06F5">
      <w:pPr>
        <w:pStyle w:val="ConsPlusNormal"/>
        <w:jc w:val="both"/>
      </w:pPr>
    </w:p>
    <w:p w14:paraId="243988BC" w14:textId="77777777" w:rsidR="008B06F5" w:rsidRDefault="008B06F5">
      <w:pPr>
        <w:pStyle w:val="ConsPlusNormal"/>
        <w:ind w:firstLine="540"/>
        <w:jc w:val="both"/>
      </w:pPr>
      <w:r>
        <w:t>1.2.1. Заявителями на предоставление государственной услуги (далее - заявитель) являются юридические и физические лица, планирующие осуществлять строительство и ввод в эксплуатацию объектов капитального строительства, строительство, реконструкцию которых планируется осуществлять в границах особо охраняемых природных территорий регионального значения (далее - ООПТ).</w:t>
      </w:r>
    </w:p>
    <w:p w14:paraId="4E3F6332" w14:textId="77777777" w:rsidR="008B06F5" w:rsidRDefault="008B06F5">
      <w:pPr>
        <w:pStyle w:val="ConsPlusNormal"/>
        <w:spacing w:before="220"/>
        <w:ind w:firstLine="540"/>
        <w:jc w:val="both"/>
      </w:pPr>
      <w:r>
        <w:t>1.2.2. Полномочия представителей, выступающих от имени юридических или физических лиц, подтверждаются доверенностью, оформленной в установленном законодательством порядке.</w:t>
      </w:r>
    </w:p>
    <w:p w14:paraId="70CD5944" w14:textId="77777777" w:rsidR="008B06F5" w:rsidRDefault="008B06F5">
      <w:pPr>
        <w:pStyle w:val="ConsPlusNormal"/>
        <w:jc w:val="both"/>
      </w:pPr>
    </w:p>
    <w:p w14:paraId="10E67952" w14:textId="77777777" w:rsidR="008B06F5" w:rsidRDefault="008B06F5">
      <w:pPr>
        <w:pStyle w:val="ConsPlusTitle"/>
        <w:jc w:val="center"/>
        <w:outlineLvl w:val="2"/>
      </w:pPr>
      <w:r>
        <w:t>1.3. Требования к порядку информирования о предоставлении</w:t>
      </w:r>
    </w:p>
    <w:p w14:paraId="74C8FCC0" w14:textId="77777777" w:rsidR="008B06F5" w:rsidRDefault="008B06F5">
      <w:pPr>
        <w:pStyle w:val="ConsPlusTitle"/>
        <w:jc w:val="center"/>
      </w:pPr>
      <w:r>
        <w:t>государственной услуги</w:t>
      </w:r>
    </w:p>
    <w:p w14:paraId="5D955A45" w14:textId="77777777" w:rsidR="008B06F5" w:rsidRDefault="008B06F5">
      <w:pPr>
        <w:pStyle w:val="ConsPlusNormal"/>
        <w:jc w:val="both"/>
      </w:pPr>
    </w:p>
    <w:p w14:paraId="45B4E11B" w14:textId="77777777" w:rsidR="008B06F5" w:rsidRDefault="008B06F5">
      <w:pPr>
        <w:pStyle w:val="ConsPlusNormal"/>
        <w:ind w:firstLine="540"/>
        <w:jc w:val="both"/>
      </w:pPr>
      <w:r>
        <w:t>1.3.1. Справочная информация и информация по вопросам предоставления государственной услуги, которые являются необходимыми и обязательными для предоставления государственной услуги, представляются:</w:t>
      </w:r>
    </w:p>
    <w:p w14:paraId="472CB30F" w14:textId="77777777" w:rsidR="008B06F5" w:rsidRDefault="008B06F5">
      <w:pPr>
        <w:pStyle w:val="ConsPlusNormal"/>
        <w:spacing w:before="220"/>
        <w:ind w:firstLine="540"/>
        <w:jc w:val="both"/>
      </w:pPr>
      <w:r>
        <w:t>1.3.1.1. При обращении в министерство по контактным телефонам, в письменной форме или в форме электронного документа.</w:t>
      </w:r>
    </w:p>
    <w:p w14:paraId="18DE0FA8" w14:textId="77777777" w:rsidR="008B06F5" w:rsidRDefault="008B06F5">
      <w:pPr>
        <w:pStyle w:val="ConsPlusNormal"/>
        <w:spacing w:before="220"/>
        <w:ind w:firstLine="540"/>
        <w:jc w:val="both"/>
      </w:pPr>
      <w:r>
        <w:t xml:space="preserve">1.3.1.2.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по адресу: </w:t>
      </w:r>
      <w:hyperlink r:id="rId8">
        <w:r>
          <w:rPr>
            <w:color w:val="0000FF"/>
          </w:rPr>
          <w:t>http://www.gosuslugi.ru</w:t>
        </w:r>
      </w:hyperlink>
      <w:r>
        <w:t xml:space="preserve"> (далее - Единый портал), региональную государственную информационную систему "Портал государственных и муниципальных услуг (функций) Кировской области" по адресу: </w:t>
      </w:r>
      <w:hyperlink r:id="rId9">
        <w:r>
          <w:rPr>
            <w:color w:val="0000FF"/>
          </w:rPr>
          <w:t>http://www.gosuslugi43.ru</w:t>
        </w:r>
      </w:hyperlink>
      <w:r>
        <w:t xml:space="preserve"> (далее - Региональный портал), официальный сайт министерства по </w:t>
      </w:r>
      <w:r>
        <w:lastRenderedPageBreak/>
        <w:t xml:space="preserve">адресу: </w:t>
      </w:r>
      <w:hyperlink r:id="rId10">
        <w:r>
          <w:rPr>
            <w:color w:val="0000FF"/>
          </w:rPr>
          <w:t>http://priroda.kirovreg.ru</w:t>
        </w:r>
      </w:hyperlink>
      <w:r>
        <w:t>.</w:t>
      </w:r>
    </w:p>
    <w:p w14:paraId="1A0B6545" w14:textId="77777777" w:rsidR="008B06F5" w:rsidRDefault="008B06F5">
      <w:pPr>
        <w:pStyle w:val="ConsPlusNormal"/>
        <w:spacing w:before="220"/>
        <w:ind w:firstLine="540"/>
        <w:jc w:val="both"/>
      </w:pPr>
      <w:r>
        <w:t>1.3.1.3. При личном приеме в помещениях министерства на информационных стендах или должностными лицами министерства, ответственными за предоставление государственной услуги (далее - должностное лицо министерства).</w:t>
      </w:r>
    </w:p>
    <w:p w14:paraId="4238B540" w14:textId="77777777" w:rsidR="008B06F5" w:rsidRDefault="008B06F5">
      <w:pPr>
        <w:pStyle w:val="ConsPlusNormal"/>
        <w:spacing w:before="220"/>
        <w:ind w:firstLine="540"/>
        <w:jc w:val="both"/>
      </w:pPr>
      <w:bookmarkStart w:id="1" w:name="P67"/>
      <w:bookmarkEnd w:id="1"/>
      <w:r>
        <w:t>1.3.2. Информация о ходе предоставления государственной услуги предоставляется по телефону или при личном посещении министерства в часы приема и работы, указанные на официальном сайте министерства.</w:t>
      </w:r>
    </w:p>
    <w:p w14:paraId="148E2009" w14:textId="77777777" w:rsidR="008B06F5" w:rsidRDefault="008B06F5">
      <w:pPr>
        <w:pStyle w:val="ConsPlusNormal"/>
        <w:spacing w:before="220"/>
        <w:ind w:firstLine="540"/>
        <w:jc w:val="both"/>
      </w:pPr>
      <w:r>
        <w:t>1.3.3. При личном обращении или обращении заявителя на телефонные номера министерства должностные лица министерства обязаны в открытой и доступной форме предоставить исчерпывающие сведения о ходе предоставления государственной услуги. При невозможности ответить на поставленные вопросы самостоятельно должностное лицо министерства, к которому обратился заявитель, переадресует его к другому должностному лицу министерства, компетентному в предоставлении данной информации.</w:t>
      </w:r>
    </w:p>
    <w:p w14:paraId="2B6FAD32" w14:textId="77777777" w:rsidR="008B06F5" w:rsidRDefault="008B06F5">
      <w:pPr>
        <w:pStyle w:val="ConsPlusNormal"/>
        <w:jc w:val="both"/>
      </w:pPr>
    </w:p>
    <w:p w14:paraId="76542C48" w14:textId="77777777" w:rsidR="008B06F5" w:rsidRDefault="008B06F5">
      <w:pPr>
        <w:pStyle w:val="ConsPlusTitle"/>
        <w:jc w:val="center"/>
        <w:outlineLvl w:val="1"/>
      </w:pPr>
      <w:r>
        <w:t>2. Стандарт предоставления государственной услуги</w:t>
      </w:r>
    </w:p>
    <w:p w14:paraId="1633AD2F" w14:textId="77777777" w:rsidR="008B06F5" w:rsidRDefault="008B06F5">
      <w:pPr>
        <w:pStyle w:val="ConsPlusNormal"/>
        <w:jc w:val="both"/>
      </w:pPr>
    </w:p>
    <w:p w14:paraId="5787B49F" w14:textId="77777777" w:rsidR="008B06F5" w:rsidRDefault="008B06F5">
      <w:pPr>
        <w:pStyle w:val="ConsPlusTitle"/>
        <w:jc w:val="center"/>
        <w:outlineLvl w:val="2"/>
      </w:pPr>
      <w:r>
        <w:t>2.1. Наименование государственной услуги</w:t>
      </w:r>
    </w:p>
    <w:p w14:paraId="0C291BB8" w14:textId="77777777" w:rsidR="008B06F5" w:rsidRDefault="008B06F5">
      <w:pPr>
        <w:pStyle w:val="ConsPlusNormal"/>
        <w:jc w:val="both"/>
      </w:pPr>
    </w:p>
    <w:p w14:paraId="20192129" w14:textId="77777777" w:rsidR="008B06F5" w:rsidRDefault="008B06F5">
      <w:pPr>
        <w:pStyle w:val="ConsPlusNormal"/>
        <w:ind w:firstLine="540"/>
        <w:jc w:val="both"/>
      </w:pPr>
      <w:r>
        <w:t>Наименование государственной услуги: выдача разрешений на строительство объектов капитального строительства, строительство и реконструкцию которых планируется осуществлять в границах особо охраняемых природных территорий регионального значения, находящихся в ведении министерства охраны окружающей среды Кировской области, и выдача разрешений на ввод в эксплуатацию указанных объектов.</w:t>
      </w:r>
    </w:p>
    <w:p w14:paraId="7F19E806" w14:textId="77777777" w:rsidR="008B06F5" w:rsidRDefault="008B06F5">
      <w:pPr>
        <w:pStyle w:val="ConsPlusNormal"/>
        <w:jc w:val="both"/>
      </w:pPr>
    </w:p>
    <w:p w14:paraId="1FE72EFC" w14:textId="77777777" w:rsidR="008B06F5" w:rsidRDefault="008B06F5">
      <w:pPr>
        <w:pStyle w:val="ConsPlusTitle"/>
        <w:jc w:val="center"/>
        <w:outlineLvl w:val="2"/>
      </w:pPr>
      <w:r>
        <w:t>2.2. Наименование органа, предоставляющего</w:t>
      </w:r>
    </w:p>
    <w:p w14:paraId="03023651" w14:textId="77777777" w:rsidR="008B06F5" w:rsidRDefault="008B06F5">
      <w:pPr>
        <w:pStyle w:val="ConsPlusTitle"/>
        <w:jc w:val="center"/>
      </w:pPr>
      <w:r>
        <w:t>государственную услугу</w:t>
      </w:r>
    </w:p>
    <w:p w14:paraId="06EA80D2" w14:textId="77777777" w:rsidR="008B06F5" w:rsidRDefault="008B06F5">
      <w:pPr>
        <w:pStyle w:val="ConsPlusNormal"/>
        <w:jc w:val="both"/>
      </w:pPr>
    </w:p>
    <w:p w14:paraId="6D5C9F07" w14:textId="77777777" w:rsidR="008B06F5" w:rsidRDefault="008B06F5">
      <w:pPr>
        <w:pStyle w:val="ConsPlusNormal"/>
        <w:ind w:firstLine="540"/>
        <w:jc w:val="both"/>
      </w:pPr>
      <w:r>
        <w:t>2.2.1. Государственная услуга предоставляется министерством охраны окружающей среды Кировской области.</w:t>
      </w:r>
    </w:p>
    <w:p w14:paraId="154DBCDB" w14:textId="77777777" w:rsidR="008B06F5" w:rsidRDefault="008B06F5">
      <w:pPr>
        <w:pStyle w:val="ConsPlusNormal"/>
        <w:spacing w:before="220"/>
        <w:ind w:firstLine="540"/>
        <w:jc w:val="both"/>
      </w:pPr>
      <w:r>
        <w:t>Структурное подразделение министерства, предоставляющее государственную услугу, - отдел охраны окружающей среды и аналитической информации, - осуществляет прием заявлений и документов, а также выдачу результата предоставления государственной услуги.</w:t>
      </w:r>
    </w:p>
    <w:p w14:paraId="6252E8B6" w14:textId="77777777" w:rsidR="008B06F5" w:rsidRDefault="008B06F5">
      <w:pPr>
        <w:pStyle w:val="ConsPlusNormal"/>
        <w:spacing w:before="220"/>
        <w:ind w:firstLine="540"/>
        <w:jc w:val="both"/>
      </w:pPr>
      <w:r>
        <w:t>Сотрудники министерства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w:t>
      </w:r>
    </w:p>
    <w:p w14:paraId="21B66F14" w14:textId="77777777" w:rsidR="008B06F5" w:rsidRDefault="008B06F5">
      <w:pPr>
        <w:pStyle w:val="ConsPlusNormal"/>
        <w:jc w:val="both"/>
      </w:pPr>
    </w:p>
    <w:p w14:paraId="6ED00763" w14:textId="77777777" w:rsidR="008B06F5" w:rsidRDefault="008B06F5">
      <w:pPr>
        <w:pStyle w:val="ConsPlusTitle"/>
        <w:jc w:val="center"/>
        <w:outlineLvl w:val="2"/>
      </w:pPr>
      <w:r>
        <w:t>2.3. Результат предоставления государственной услуги</w:t>
      </w:r>
    </w:p>
    <w:p w14:paraId="3DB858DA" w14:textId="77777777" w:rsidR="008B06F5" w:rsidRDefault="008B06F5">
      <w:pPr>
        <w:pStyle w:val="ConsPlusNormal"/>
        <w:jc w:val="both"/>
      </w:pPr>
    </w:p>
    <w:p w14:paraId="64356EA5" w14:textId="77777777" w:rsidR="008B06F5" w:rsidRDefault="008B06F5">
      <w:pPr>
        <w:pStyle w:val="ConsPlusNormal"/>
        <w:ind w:firstLine="540"/>
        <w:jc w:val="both"/>
      </w:pPr>
      <w:r>
        <w:t>Результатом предоставления государственной услуги является:</w:t>
      </w:r>
    </w:p>
    <w:p w14:paraId="70E2ACC5" w14:textId="77777777" w:rsidR="008B06F5" w:rsidRDefault="008B06F5">
      <w:pPr>
        <w:pStyle w:val="ConsPlusNormal"/>
        <w:spacing w:before="220"/>
        <w:ind w:firstLine="540"/>
        <w:jc w:val="both"/>
      </w:pPr>
      <w:r>
        <w:t>1) выдача разрешения на строительство объекта капитального строительства, строительство, реконструкцию которого планируется осуществлять в границах ООПТ (далее - разрешение на строительство);</w:t>
      </w:r>
    </w:p>
    <w:p w14:paraId="430AF2EF" w14:textId="77777777" w:rsidR="008B06F5" w:rsidRDefault="008B06F5">
      <w:pPr>
        <w:pStyle w:val="ConsPlusNormal"/>
        <w:spacing w:before="220"/>
        <w:ind w:firstLine="540"/>
        <w:jc w:val="both"/>
      </w:pPr>
      <w:r>
        <w:t>2) выдача разрешения на ввод в эксплуатацию объекта капитального строительства, ввод в эксплуатацию которого планируется осуществлять в границах ООПТ (далее - разрешение на ввод в эксплуатацию);</w:t>
      </w:r>
    </w:p>
    <w:p w14:paraId="16168DEC" w14:textId="77777777" w:rsidR="008B06F5" w:rsidRDefault="008B06F5">
      <w:pPr>
        <w:pStyle w:val="ConsPlusNormal"/>
        <w:spacing w:before="220"/>
        <w:ind w:firstLine="540"/>
        <w:jc w:val="both"/>
      </w:pPr>
      <w:r>
        <w:t>3) выдача разрешения на внесение изменений в разрешение на строительство.</w:t>
      </w:r>
    </w:p>
    <w:p w14:paraId="7A4F5B11" w14:textId="77777777" w:rsidR="008B06F5" w:rsidRDefault="008B06F5">
      <w:pPr>
        <w:pStyle w:val="ConsPlusNormal"/>
        <w:jc w:val="both"/>
      </w:pPr>
    </w:p>
    <w:p w14:paraId="51658E31" w14:textId="77777777" w:rsidR="008B06F5" w:rsidRDefault="008B06F5">
      <w:pPr>
        <w:pStyle w:val="ConsPlusTitle"/>
        <w:jc w:val="center"/>
        <w:outlineLvl w:val="2"/>
      </w:pPr>
      <w:bookmarkStart w:id="2" w:name="P90"/>
      <w:bookmarkEnd w:id="2"/>
      <w:r>
        <w:lastRenderedPageBreak/>
        <w:t>2.4. Срок предоставления государственной услуги</w:t>
      </w:r>
    </w:p>
    <w:p w14:paraId="400CC0BF" w14:textId="77777777" w:rsidR="008B06F5" w:rsidRDefault="008B06F5">
      <w:pPr>
        <w:pStyle w:val="ConsPlusNormal"/>
        <w:jc w:val="both"/>
      </w:pPr>
    </w:p>
    <w:p w14:paraId="444B3C26" w14:textId="77777777" w:rsidR="008B06F5" w:rsidRDefault="008B06F5">
      <w:pPr>
        <w:pStyle w:val="ConsPlusNormal"/>
        <w:ind w:firstLine="540"/>
        <w:jc w:val="both"/>
      </w:pPr>
      <w:r>
        <w:t>2.4.1. Срок принятия решения о выдаче либо об отказе в выдаче разрешения на строительство составляет не более 5 рабочих дней со дня регистрации заявления о выдаче разрешения на строительство.</w:t>
      </w:r>
    </w:p>
    <w:p w14:paraId="154F52B4" w14:textId="77777777" w:rsidR="008B06F5" w:rsidRDefault="008B06F5">
      <w:pPr>
        <w:pStyle w:val="ConsPlusNormal"/>
        <w:spacing w:before="220"/>
        <w:ind w:firstLine="540"/>
        <w:jc w:val="both"/>
      </w:pPr>
      <w:r>
        <w:t>2.4.2. Срок принятия решения о выдаче либо об отказе в выдаче разрешения на ввод объекта в эксплуатацию составляет не более 5 рабочих дней со дня регистрации заявления о выдаче разрешения на ввод объекта в эксплуатацию.</w:t>
      </w:r>
    </w:p>
    <w:p w14:paraId="1F246F27" w14:textId="77777777" w:rsidR="008B06F5" w:rsidRDefault="008B06F5">
      <w:pPr>
        <w:pStyle w:val="ConsPlusNormal"/>
        <w:spacing w:before="220"/>
        <w:ind w:firstLine="540"/>
        <w:jc w:val="both"/>
      </w:pPr>
      <w:r>
        <w:t>2.4.3. Срок принятия решения о продлении либо об отказе в продлении действия разрешения на строительство составляет не более 5 рабочих дней со дня регистрации заявления о продлении действия разрешения на строительство.</w:t>
      </w:r>
    </w:p>
    <w:p w14:paraId="53C8E1A4" w14:textId="77777777" w:rsidR="008B06F5" w:rsidRDefault="008B06F5">
      <w:pPr>
        <w:pStyle w:val="ConsPlusNormal"/>
        <w:spacing w:before="220"/>
        <w:ind w:firstLine="540"/>
        <w:jc w:val="both"/>
      </w:pPr>
      <w:r>
        <w:t>2.4.4. Срок принятия решения о внесении изменений либо об отказе во внесении изменений в разрешение на строительство составляет не более 5 рабочих дней со дня регистрации заявления о внесении изменений в разрешение на строительство.</w:t>
      </w:r>
    </w:p>
    <w:p w14:paraId="5C852C70" w14:textId="77777777" w:rsidR="008B06F5" w:rsidRDefault="008B06F5">
      <w:pPr>
        <w:pStyle w:val="ConsPlusNormal"/>
        <w:jc w:val="both"/>
      </w:pPr>
    </w:p>
    <w:p w14:paraId="7C06B90C" w14:textId="77777777" w:rsidR="008B06F5" w:rsidRDefault="008B06F5">
      <w:pPr>
        <w:pStyle w:val="ConsPlusTitle"/>
        <w:jc w:val="center"/>
        <w:outlineLvl w:val="2"/>
      </w:pPr>
      <w:r>
        <w:t>2.5. Правовые основания для предоставления</w:t>
      </w:r>
    </w:p>
    <w:p w14:paraId="28F604EF" w14:textId="77777777" w:rsidR="008B06F5" w:rsidRDefault="008B06F5">
      <w:pPr>
        <w:pStyle w:val="ConsPlusTitle"/>
        <w:jc w:val="center"/>
      </w:pPr>
      <w:r>
        <w:t>государственной услуги</w:t>
      </w:r>
    </w:p>
    <w:p w14:paraId="01281D2B" w14:textId="77777777" w:rsidR="008B06F5" w:rsidRDefault="008B06F5">
      <w:pPr>
        <w:pStyle w:val="ConsPlusNormal"/>
        <w:jc w:val="both"/>
      </w:pPr>
    </w:p>
    <w:p w14:paraId="7AF3B403" w14:textId="77777777" w:rsidR="008B06F5" w:rsidRDefault="008B06F5">
      <w:pPr>
        <w:pStyle w:val="ConsPlusNormal"/>
        <w:ind w:firstLine="540"/>
        <w:jc w:val="both"/>
      </w:pPr>
      <w:r>
        <w:t>2.5.1. Перечень нормативных правовых актов, регулирующих предоставление государственной услуги, размещен на официальном сайте министерства, на Едином портале, Региональном портале и федеральной государственной информационной системе "Федеральный реестр государственных и муниципальных услуг (функций)".</w:t>
      </w:r>
    </w:p>
    <w:p w14:paraId="724DDC89" w14:textId="77777777" w:rsidR="008B06F5" w:rsidRDefault="008B06F5">
      <w:pPr>
        <w:pStyle w:val="ConsPlusNormal"/>
        <w:jc w:val="both"/>
      </w:pPr>
    </w:p>
    <w:p w14:paraId="30126C7B" w14:textId="77777777" w:rsidR="008B06F5" w:rsidRDefault="008B06F5">
      <w:pPr>
        <w:pStyle w:val="ConsPlusTitle"/>
        <w:jc w:val="center"/>
        <w:outlineLvl w:val="2"/>
      </w:pPr>
      <w:r>
        <w:t>2.6. Исчерпывающий перечень документов, необходимых</w:t>
      </w:r>
    </w:p>
    <w:p w14:paraId="4DD87623" w14:textId="77777777" w:rsidR="008B06F5" w:rsidRDefault="008B06F5">
      <w:pPr>
        <w:pStyle w:val="ConsPlusTitle"/>
        <w:jc w:val="center"/>
      </w:pPr>
      <w:r>
        <w:t>для предоставления государственной услуги</w:t>
      </w:r>
    </w:p>
    <w:p w14:paraId="0438F330" w14:textId="77777777" w:rsidR="008B06F5" w:rsidRDefault="008B06F5">
      <w:pPr>
        <w:pStyle w:val="ConsPlusNormal"/>
        <w:jc w:val="both"/>
      </w:pPr>
    </w:p>
    <w:p w14:paraId="17D61D15" w14:textId="77777777" w:rsidR="008B06F5" w:rsidRDefault="008B06F5">
      <w:pPr>
        <w:pStyle w:val="ConsPlusNormal"/>
        <w:ind w:firstLine="540"/>
        <w:jc w:val="both"/>
      </w:pPr>
      <w:bookmarkStart w:id="3" w:name="P105"/>
      <w:bookmarkEnd w:id="3"/>
      <w:r>
        <w:t xml:space="preserve">2.6.1. В целях строительства, реконструкции объекта строительства заявитель представляет в министерство </w:t>
      </w:r>
      <w:hyperlink w:anchor="P558">
        <w:r>
          <w:rPr>
            <w:color w:val="0000FF"/>
          </w:rPr>
          <w:t>заявление</w:t>
        </w:r>
      </w:hyperlink>
      <w:r>
        <w:t xml:space="preserve"> о выдаче разрешения на строительство объекта капитального строительства (по форме согласно приложению N 1 к Административному регламенту) с приложением следующих документов, указанных в </w:t>
      </w:r>
      <w:hyperlink r:id="rId11">
        <w:r>
          <w:rPr>
            <w:color w:val="0000FF"/>
          </w:rPr>
          <w:t>части 7 статьи 51</w:t>
        </w:r>
      </w:hyperlink>
      <w:r>
        <w:t xml:space="preserve"> Градостроительного кодекса Российской Федерации (далее - Градостроительный кодекс РФ):</w:t>
      </w:r>
    </w:p>
    <w:p w14:paraId="0C265B4A" w14:textId="77777777" w:rsidR="008B06F5" w:rsidRDefault="008B06F5">
      <w:pPr>
        <w:pStyle w:val="ConsPlusNormal"/>
        <w:spacing w:before="220"/>
        <w:ind w:firstLine="540"/>
        <w:jc w:val="both"/>
      </w:pPr>
      <w:bookmarkStart w:id="4" w:name="P106"/>
      <w:bookmarkEnd w:id="4"/>
      <w:r>
        <w:t xml:space="preserve">2.6.1.1.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12">
        <w:r>
          <w:rPr>
            <w:color w:val="0000FF"/>
          </w:rPr>
          <w:t>частями 1.1</w:t>
        </w:r>
      </w:hyperlink>
      <w:r>
        <w:t xml:space="preserve"> и </w:t>
      </w:r>
      <w:hyperlink r:id="rId13">
        <w:r>
          <w:rPr>
            <w:color w:val="0000FF"/>
          </w:rPr>
          <w:t>1.2 статьи 57.3</w:t>
        </w:r>
      </w:hyperlink>
      <w:r>
        <w:t xml:space="preserve"> Градостроительного кодекса РФ, если иное не установлено </w:t>
      </w:r>
      <w:hyperlink r:id="rId14">
        <w:r>
          <w:rPr>
            <w:color w:val="0000FF"/>
          </w:rPr>
          <w:t>частью 7.3 статьи 51</w:t>
        </w:r>
      </w:hyperlink>
      <w:r>
        <w:t xml:space="preserve"> Градостроительного кодекса РФ.</w:t>
      </w:r>
    </w:p>
    <w:p w14:paraId="3688E340" w14:textId="77777777" w:rsidR="008B06F5" w:rsidRDefault="008B06F5">
      <w:pPr>
        <w:pStyle w:val="ConsPlusNormal"/>
        <w:spacing w:before="220"/>
        <w:ind w:firstLine="540"/>
        <w:jc w:val="both"/>
      </w:pPr>
      <w:r>
        <w:t>2.6.1.2.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3C82DF06" w14:textId="77777777" w:rsidR="008B06F5" w:rsidRDefault="008B06F5">
      <w:pPr>
        <w:pStyle w:val="ConsPlusNormal"/>
        <w:spacing w:before="220"/>
        <w:ind w:firstLine="540"/>
        <w:jc w:val="both"/>
      </w:pPr>
      <w:bookmarkStart w:id="5" w:name="P108"/>
      <w:bookmarkEnd w:id="5"/>
      <w:r>
        <w:t xml:space="preserve">2.6.1.3.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w:t>
      </w:r>
      <w:r>
        <w:lastRenderedPageBreak/>
        <w:t>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3B2BBAE" w14:textId="77777777" w:rsidR="008B06F5" w:rsidRDefault="008B06F5">
      <w:pPr>
        <w:pStyle w:val="ConsPlusNormal"/>
        <w:spacing w:before="220"/>
        <w:ind w:firstLine="540"/>
        <w:jc w:val="both"/>
      </w:pPr>
      <w:bookmarkStart w:id="6" w:name="P109"/>
      <w:bookmarkEnd w:id="6"/>
      <w:r>
        <w:t xml:space="preserve">2.6.1.4. Результаты инженерных изысканий и следующие материалы, содержащиеся в утвержденной в соответствии с </w:t>
      </w:r>
      <w:hyperlink r:id="rId15">
        <w:r>
          <w:rPr>
            <w:color w:val="0000FF"/>
          </w:rPr>
          <w:t>частью 15 статьи 48</w:t>
        </w:r>
      </w:hyperlink>
      <w:r>
        <w:t xml:space="preserve"> Градостроительного кодекса РФ проектной документации:</w:t>
      </w:r>
    </w:p>
    <w:p w14:paraId="7AD6B529" w14:textId="77777777" w:rsidR="008B06F5" w:rsidRDefault="008B06F5">
      <w:pPr>
        <w:pStyle w:val="ConsPlusNormal"/>
        <w:spacing w:before="220"/>
        <w:ind w:firstLine="540"/>
        <w:jc w:val="both"/>
      </w:pPr>
      <w:r>
        <w:t>2.6.1.4.1. Пояснительная записка.</w:t>
      </w:r>
    </w:p>
    <w:p w14:paraId="19F0D384" w14:textId="77777777" w:rsidR="008B06F5" w:rsidRDefault="008B06F5">
      <w:pPr>
        <w:pStyle w:val="ConsPlusNormal"/>
        <w:spacing w:before="220"/>
        <w:ind w:firstLine="540"/>
        <w:jc w:val="both"/>
      </w:pPr>
      <w:r>
        <w:t>2.6.1.4.2.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6EF3EE7" w14:textId="77777777" w:rsidR="008B06F5" w:rsidRDefault="008B06F5">
      <w:pPr>
        <w:pStyle w:val="ConsPlusNormal"/>
        <w:spacing w:before="220"/>
        <w:ind w:firstLine="540"/>
        <w:jc w:val="both"/>
      </w:pPr>
      <w:r>
        <w:t>2.6.1.4.3.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34CF67D" w14:textId="77777777" w:rsidR="008B06F5" w:rsidRDefault="008B06F5">
      <w:pPr>
        <w:pStyle w:val="ConsPlusNormal"/>
        <w:spacing w:before="220"/>
        <w:ind w:firstLine="540"/>
        <w:jc w:val="both"/>
      </w:pPr>
      <w:r>
        <w:t>2.6.1.4.4.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A98F9B2" w14:textId="77777777" w:rsidR="008B06F5" w:rsidRDefault="008B06F5">
      <w:pPr>
        <w:pStyle w:val="ConsPlusNormal"/>
        <w:spacing w:before="220"/>
        <w:ind w:firstLine="540"/>
        <w:jc w:val="both"/>
      </w:pPr>
      <w:bookmarkStart w:id="7" w:name="P114"/>
      <w:bookmarkEnd w:id="7"/>
      <w:r>
        <w:t xml:space="preserve">2.6.1.5. Положительное заключение экспертизы проектной документации (в части соответствия проектной документации требованиям, указанным в </w:t>
      </w:r>
      <w:hyperlink r:id="rId16">
        <w:r>
          <w:rPr>
            <w:color w:val="0000FF"/>
          </w:rPr>
          <w:t>пункте 1 части 5 статьи 49</w:t>
        </w:r>
      </w:hyperlink>
      <w:r>
        <w:t xml:space="preserve"> Градостроительного кодекса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7">
        <w:r>
          <w:rPr>
            <w:color w:val="0000FF"/>
          </w:rPr>
          <w:t>частью 12.1 статьи 48</w:t>
        </w:r>
      </w:hyperlink>
      <w:r>
        <w:t xml:space="preserve"> Градостроительного кодекса РФ), если такая проектная документация подлежит экспертизе в соответствии со </w:t>
      </w:r>
      <w:hyperlink r:id="rId18">
        <w:r>
          <w:rPr>
            <w:color w:val="0000FF"/>
          </w:rPr>
          <w:t>статьей 49</w:t>
        </w:r>
      </w:hyperlink>
      <w:r>
        <w:t xml:space="preserve"> Градостроительного кодекса РФ, положительное заключение государственной экспертизы проектной документации в случаях, предусмотренных </w:t>
      </w:r>
      <w:hyperlink r:id="rId19">
        <w:r>
          <w:rPr>
            <w:color w:val="0000FF"/>
          </w:rPr>
          <w:t>частью 3.4 статьи 49</w:t>
        </w:r>
      </w:hyperlink>
      <w:r>
        <w:t xml:space="preserve"> Градостроительного кодекса РФ, положительное заключение государственной экологической экспертизы проектной документации в случаях, предусмотренных </w:t>
      </w:r>
      <w:hyperlink r:id="rId20">
        <w:r>
          <w:rPr>
            <w:color w:val="0000FF"/>
          </w:rPr>
          <w:t>частью 6 статьи 49</w:t>
        </w:r>
      </w:hyperlink>
      <w:r>
        <w:t xml:space="preserve"> Градостроительного кодекса РФ.</w:t>
      </w:r>
    </w:p>
    <w:p w14:paraId="79AFE4CC" w14:textId="77777777" w:rsidR="008B06F5" w:rsidRDefault="008B06F5">
      <w:pPr>
        <w:pStyle w:val="ConsPlusNormal"/>
        <w:spacing w:before="220"/>
        <w:ind w:firstLine="540"/>
        <w:jc w:val="both"/>
      </w:pPr>
      <w:r>
        <w:t xml:space="preserve">2.6.1.6. Подтверждение соответствия вносимых в проектную документацию изменений требованиям, указанным в </w:t>
      </w:r>
      <w:hyperlink r:id="rId21">
        <w:r>
          <w:rPr>
            <w:color w:val="0000FF"/>
          </w:rPr>
          <w:t>части 3.8 статьи 49</w:t>
        </w:r>
      </w:hyperlink>
      <w:r>
        <w:t xml:space="preserve"> Градостроительного кодекса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2">
        <w:r>
          <w:rPr>
            <w:color w:val="0000FF"/>
          </w:rPr>
          <w:t>частью 3.8 статьи 49</w:t>
        </w:r>
      </w:hyperlink>
      <w:r>
        <w:t xml:space="preserve"> Градостроительного кодекса РФ.</w:t>
      </w:r>
    </w:p>
    <w:p w14:paraId="6BE95CB8" w14:textId="77777777" w:rsidR="008B06F5" w:rsidRDefault="008B06F5">
      <w:pPr>
        <w:pStyle w:val="ConsPlusNormal"/>
        <w:spacing w:before="220"/>
        <w:ind w:firstLine="540"/>
        <w:jc w:val="both"/>
      </w:pPr>
      <w:r>
        <w:t xml:space="preserve">2.6.1.7. Подтверждение соответствия вносимых в проектную документацию изменений требованиям, указанным в </w:t>
      </w:r>
      <w:hyperlink r:id="rId23">
        <w:r>
          <w:rPr>
            <w:color w:val="0000FF"/>
          </w:rPr>
          <w:t>части 3.9 статьи 49</w:t>
        </w:r>
      </w:hyperlink>
      <w:r>
        <w:t xml:space="preserve"> Градостроительного кодекса РФ, предоставленное органом исполнительной власти или организацией, проводившими экспертизу проектной </w:t>
      </w:r>
      <w:r>
        <w:lastRenderedPageBreak/>
        <w:t xml:space="preserve">документации, в случае внесения изменений в проектную документацию в ходе экспертного сопровождения в соответствии с </w:t>
      </w:r>
      <w:hyperlink r:id="rId24">
        <w:r>
          <w:rPr>
            <w:color w:val="0000FF"/>
          </w:rPr>
          <w:t>частью 3.9 статьи 49</w:t>
        </w:r>
      </w:hyperlink>
      <w:r>
        <w:t xml:space="preserve"> Градостроительного кодекса РФ.</w:t>
      </w:r>
    </w:p>
    <w:p w14:paraId="7296ED5C" w14:textId="77777777" w:rsidR="008B06F5" w:rsidRDefault="008B06F5">
      <w:pPr>
        <w:pStyle w:val="ConsPlusNormal"/>
        <w:spacing w:before="220"/>
        <w:ind w:firstLine="540"/>
        <w:jc w:val="both"/>
      </w:pPr>
      <w:bookmarkStart w:id="8" w:name="P117"/>
      <w:bookmarkEnd w:id="8"/>
      <w:r>
        <w:t xml:space="preserve">2.6.1.8.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r>
          <w:rPr>
            <w:color w:val="0000FF"/>
          </w:rPr>
          <w:t>статьей 40</w:t>
        </w:r>
      </w:hyperlink>
      <w:r>
        <w:t xml:space="preserve"> Градостроительного кодекса РФ).</w:t>
      </w:r>
    </w:p>
    <w:p w14:paraId="231CDFA1" w14:textId="77777777" w:rsidR="008B06F5" w:rsidRDefault="008B06F5">
      <w:pPr>
        <w:pStyle w:val="ConsPlusNormal"/>
        <w:spacing w:before="220"/>
        <w:ind w:firstLine="540"/>
        <w:jc w:val="both"/>
      </w:pPr>
      <w:r>
        <w:t xml:space="preserve">2.6.1.9. Согласование архитектурно-градостроительного облика объекта капитального строительства в случае, если такое согласование предусмотрено </w:t>
      </w:r>
      <w:hyperlink r:id="rId26">
        <w:r>
          <w:rPr>
            <w:color w:val="0000FF"/>
          </w:rPr>
          <w:t>статьей 40.1</w:t>
        </w:r>
      </w:hyperlink>
      <w:r>
        <w:t xml:space="preserve"> Градостроительного кодекса РФ.</w:t>
      </w:r>
    </w:p>
    <w:p w14:paraId="25BBEB0C" w14:textId="77777777" w:rsidR="008B06F5" w:rsidRDefault="008B06F5">
      <w:pPr>
        <w:pStyle w:val="ConsPlusNormal"/>
        <w:spacing w:before="220"/>
        <w:ind w:firstLine="540"/>
        <w:jc w:val="both"/>
      </w:pPr>
      <w:r>
        <w:t xml:space="preserve">2.6.1.10. Согласие всех правообладателей объекта капитального строительства в случае реконструкции такого объекта, за исключением указанных в </w:t>
      </w:r>
      <w:hyperlink r:id="rId27">
        <w:r>
          <w:rPr>
            <w:color w:val="0000FF"/>
          </w:rPr>
          <w:t>пункте 6.2 части 7 статьи 51</w:t>
        </w:r>
      </w:hyperlink>
      <w:r>
        <w:t xml:space="preserve"> Градостроительного кодекса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3534F0BE" w14:textId="77777777" w:rsidR="008B06F5" w:rsidRDefault="008B06F5">
      <w:pPr>
        <w:pStyle w:val="ConsPlusNormal"/>
        <w:spacing w:before="220"/>
        <w:ind w:firstLine="540"/>
        <w:jc w:val="both"/>
      </w:pPr>
      <w:r>
        <w:t>2.6.1.11.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4B048A81" w14:textId="77777777" w:rsidR="008B06F5" w:rsidRDefault="008B06F5">
      <w:pPr>
        <w:pStyle w:val="ConsPlusNormal"/>
        <w:spacing w:before="220"/>
        <w:ind w:firstLine="540"/>
        <w:jc w:val="both"/>
      </w:pPr>
      <w:r>
        <w:t>2.6.1.12.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08425CC5" w14:textId="77777777" w:rsidR="008B06F5" w:rsidRDefault="008B06F5">
      <w:pPr>
        <w:pStyle w:val="ConsPlusNormal"/>
        <w:spacing w:before="220"/>
        <w:ind w:firstLine="540"/>
        <w:jc w:val="both"/>
      </w:pPr>
      <w:r>
        <w:t>2.6.1.13.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74EDA63D" w14:textId="77777777" w:rsidR="008B06F5" w:rsidRDefault="008B06F5">
      <w:pPr>
        <w:pStyle w:val="ConsPlusNormal"/>
        <w:spacing w:before="220"/>
        <w:ind w:firstLine="540"/>
        <w:jc w:val="both"/>
      </w:pPr>
      <w:bookmarkStart w:id="9" w:name="P123"/>
      <w:bookmarkEnd w:id="9"/>
      <w:r>
        <w:t>2.6.1.14.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5C0F6699" w14:textId="77777777" w:rsidR="008B06F5" w:rsidRDefault="008B06F5">
      <w:pPr>
        <w:pStyle w:val="ConsPlusNormal"/>
        <w:spacing w:before="220"/>
        <w:ind w:firstLine="540"/>
        <w:jc w:val="both"/>
      </w:pPr>
      <w:bookmarkStart w:id="10" w:name="P124"/>
      <w:bookmarkEnd w:id="10"/>
      <w:r>
        <w:t xml:space="preserve">2.6.1.15.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w:t>
      </w:r>
      <w:r>
        <w:lastRenderedPageBreak/>
        <w:t>бюджетной системы Российской Федерации предоставление копий таких договора о комплексном развитии территории и (или) решения не требуется.</w:t>
      </w:r>
    </w:p>
    <w:p w14:paraId="55DFDFE9" w14:textId="77777777" w:rsidR="008B06F5" w:rsidRDefault="008B06F5">
      <w:pPr>
        <w:pStyle w:val="ConsPlusNormal"/>
        <w:spacing w:before="220"/>
        <w:ind w:firstLine="540"/>
        <w:jc w:val="both"/>
      </w:pPr>
      <w:bookmarkStart w:id="11" w:name="P125"/>
      <w:bookmarkEnd w:id="11"/>
      <w:r>
        <w:t xml:space="preserve">2.6.1.16. Документы, указанные в </w:t>
      </w:r>
      <w:hyperlink w:anchor="P106">
        <w:r>
          <w:rPr>
            <w:color w:val="0000FF"/>
          </w:rPr>
          <w:t>пунктах 2.6.1.1</w:t>
        </w:r>
      </w:hyperlink>
      <w:r>
        <w:t xml:space="preserve">, </w:t>
      </w:r>
      <w:hyperlink w:anchor="P109">
        <w:r>
          <w:rPr>
            <w:color w:val="0000FF"/>
          </w:rPr>
          <w:t>2.6.1.4</w:t>
        </w:r>
      </w:hyperlink>
      <w:r>
        <w:t xml:space="preserve"> и </w:t>
      </w:r>
      <w:hyperlink w:anchor="P114">
        <w:r>
          <w:rPr>
            <w:color w:val="0000FF"/>
          </w:rPr>
          <w:t>2.6.1.5 подраздела 2.6.1</w:t>
        </w:r>
      </w:hyperlink>
      <w:r>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089DCFCE" w14:textId="77777777" w:rsidR="008B06F5" w:rsidRDefault="008B06F5">
      <w:pPr>
        <w:pStyle w:val="ConsPlusNormal"/>
        <w:spacing w:before="220"/>
        <w:ind w:firstLine="540"/>
        <w:jc w:val="both"/>
      </w:pPr>
      <w:r>
        <w:t xml:space="preserve">2.6.1.17.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r:id="rId28">
        <w:r>
          <w:rPr>
            <w:color w:val="0000FF"/>
          </w:rPr>
          <w:t>частью 1.1 статьи 57.3</w:t>
        </w:r>
      </w:hyperlink>
      <w:r>
        <w:t xml:space="preserve"> Градостроительного кодекса РФ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настоящим пунктом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2939C35E" w14:textId="77777777" w:rsidR="008B06F5" w:rsidRDefault="008B06F5">
      <w:pPr>
        <w:pStyle w:val="ConsPlusNormal"/>
        <w:spacing w:before="220"/>
        <w:ind w:firstLine="540"/>
        <w:jc w:val="both"/>
      </w:pPr>
      <w:r>
        <w:t>2.6.1.18.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808A319" w14:textId="77777777" w:rsidR="008B06F5" w:rsidRDefault="008B06F5">
      <w:pPr>
        <w:pStyle w:val="ConsPlusNormal"/>
        <w:spacing w:before="220"/>
        <w:ind w:firstLine="540"/>
        <w:jc w:val="both"/>
      </w:pPr>
      <w:r>
        <w:t xml:space="preserve">2.6.1.19. В случае, если заявитель осуществляет строительство или реконструкцию объекта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строительства, утвержденным в соответствии с Федеральным </w:t>
      </w:r>
      <w:hyperlink r:id="rId29">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для данного исторического поселения, в заявлении о выдаче разрешения на строительство указывается на такое типовое архитектурное решение.</w:t>
      </w:r>
    </w:p>
    <w:p w14:paraId="6E65C787" w14:textId="77777777" w:rsidR="008B06F5" w:rsidRDefault="008B06F5">
      <w:pPr>
        <w:pStyle w:val="ConsPlusNormal"/>
        <w:spacing w:before="220"/>
        <w:ind w:firstLine="540"/>
        <w:jc w:val="both"/>
      </w:pPr>
      <w:r>
        <w:lastRenderedPageBreak/>
        <w:t xml:space="preserve">2.6.1.20. Получение разрешения на строительство объектов капитального строительства, не являющихся линейными объектами, на двух и более земельных участках осуществляется в соответствии с </w:t>
      </w:r>
      <w:hyperlink r:id="rId30">
        <w:r>
          <w:rPr>
            <w:color w:val="0000FF"/>
          </w:rPr>
          <w:t>постановлением</w:t>
        </w:r>
      </w:hyperlink>
      <w:r>
        <w:t xml:space="preserve"> Правительства Российской Федерации от 06.04.2022 N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p>
    <w:p w14:paraId="51A470E4" w14:textId="77777777" w:rsidR="008B06F5" w:rsidRDefault="008B06F5">
      <w:pPr>
        <w:pStyle w:val="ConsPlusNormal"/>
        <w:spacing w:before="220"/>
        <w:ind w:firstLine="540"/>
        <w:jc w:val="both"/>
      </w:pPr>
      <w:r>
        <w:t xml:space="preserve">2.6.1.21. Министерство не вправе требовать иные документы для получения разрешения на строительство, за исключением указанных в </w:t>
      </w:r>
      <w:hyperlink w:anchor="P105">
        <w:r>
          <w:rPr>
            <w:color w:val="0000FF"/>
          </w:rPr>
          <w:t>подразделе 2.6.1</w:t>
        </w:r>
      </w:hyperlink>
      <w:r>
        <w:t xml:space="preserve"> документов.</w:t>
      </w:r>
    </w:p>
    <w:p w14:paraId="2C8BB591" w14:textId="77777777" w:rsidR="008B06F5" w:rsidRDefault="008B06F5">
      <w:pPr>
        <w:pStyle w:val="ConsPlusNormal"/>
        <w:spacing w:before="220"/>
        <w:ind w:firstLine="540"/>
        <w:jc w:val="both"/>
      </w:pPr>
      <w:r>
        <w:t xml:space="preserve">2.6.1.22. В случаях, предусмотренных </w:t>
      </w:r>
      <w:hyperlink w:anchor="P123">
        <w:r>
          <w:rPr>
            <w:color w:val="0000FF"/>
          </w:rPr>
          <w:t>подпунктом 2.6.1.14 подраздела 2.6.1</w:t>
        </w:r>
      </w:hyperlink>
      <w:r>
        <w:t>, в течение трех рабочих дней со дня выдачи разрешения на строительство министерство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06C1543F" w14:textId="77777777" w:rsidR="008B06F5" w:rsidRDefault="008B06F5">
      <w:pPr>
        <w:pStyle w:val="ConsPlusNormal"/>
        <w:spacing w:before="220"/>
        <w:ind w:firstLine="540"/>
        <w:jc w:val="both"/>
      </w:pPr>
      <w:bookmarkStart w:id="12" w:name="P132"/>
      <w:bookmarkEnd w:id="12"/>
      <w:r>
        <w:t xml:space="preserve">2.6.2. В целях получения разрешения на ввод в эксплуатацию заявителем представляется в министерство </w:t>
      </w:r>
      <w:hyperlink w:anchor="P639">
        <w:r>
          <w:rPr>
            <w:color w:val="0000FF"/>
          </w:rPr>
          <w:t>заявление</w:t>
        </w:r>
      </w:hyperlink>
      <w:r>
        <w:t xml:space="preserve"> о выдаче разрешения на ввод в эксплуатацию объекта капитального строительства (по форме согласно приложению N 2 к Административному регламенту) с приложением следующих документов, указанных в </w:t>
      </w:r>
      <w:hyperlink r:id="rId31">
        <w:r>
          <w:rPr>
            <w:color w:val="0000FF"/>
          </w:rPr>
          <w:t>части 3 статьи 55</w:t>
        </w:r>
      </w:hyperlink>
      <w:r>
        <w:t xml:space="preserve"> Градостроительного кодекса РФ:</w:t>
      </w:r>
    </w:p>
    <w:p w14:paraId="41C99CD3" w14:textId="77777777" w:rsidR="008B06F5" w:rsidRDefault="008B06F5">
      <w:pPr>
        <w:pStyle w:val="ConsPlusNormal"/>
        <w:spacing w:before="220"/>
        <w:ind w:firstLine="540"/>
        <w:jc w:val="both"/>
      </w:pPr>
      <w:bookmarkStart w:id="13" w:name="P133"/>
      <w:bookmarkEnd w:id="13"/>
      <w:r>
        <w:t>2.6.2.1.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6E921D5F" w14:textId="77777777" w:rsidR="008B06F5" w:rsidRDefault="008B06F5">
      <w:pPr>
        <w:pStyle w:val="ConsPlusNormal"/>
        <w:spacing w:before="220"/>
        <w:ind w:firstLine="540"/>
        <w:jc w:val="both"/>
      </w:pPr>
      <w:bookmarkStart w:id="14" w:name="P134"/>
      <w:bookmarkEnd w:id="14"/>
      <w:r>
        <w:t>2.6.2.2. Разрешение на строительство.</w:t>
      </w:r>
    </w:p>
    <w:p w14:paraId="767DB3BA" w14:textId="77777777" w:rsidR="008B06F5" w:rsidRDefault="008B06F5">
      <w:pPr>
        <w:pStyle w:val="ConsPlusNormal"/>
        <w:spacing w:before="220"/>
        <w:ind w:firstLine="540"/>
        <w:jc w:val="both"/>
      </w:pPr>
      <w:bookmarkStart w:id="15" w:name="P135"/>
      <w:bookmarkEnd w:id="15"/>
      <w:r>
        <w:t>2.6.2.3.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4F64EE44" w14:textId="77777777" w:rsidR="008B06F5" w:rsidRDefault="008B06F5">
      <w:pPr>
        <w:pStyle w:val="ConsPlusNormal"/>
        <w:spacing w:before="220"/>
        <w:ind w:firstLine="540"/>
        <w:jc w:val="both"/>
      </w:pPr>
      <w:bookmarkStart w:id="16" w:name="P136"/>
      <w:bookmarkEnd w:id="16"/>
      <w:r>
        <w:t>2.6.2.4.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6E157EBE" w14:textId="77777777" w:rsidR="008B06F5" w:rsidRDefault="008B06F5">
      <w:pPr>
        <w:pStyle w:val="ConsPlusNormal"/>
        <w:spacing w:before="220"/>
        <w:ind w:firstLine="540"/>
        <w:jc w:val="both"/>
      </w:pPr>
      <w:bookmarkStart w:id="17" w:name="P137"/>
      <w:bookmarkEnd w:id="17"/>
      <w:r>
        <w:t xml:space="preserve">2.6.2.5.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2">
        <w:r>
          <w:rPr>
            <w:color w:val="0000FF"/>
          </w:rPr>
          <w:t>частью 1 статьи 54</w:t>
        </w:r>
      </w:hyperlink>
      <w:r>
        <w:t xml:space="preserve"> Градостроительного кодекса РФ) о соответствии построенного, реконструированного объекта капитального строительства указанным в </w:t>
      </w:r>
      <w:hyperlink r:id="rId33">
        <w:r>
          <w:rPr>
            <w:color w:val="0000FF"/>
          </w:rPr>
          <w:t>пункте 1 части 5 статьи 49</w:t>
        </w:r>
      </w:hyperlink>
      <w:r>
        <w:t xml:space="preserve"> Градостроительного кодекса РФ требованиям проектной документации (в том числе с учетом изменений, внесенных в рабочую документацию и являющихся в соответствии с </w:t>
      </w:r>
      <w:hyperlink r:id="rId34">
        <w:r>
          <w:rPr>
            <w:color w:val="0000FF"/>
          </w:rPr>
          <w:t>частью 1.3 статьи 52</w:t>
        </w:r>
      </w:hyperlink>
      <w:r>
        <w:t xml:space="preserve"> Градостроительного кодекса РФ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35">
        <w:r>
          <w:rPr>
            <w:color w:val="0000FF"/>
          </w:rPr>
          <w:t>частью 5 статьи 54</w:t>
        </w:r>
      </w:hyperlink>
      <w:r>
        <w:t xml:space="preserve"> Градостроительного кодекса РФ.</w:t>
      </w:r>
    </w:p>
    <w:p w14:paraId="49AC2946" w14:textId="77777777" w:rsidR="008B06F5" w:rsidRDefault="008B06F5">
      <w:pPr>
        <w:pStyle w:val="ConsPlusNormal"/>
        <w:spacing w:before="220"/>
        <w:ind w:firstLine="540"/>
        <w:jc w:val="both"/>
      </w:pPr>
      <w:r>
        <w:lastRenderedPageBreak/>
        <w:t xml:space="preserve">2.6.2.6.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36">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6CB82BC8" w14:textId="77777777" w:rsidR="008B06F5" w:rsidRDefault="008B06F5">
      <w:pPr>
        <w:pStyle w:val="ConsPlusNormal"/>
        <w:spacing w:before="220"/>
        <w:ind w:firstLine="540"/>
        <w:jc w:val="both"/>
      </w:pPr>
      <w:bookmarkStart w:id="18" w:name="P139"/>
      <w:bookmarkEnd w:id="18"/>
      <w:r>
        <w:t xml:space="preserve">2.6.2.7. Технический план объекта капитального строительства, подготовленный в соответствии с Федеральным </w:t>
      </w:r>
      <w:hyperlink r:id="rId37">
        <w:r>
          <w:rPr>
            <w:color w:val="0000FF"/>
          </w:rPr>
          <w:t>законом</w:t>
        </w:r>
      </w:hyperlink>
      <w: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38">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70749130" w14:textId="77777777" w:rsidR="008B06F5" w:rsidRDefault="008B06F5">
      <w:pPr>
        <w:pStyle w:val="ConsPlusNormal"/>
        <w:spacing w:before="220"/>
        <w:ind w:firstLine="540"/>
        <w:jc w:val="both"/>
      </w:pPr>
      <w:r>
        <w:t xml:space="preserve">2.6.2.8. Указанные в </w:t>
      </w:r>
      <w:hyperlink w:anchor="P137">
        <w:r>
          <w:rPr>
            <w:color w:val="0000FF"/>
          </w:rPr>
          <w:t>пункте 2.6.2.5</w:t>
        </w:r>
      </w:hyperlink>
      <w:r>
        <w:t xml:space="preserve"> заключения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42F2D041" w14:textId="77777777" w:rsidR="008B06F5" w:rsidRDefault="008B06F5">
      <w:pPr>
        <w:pStyle w:val="ConsPlusNormal"/>
        <w:spacing w:before="220"/>
        <w:ind w:firstLine="540"/>
        <w:jc w:val="both"/>
      </w:pPr>
      <w:bookmarkStart w:id="19" w:name="P141"/>
      <w:bookmarkEnd w:id="19"/>
      <w:r>
        <w:t xml:space="preserve">2.6.2.9. В соответствии с </w:t>
      </w:r>
      <w:hyperlink r:id="rId39">
        <w:r>
          <w:rPr>
            <w:color w:val="0000FF"/>
          </w:rPr>
          <w:t>частью 4 статьи 55</w:t>
        </w:r>
      </w:hyperlink>
      <w:r>
        <w:t xml:space="preserve"> Градостроительного кодекса Российской Федерации Правительством Российской Федерации могут устанавливаться, помимо предусмотренных </w:t>
      </w:r>
      <w:hyperlink w:anchor="P132">
        <w:r>
          <w:rPr>
            <w:color w:val="0000FF"/>
          </w:rPr>
          <w:t>подразделом 2.6.2</w:t>
        </w:r>
      </w:hyperlink>
      <w:r>
        <w:t xml:space="preserve"> Административного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782C2427" w14:textId="77777777" w:rsidR="008B06F5" w:rsidRDefault="008B06F5">
      <w:pPr>
        <w:pStyle w:val="ConsPlusNormal"/>
        <w:spacing w:before="220"/>
        <w:ind w:firstLine="540"/>
        <w:jc w:val="both"/>
      </w:pPr>
      <w:bookmarkStart w:id="20" w:name="P142"/>
      <w:bookmarkEnd w:id="20"/>
      <w:r>
        <w:t xml:space="preserve">2.6.2.10. Документы, указанные в </w:t>
      </w:r>
      <w:hyperlink w:anchor="P133">
        <w:r>
          <w:rPr>
            <w:color w:val="0000FF"/>
          </w:rPr>
          <w:t>пунктах 2.6.2.1</w:t>
        </w:r>
      </w:hyperlink>
      <w:r>
        <w:t xml:space="preserve">, </w:t>
      </w:r>
      <w:hyperlink w:anchor="P135">
        <w:r>
          <w:rPr>
            <w:color w:val="0000FF"/>
          </w:rPr>
          <w:t>2.6.2.3</w:t>
        </w:r>
      </w:hyperlink>
      <w:r>
        <w:t xml:space="preserve"> и </w:t>
      </w:r>
      <w:hyperlink w:anchor="P136">
        <w:r>
          <w:rPr>
            <w:color w:val="0000FF"/>
          </w:rPr>
          <w:t>2.6.2.4</w:t>
        </w:r>
      </w:hyperlink>
      <w: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министерством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5073E481" w14:textId="77777777" w:rsidR="008B06F5" w:rsidRDefault="008B06F5">
      <w:pPr>
        <w:pStyle w:val="ConsPlusNormal"/>
        <w:spacing w:before="220"/>
        <w:ind w:firstLine="540"/>
        <w:jc w:val="both"/>
      </w:pPr>
      <w:r>
        <w:t xml:space="preserve">2.6.2.11. По межведомственным запросам министерства документы (их копии или сведения, содержащиеся в них), предусмотренные </w:t>
      </w:r>
      <w:hyperlink w:anchor="P132">
        <w:r>
          <w:rPr>
            <w:color w:val="0000FF"/>
          </w:rPr>
          <w:t>подразделом 2.6.2</w:t>
        </w:r>
      </w:hyperlink>
      <w: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0911F7EB" w14:textId="77777777" w:rsidR="008B06F5" w:rsidRDefault="008B06F5">
      <w:pPr>
        <w:pStyle w:val="ConsPlusNormal"/>
        <w:spacing w:before="220"/>
        <w:ind w:firstLine="540"/>
        <w:jc w:val="both"/>
      </w:pPr>
      <w:r>
        <w:t xml:space="preserve">2.6.2.12.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135">
        <w:r>
          <w:rPr>
            <w:color w:val="0000FF"/>
          </w:rPr>
          <w:t>пунктах 2.6.2.3</w:t>
        </w:r>
      </w:hyperlink>
      <w:r>
        <w:t xml:space="preserve"> - </w:t>
      </w:r>
      <w:hyperlink w:anchor="P139">
        <w:r>
          <w:rPr>
            <w:color w:val="0000FF"/>
          </w:rPr>
          <w:t>2.6.2.7 подраздела 2.6.2</w:t>
        </w:r>
      </w:hyperlink>
      <w:r>
        <w:t xml:space="preserve">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w:t>
      </w:r>
      <w:r>
        <w:lastRenderedPageBreak/>
        <w:t>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116097B0" w14:textId="77777777" w:rsidR="008B06F5" w:rsidRDefault="008B06F5">
      <w:pPr>
        <w:pStyle w:val="ConsPlusNormal"/>
        <w:spacing w:before="220"/>
        <w:ind w:firstLine="540"/>
        <w:jc w:val="both"/>
      </w:pPr>
      <w:r>
        <w:t xml:space="preserve">2.6.2.13. Для получения разрешения на ввод объекта в эксплуатацию разрешается требовать только указанные в </w:t>
      </w:r>
      <w:hyperlink w:anchor="P133">
        <w:r>
          <w:rPr>
            <w:color w:val="0000FF"/>
          </w:rPr>
          <w:t>пунктах 2.6.2.1</w:t>
        </w:r>
      </w:hyperlink>
      <w:r>
        <w:t xml:space="preserve"> - </w:t>
      </w:r>
      <w:hyperlink w:anchor="P141">
        <w:r>
          <w:rPr>
            <w:color w:val="0000FF"/>
          </w:rPr>
          <w:t>2.6.2.9 подраздела 2.6.2</w:t>
        </w:r>
      </w:hyperlink>
      <w:r>
        <w:t xml:space="preserve"> документы. Документы, предусмотренные </w:t>
      </w:r>
      <w:hyperlink w:anchor="P132">
        <w:r>
          <w:rPr>
            <w:color w:val="0000FF"/>
          </w:rPr>
          <w:t>подразделом 2.6.2</w:t>
        </w:r>
      </w:hyperlink>
      <w:r>
        <w:t xml:space="preserve">, могут быть направлены в электронной форме в порядке, установленном </w:t>
      </w:r>
      <w:hyperlink r:id="rId40">
        <w:r>
          <w:rPr>
            <w:color w:val="0000FF"/>
          </w:rPr>
          <w:t>постановлением</w:t>
        </w:r>
      </w:hyperlink>
      <w:r>
        <w:t xml:space="preserve"> Правительства Российской Федерации от 07.10.2019 N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w:t>
      </w:r>
    </w:p>
    <w:p w14:paraId="41A7FFF2" w14:textId="77777777" w:rsidR="008B06F5" w:rsidRDefault="008B06F5">
      <w:pPr>
        <w:pStyle w:val="ConsPlusNormal"/>
        <w:spacing w:before="220"/>
        <w:ind w:firstLine="540"/>
        <w:jc w:val="both"/>
      </w:pPr>
      <w:bookmarkStart w:id="21" w:name="P146"/>
      <w:bookmarkEnd w:id="21"/>
      <w:r>
        <w:t xml:space="preserve">2.6.3. В целях внесения изменений в разрешение на строительство заявитель представляет в министерство </w:t>
      </w:r>
      <w:hyperlink w:anchor="P702">
        <w:r>
          <w:rPr>
            <w:color w:val="0000FF"/>
          </w:rPr>
          <w:t>заявление</w:t>
        </w:r>
      </w:hyperlink>
      <w:r>
        <w:t xml:space="preserve"> о внесении изменений в разрешение на строительство объекта капитального строительства (по форме согласно приложению N 3 к Административному регламенту) или уведомление о переходе прав на земельные участки, права пользования недрами, об образовании земельного участка (далее - уведомление о переходе прав) в соответствии с </w:t>
      </w:r>
      <w:hyperlink r:id="rId41">
        <w:r>
          <w:rPr>
            <w:color w:val="0000FF"/>
          </w:rPr>
          <w:t>частью 21.10 статьи 51</w:t>
        </w:r>
      </w:hyperlink>
      <w:r>
        <w:t xml:space="preserve"> Градостроительного кодекса РФ с указанием реквизитов:</w:t>
      </w:r>
    </w:p>
    <w:p w14:paraId="6512CBEA" w14:textId="77777777" w:rsidR="008B06F5" w:rsidRDefault="008B06F5">
      <w:pPr>
        <w:pStyle w:val="ConsPlusNormal"/>
        <w:spacing w:before="220"/>
        <w:ind w:firstLine="540"/>
        <w:jc w:val="both"/>
      </w:pPr>
      <w:bookmarkStart w:id="22" w:name="P147"/>
      <w:bookmarkEnd w:id="22"/>
      <w:r>
        <w:t xml:space="preserve">2.6.3.1. Правоустанавливающих документов на такие земельные участки в случае, указанном в </w:t>
      </w:r>
      <w:hyperlink r:id="rId42">
        <w:r>
          <w:rPr>
            <w:color w:val="0000FF"/>
          </w:rPr>
          <w:t>части 21.5 статьи 51</w:t>
        </w:r>
      </w:hyperlink>
      <w:r>
        <w:t xml:space="preserve"> Градостроительного кодекса РФ.</w:t>
      </w:r>
    </w:p>
    <w:p w14:paraId="1D25CA85" w14:textId="77777777" w:rsidR="008B06F5" w:rsidRDefault="008B06F5">
      <w:pPr>
        <w:pStyle w:val="ConsPlusNormal"/>
        <w:spacing w:before="220"/>
        <w:ind w:firstLine="540"/>
        <w:jc w:val="both"/>
      </w:pPr>
      <w:r>
        <w:t xml:space="preserve">2.6.3.2. Решения об образовании земельных участков в случаях, предусмотренных </w:t>
      </w:r>
      <w:hyperlink r:id="rId43">
        <w:r>
          <w:rPr>
            <w:color w:val="0000FF"/>
          </w:rPr>
          <w:t>частями 21.6</w:t>
        </w:r>
      </w:hyperlink>
      <w:r>
        <w:t xml:space="preserve"> и </w:t>
      </w:r>
      <w:hyperlink r:id="rId44">
        <w:r>
          <w:rPr>
            <w:color w:val="0000FF"/>
          </w:rPr>
          <w:t>21.7 статьи 51</w:t>
        </w:r>
      </w:hyperlink>
      <w:r>
        <w:t xml:space="preserve">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DD7031E" w14:textId="77777777" w:rsidR="008B06F5" w:rsidRDefault="008B06F5">
      <w:pPr>
        <w:pStyle w:val="ConsPlusNormal"/>
        <w:spacing w:before="220"/>
        <w:ind w:firstLine="540"/>
        <w:jc w:val="both"/>
      </w:pPr>
      <w:r>
        <w:t xml:space="preserve">2.6.3.3.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45">
        <w:r>
          <w:rPr>
            <w:color w:val="0000FF"/>
          </w:rPr>
          <w:t>частью 21.7 статьи 51</w:t>
        </w:r>
      </w:hyperlink>
      <w:r>
        <w:t xml:space="preserve"> Градостроительного кодекса РФ.</w:t>
      </w:r>
    </w:p>
    <w:p w14:paraId="4C9F7595" w14:textId="77777777" w:rsidR="008B06F5" w:rsidRDefault="008B06F5">
      <w:pPr>
        <w:pStyle w:val="ConsPlusNormal"/>
        <w:spacing w:before="220"/>
        <w:ind w:firstLine="540"/>
        <w:jc w:val="both"/>
      </w:pPr>
      <w:bookmarkStart w:id="23" w:name="P150"/>
      <w:bookmarkEnd w:id="23"/>
      <w:r>
        <w:t xml:space="preserve">2.6.3.4.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46">
        <w:r>
          <w:rPr>
            <w:color w:val="0000FF"/>
          </w:rPr>
          <w:t>частью 21.9 статьи 51</w:t>
        </w:r>
      </w:hyperlink>
      <w:r>
        <w:t xml:space="preserve"> Градостроительного кодекса РФ.</w:t>
      </w:r>
    </w:p>
    <w:p w14:paraId="1C6EAD3F" w14:textId="77777777" w:rsidR="008B06F5" w:rsidRDefault="008B06F5">
      <w:pPr>
        <w:pStyle w:val="ConsPlusNormal"/>
        <w:spacing w:before="220"/>
        <w:ind w:firstLine="540"/>
        <w:jc w:val="both"/>
      </w:pPr>
      <w:r>
        <w:t xml:space="preserve">2.6.3.5. Заявитель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министерство копии документов, предусмотренных </w:t>
      </w:r>
      <w:hyperlink w:anchor="P147">
        <w:r>
          <w:rPr>
            <w:color w:val="0000FF"/>
          </w:rPr>
          <w:t>пунктами 2.6.3.1</w:t>
        </w:r>
      </w:hyperlink>
      <w:r>
        <w:t xml:space="preserve"> - </w:t>
      </w:r>
      <w:hyperlink w:anchor="P150">
        <w:r>
          <w:rPr>
            <w:color w:val="0000FF"/>
          </w:rPr>
          <w:t>2.6.3.4 подраздела 2.6.3</w:t>
        </w:r>
      </w:hyperlink>
      <w:r>
        <w:t>.</w:t>
      </w:r>
    </w:p>
    <w:p w14:paraId="5CF914BD" w14:textId="77777777" w:rsidR="008B06F5" w:rsidRDefault="008B06F5">
      <w:pPr>
        <w:pStyle w:val="ConsPlusNormal"/>
        <w:spacing w:before="220"/>
        <w:ind w:firstLine="540"/>
        <w:jc w:val="both"/>
      </w:pPr>
      <w:bookmarkStart w:id="24" w:name="P152"/>
      <w:bookmarkEnd w:id="24"/>
      <w:r>
        <w:t>2.6.3.6. В случае, если в Едином государственном реестре недвижимости не содержатся сведения о правоустанавливающих документах на земельный участок, копии таких документов в министерство обязан представить заявитель.</w:t>
      </w:r>
    </w:p>
    <w:p w14:paraId="5A9D821B" w14:textId="77777777" w:rsidR="008B06F5" w:rsidRDefault="008B06F5">
      <w:pPr>
        <w:pStyle w:val="ConsPlusNormal"/>
        <w:spacing w:before="220"/>
        <w:ind w:firstLine="540"/>
        <w:jc w:val="both"/>
      </w:pPr>
      <w:r>
        <w:t xml:space="preserve">2.6.4. В целях внесения изменений в разрешение на строительство в связи с продлением срока действия такого разрешения заявитель не менее чем за десять рабочих дней до истечения срока действия такого разрешения представляет в министерство </w:t>
      </w:r>
      <w:hyperlink w:anchor="P766">
        <w:r>
          <w:rPr>
            <w:color w:val="0000FF"/>
          </w:rPr>
          <w:t>заявление</w:t>
        </w:r>
      </w:hyperlink>
      <w:r>
        <w:t xml:space="preserve"> о внесении изменений в разрешение на строительство объекта капитального строительства в связи с продлением срока действия разрешения (по форме согласно приложению N 4 к Административному регламенту).</w:t>
      </w:r>
    </w:p>
    <w:p w14:paraId="679531C7" w14:textId="77777777" w:rsidR="008B06F5" w:rsidRDefault="008B06F5">
      <w:pPr>
        <w:pStyle w:val="ConsPlusNormal"/>
        <w:spacing w:before="220"/>
        <w:ind w:firstLine="540"/>
        <w:jc w:val="both"/>
      </w:pPr>
      <w:bookmarkStart w:id="25" w:name="P154"/>
      <w:bookmarkEnd w:id="25"/>
      <w:r>
        <w:t xml:space="preserve">2.6.5. В целях исправления технических ошибок в разрешении на строительство или в разрешении на ввод в эксплуатацию заявитель представляет в министерство заявление в произвольной форме об исправлении технических ошибок в разрешении на строительство объекта капитального строительства или в разрешении на ввод в эксплуатацию объекта капитального </w:t>
      </w:r>
      <w:r>
        <w:lastRenderedPageBreak/>
        <w:t>строительства, к которому прилагаются следующие документы (при наличии):</w:t>
      </w:r>
    </w:p>
    <w:p w14:paraId="61A395AE" w14:textId="77777777" w:rsidR="008B06F5" w:rsidRDefault="008B06F5">
      <w:pPr>
        <w:pStyle w:val="ConsPlusNormal"/>
        <w:spacing w:before="220"/>
        <w:ind w:firstLine="540"/>
        <w:jc w:val="both"/>
      </w:pPr>
      <w:r>
        <w:t>2.6.5.1. Документы (сведения), свидетельствующие о наличии в разрешении на строительство или в разрешении на ввод в эксплуатацию опечаток и (или) ошибок и содержащие правильные данные.</w:t>
      </w:r>
    </w:p>
    <w:p w14:paraId="5BB20DC0" w14:textId="77777777" w:rsidR="008B06F5" w:rsidRDefault="008B06F5">
      <w:pPr>
        <w:pStyle w:val="ConsPlusNormal"/>
        <w:spacing w:before="220"/>
        <w:ind w:firstLine="540"/>
        <w:jc w:val="both"/>
      </w:pPr>
      <w:r>
        <w:t>2.6.5.2. Подлинник ранее выданного разрешения на строительство или разрешения на ввод в эксплуатацию, в котором содержатся опечатки и (или) ошибки.</w:t>
      </w:r>
    </w:p>
    <w:p w14:paraId="58C65AE9" w14:textId="77777777" w:rsidR="008B06F5" w:rsidRDefault="008B06F5">
      <w:pPr>
        <w:pStyle w:val="ConsPlusNormal"/>
        <w:spacing w:before="220"/>
        <w:ind w:firstLine="540"/>
        <w:jc w:val="both"/>
      </w:pPr>
      <w:r>
        <w:t xml:space="preserve">2.6.5.3. Документы, прилагаемые к заявлению о предоставлении государственной услуги, указанные в </w:t>
      </w:r>
      <w:hyperlink w:anchor="P105">
        <w:r>
          <w:rPr>
            <w:color w:val="0000FF"/>
          </w:rPr>
          <w:t>подразделах 2.6.1</w:t>
        </w:r>
      </w:hyperlink>
      <w:r>
        <w:t xml:space="preserve"> - </w:t>
      </w:r>
      <w:hyperlink w:anchor="P154">
        <w:r>
          <w:rPr>
            <w:color w:val="0000FF"/>
          </w:rPr>
          <w:t>2.6.5</w:t>
        </w:r>
      </w:hyperlink>
      <w:r>
        <w:t xml:space="preserve"> Административного регламента, в соответствии с </w:t>
      </w:r>
      <w:hyperlink r:id="rId47">
        <w:r>
          <w:rPr>
            <w:color w:val="0000FF"/>
          </w:rPr>
          <w:t>частью 10 статьи 51</w:t>
        </w:r>
      </w:hyperlink>
      <w:r>
        <w:t xml:space="preserve"> и </w:t>
      </w:r>
      <w:hyperlink r:id="rId48">
        <w:r>
          <w:rPr>
            <w:color w:val="0000FF"/>
          </w:rPr>
          <w:t>частью 4.1 статьи 55</w:t>
        </w:r>
      </w:hyperlink>
      <w:r>
        <w:t xml:space="preserve"> Градостроительного кодекса РФ в случаях, установленных Правительством Российской Федерации, могут быть направлены заявителем в электронной форме.</w:t>
      </w:r>
    </w:p>
    <w:p w14:paraId="4C9A8685" w14:textId="77777777" w:rsidR="008B06F5" w:rsidRDefault="008B06F5">
      <w:pPr>
        <w:pStyle w:val="ConsPlusNormal"/>
        <w:spacing w:before="220"/>
        <w:ind w:firstLine="540"/>
        <w:jc w:val="both"/>
      </w:pPr>
      <w:r>
        <w:t>2.6.6. Документы и сведения, необходимые для предоставления государственной услуги, представляются заявителем в министерство в одном экземпляре в печатном виде на бумажном носителе (подлинник или копия).</w:t>
      </w:r>
    </w:p>
    <w:p w14:paraId="5F27690B" w14:textId="77777777" w:rsidR="008B06F5" w:rsidRDefault="008B06F5">
      <w:pPr>
        <w:pStyle w:val="ConsPlusNormal"/>
        <w:spacing w:before="220"/>
        <w:ind w:firstLine="540"/>
        <w:jc w:val="both"/>
      </w:pPr>
      <w:r>
        <w:t>2.6.7. Копии представляемых документов должны быть прошиты, пронумерованы, скреплены печатью (при ее наличии) и (или) подписью заявителя.</w:t>
      </w:r>
    </w:p>
    <w:p w14:paraId="05F5A4D7" w14:textId="77777777" w:rsidR="008B06F5" w:rsidRDefault="008B06F5">
      <w:pPr>
        <w:pStyle w:val="ConsPlusNormal"/>
        <w:spacing w:before="220"/>
        <w:ind w:firstLine="540"/>
        <w:jc w:val="both"/>
      </w:pPr>
      <w:r>
        <w:t>2.6.8. Тексты представляемых документов, фамилия, имя, отчество (при наличии), сведения о месте жительства (почтовом адресе) заявителя - физического лица либо наименование, сведения о месте нахождения (почтовом адресе) заявителя - юридического лица должны быть написаны разборчиво и без сокращений.</w:t>
      </w:r>
    </w:p>
    <w:p w14:paraId="3BC1776A" w14:textId="77777777" w:rsidR="008B06F5" w:rsidRDefault="008B06F5">
      <w:pPr>
        <w:pStyle w:val="ConsPlusNormal"/>
        <w:spacing w:before="220"/>
        <w:ind w:firstLine="540"/>
        <w:jc w:val="both"/>
      </w:pPr>
      <w:r>
        <w:t xml:space="preserve">2.6.9. В случае если заявления о предоставлении государственной услуги (уведомления о переходе прав), указанные в </w:t>
      </w:r>
      <w:hyperlink w:anchor="P105">
        <w:r>
          <w:rPr>
            <w:color w:val="0000FF"/>
          </w:rPr>
          <w:t>подразделах 2.6.1</w:t>
        </w:r>
      </w:hyperlink>
      <w:r>
        <w:t xml:space="preserve"> - </w:t>
      </w:r>
      <w:hyperlink w:anchor="P154">
        <w:r>
          <w:rPr>
            <w:color w:val="0000FF"/>
          </w:rPr>
          <w:t>2.6.5</w:t>
        </w:r>
      </w:hyperlink>
      <w:r>
        <w:t xml:space="preserve"> Административного регламента, направляются через Единый портал в форме электронного документа, а прилагаемые к ним документы представляются на бумажном носителе, заявления подписываются усиленной квалифицированной электронной подписью заявителя в соответствии с требованиями Федерального </w:t>
      </w:r>
      <w:hyperlink r:id="rId49">
        <w:r>
          <w:rPr>
            <w:color w:val="0000FF"/>
          </w:rPr>
          <w:t>закона</w:t>
        </w:r>
      </w:hyperlink>
      <w:r>
        <w:t xml:space="preserve"> от 06.04.2011 N 63-ФЗ "Об электронной подписи", а документы заверяются печатью заявителя (при ее наличии).</w:t>
      </w:r>
    </w:p>
    <w:p w14:paraId="080EF6E7" w14:textId="77777777" w:rsidR="008B06F5" w:rsidRDefault="008B06F5">
      <w:pPr>
        <w:pStyle w:val="ConsPlusNormal"/>
        <w:spacing w:before="220"/>
        <w:ind w:firstLine="540"/>
        <w:jc w:val="both"/>
      </w:pPr>
      <w:r>
        <w:t xml:space="preserve">2.6.10. Направление заявителями документов, прилагаемых к заявлениям о предоставлении государственной услуги, указанным в </w:t>
      </w:r>
      <w:hyperlink w:anchor="P105">
        <w:r>
          <w:rPr>
            <w:color w:val="0000FF"/>
          </w:rPr>
          <w:t>пунктах 2.6.1</w:t>
        </w:r>
      </w:hyperlink>
      <w:r>
        <w:t xml:space="preserve"> - </w:t>
      </w:r>
      <w:hyperlink w:anchor="P154">
        <w:r>
          <w:rPr>
            <w:color w:val="0000FF"/>
          </w:rPr>
          <w:t>2.6.5</w:t>
        </w:r>
      </w:hyperlink>
      <w:r>
        <w:t xml:space="preserve"> Административного регламента, посредством официального сайта в форме электронного документа не предусмотрено.</w:t>
      </w:r>
    </w:p>
    <w:p w14:paraId="4122A3C8" w14:textId="77777777" w:rsidR="008B06F5" w:rsidRDefault="008B06F5">
      <w:pPr>
        <w:pStyle w:val="ConsPlusNormal"/>
        <w:spacing w:before="220"/>
        <w:ind w:firstLine="540"/>
        <w:jc w:val="both"/>
      </w:pPr>
      <w:r>
        <w:t xml:space="preserve">2.6.11. Представление (направление) заявлений о предоставлении государственной услуги, указанных в </w:t>
      </w:r>
      <w:hyperlink w:anchor="P105">
        <w:r>
          <w:rPr>
            <w:color w:val="0000FF"/>
          </w:rPr>
          <w:t>подразделах 2.6.1</w:t>
        </w:r>
      </w:hyperlink>
      <w:r>
        <w:t xml:space="preserve"> - </w:t>
      </w:r>
      <w:hyperlink w:anchor="P154">
        <w:r>
          <w:rPr>
            <w:color w:val="0000FF"/>
          </w:rPr>
          <w:t>2.6.5</w:t>
        </w:r>
      </w:hyperlink>
      <w:r>
        <w:t xml:space="preserve"> Административного регламента, и (или) прилагаемых к ним документов посредством электронной почты не предусмотрено.</w:t>
      </w:r>
    </w:p>
    <w:p w14:paraId="68F1FB68" w14:textId="77777777" w:rsidR="008B06F5" w:rsidRDefault="008B06F5">
      <w:pPr>
        <w:pStyle w:val="ConsPlusNormal"/>
        <w:jc w:val="both"/>
      </w:pPr>
    </w:p>
    <w:p w14:paraId="2646B720" w14:textId="77777777" w:rsidR="008B06F5" w:rsidRDefault="008B06F5">
      <w:pPr>
        <w:pStyle w:val="ConsPlusTitle"/>
        <w:jc w:val="center"/>
        <w:outlineLvl w:val="2"/>
      </w:pPr>
      <w:r>
        <w:t>2.7. Исчерпывающий перечень документов, необходимых</w:t>
      </w:r>
    </w:p>
    <w:p w14:paraId="01EC0126" w14:textId="77777777" w:rsidR="008B06F5" w:rsidRDefault="008B06F5">
      <w:pPr>
        <w:pStyle w:val="ConsPlusTitle"/>
        <w:jc w:val="center"/>
      </w:pPr>
      <w:r>
        <w:t>в соответствии с нормативными правовыми актами</w:t>
      </w:r>
    </w:p>
    <w:p w14:paraId="55F4BCF6" w14:textId="77777777" w:rsidR="008B06F5" w:rsidRDefault="008B06F5">
      <w:pPr>
        <w:pStyle w:val="ConsPlusTitle"/>
        <w:jc w:val="center"/>
      </w:pPr>
      <w:r>
        <w:t>для предоставления государственной услуги, которые находятся</w:t>
      </w:r>
    </w:p>
    <w:p w14:paraId="2901FF04" w14:textId="77777777" w:rsidR="008B06F5" w:rsidRDefault="008B06F5">
      <w:pPr>
        <w:pStyle w:val="ConsPlusTitle"/>
        <w:jc w:val="center"/>
      </w:pPr>
      <w:r>
        <w:t>в распоряжении государственных органов, органов местного</w:t>
      </w:r>
    </w:p>
    <w:p w14:paraId="4CA0F82C" w14:textId="77777777" w:rsidR="008B06F5" w:rsidRDefault="008B06F5">
      <w:pPr>
        <w:pStyle w:val="ConsPlusTitle"/>
        <w:jc w:val="center"/>
      </w:pPr>
      <w:r>
        <w:t>самоуправления и иных органов, участвующих в предоставлении</w:t>
      </w:r>
    </w:p>
    <w:p w14:paraId="565D80E8" w14:textId="77777777" w:rsidR="008B06F5" w:rsidRDefault="008B06F5">
      <w:pPr>
        <w:pStyle w:val="ConsPlusTitle"/>
        <w:jc w:val="center"/>
      </w:pPr>
      <w:r>
        <w:t>государственной услуги, и которые заявитель вправе</w:t>
      </w:r>
    </w:p>
    <w:p w14:paraId="5C2724B6" w14:textId="77777777" w:rsidR="008B06F5" w:rsidRDefault="008B06F5">
      <w:pPr>
        <w:pStyle w:val="ConsPlusTitle"/>
        <w:jc w:val="center"/>
      </w:pPr>
      <w:r>
        <w:t>представить, а также способы их получения, в том числе</w:t>
      </w:r>
    </w:p>
    <w:p w14:paraId="64B8518D" w14:textId="77777777" w:rsidR="008B06F5" w:rsidRDefault="008B06F5">
      <w:pPr>
        <w:pStyle w:val="ConsPlusTitle"/>
        <w:jc w:val="center"/>
      </w:pPr>
      <w:r>
        <w:t>в электронной форме, порядок их представления</w:t>
      </w:r>
    </w:p>
    <w:p w14:paraId="0E1D7C98" w14:textId="77777777" w:rsidR="008B06F5" w:rsidRDefault="008B06F5">
      <w:pPr>
        <w:pStyle w:val="ConsPlusNormal"/>
        <w:jc w:val="both"/>
      </w:pPr>
    </w:p>
    <w:p w14:paraId="1C419C0D" w14:textId="77777777" w:rsidR="008B06F5" w:rsidRDefault="008B06F5">
      <w:pPr>
        <w:pStyle w:val="ConsPlusNormal"/>
        <w:ind w:firstLine="540"/>
        <w:jc w:val="both"/>
      </w:pPr>
      <w:r>
        <w:t xml:space="preserve">2.7.1. Для принятия решений о выдаче разрешения на строительство (разрешения на ввод в эксплуатацию), продлении срока действия разрешения на строительство, внесении изменений в разрешение на строительство или разрешение на ввод в эксплуатацию, об исправлении технических ошибок в разрешении на строительство или в разрешении на ввод в эксплуатацию не </w:t>
      </w:r>
      <w:r>
        <w:lastRenderedPageBreak/>
        <w:t xml:space="preserve">допускается требовать от заявителей иных документов, кроме предусмотренных </w:t>
      </w:r>
      <w:hyperlink w:anchor="P105">
        <w:r>
          <w:rPr>
            <w:color w:val="0000FF"/>
          </w:rPr>
          <w:t>подразделами 2.6.1</w:t>
        </w:r>
      </w:hyperlink>
      <w:r>
        <w:t xml:space="preserve"> - </w:t>
      </w:r>
      <w:hyperlink w:anchor="P154">
        <w:r>
          <w:rPr>
            <w:color w:val="0000FF"/>
          </w:rPr>
          <w:t>2.6.5</w:t>
        </w:r>
      </w:hyperlink>
      <w:r>
        <w:t xml:space="preserve"> Административного регламента.</w:t>
      </w:r>
    </w:p>
    <w:p w14:paraId="1C0C677B" w14:textId="77777777" w:rsidR="008B06F5" w:rsidRDefault="008B06F5">
      <w:pPr>
        <w:pStyle w:val="ConsPlusNormal"/>
        <w:spacing w:before="220"/>
        <w:ind w:firstLine="540"/>
        <w:jc w:val="both"/>
      </w:pPr>
      <w:bookmarkStart w:id="26" w:name="P175"/>
      <w:bookmarkEnd w:id="26"/>
      <w:r>
        <w:t xml:space="preserve">2.7.2. Для принятия решения о выдаче разрешения на строительство документы (их копии или сведения, содержащиеся в них), указанные в </w:t>
      </w:r>
      <w:hyperlink w:anchor="P106">
        <w:r>
          <w:rPr>
            <w:color w:val="0000FF"/>
          </w:rPr>
          <w:t>пунктах 2.6.1.1</w:t>
        </w:r>
      </w:hyperlink>
      <w:r>
        <w:t xml:space="preserve"> - </w:t>
      </w:r>
      <w:hyperlink w:anchor="P117">
        <w:r>
          <w:rPr>
            <w:color w:val="0000FF"/>
          </w:rPr>
          <w:t>2.6.1.8</w:t>
        </w:r>
      </w:hyperlink>
      <w:r>
        <w:t xml:space="preserve">, </w:t>
      </w:r>
      <w:hyperlink w:anchor="P123">
        <w:r>
          <w:rPr>
            <w:color w:val="0000FF"/>
          </w:rPr>
          <w:t>2.6.1.14</w:t>
        </w:r>
      </w:hyperlink>
      <w:r>
        <w:t xml:space="preserve">, </w:t>
      </w:r>
      <w:hyperlink w:anchor="P124">
        <w:r>
          <w:rPr>
            <w:color w:val="0000FF"/>
          </w:rPr>
          <w:t>2.6.1.15 подраздела 2.6.1</w:t>
        </w:r>
      </w:hyperlink>
      <w:r>
        <w:t xml:space="preserve"> Административного регламента, запрашиваются министерством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14:paraId="22EA9B79" w14:textId="77777777" w:rsidR="008B06F5" w:rsidRDefault="008B06F5">
      <w:pPr>
        <w:pStyle w:val="ConsPlusNormal"/>
        <w:spacing w:before="220"/>
        <w:ind w:firstLine="540"/>
        <w:jc w:val="both"/>
      </w:pPr>
      <w:r>
        <w:t>По межведомственным запросам министерства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14:paraId="1D5B36DE" w14:textId="77777777" w:rsidR="008B06F5" w:rsidRDefault="008B06F5">
      <w:pPr>
        <w:pStyle w:val="ConsPlusNormal"/>
        <w:spacing w:before="220"/>
        <w:ind w:firstLine="540"/>
        <w:jc w:val="both"/>
      </w:pPr>
      <w:bookmarkStart w:id="27" w:name="P177"/>
      <w:bookmarkEnd w:id="27"/>
      <w:r>
        <w:t xml:space="preserve">2.7.3. Для принятия решения о выдаче разрешения на ввод в эксплуатацию документы (их копии или сведения, содержащиеся в них), указанные в </w:t>
      </w:r>
      <w:hyperlink w:anchor="P133">
        <w:r>
          <w:rPr>
            <w:color w:val="0000FF"/>
          </w:rPr>
          <w:t>пунктах 2.6.2.1</w:t>
        </w:r>
      </w:hyperlink>
      <w:r>
        <w:t xml:space="preserve">, </w:t>
      </w:r>
      <w:hyperlink w:anchor="P134">
        <w:r>
          <w:rPr>
            <w:color w:val="0000FF"/>
          </w:rPr>
          <w:t>2.6.2.2</w:t>
        </w:r>
      </w:hyperlink>
      <w:r>
        <w:t xml:space="preserve"> и </w:t>
      </w:r>
      <w:hyperlink w:anchor="P137">
        <w:r>
          <w:rPr>
            <w:color w:val="0000FF"/>
          </w:rPr>
          <w:t>2.6.2.5 подраздела 2.6.2</w:t>
        </w:r>
      </w:hyperlink>
      <w:r>
        <w:t xml:space="preserve"> Административного регламента, запрашиваются министерством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14:paraId="4F54A82E" w14:textId="77777777" w:rsidR="008B06F5" w:rsidRDefault="008B06F5">
      <w:pPr>
        <w:pStyle w:val="ConsPlusNormal"/>
        <w:spacing w:before="220"/>
        <w:ind w:firstLine="540"/>
        <w:jc w:val="both"/>
      </w:pPr>
      <w:r>
        <w:t xml:space="preserve">2.7.4. Для принятия решения о внесении изменений в разрешение на строительство в случае, если документы в соответствии с </w:t>
      </w:r>
      <w:hyperlink w:anchor="P147">
        <w:r>
          <w:rPr>
            <w:color w:val="0000FF"/>
          </w:rPr>
          <w:t>пунктами 2.6.3.1</w:t>
        </w:r>
      </w:hyperlink>
      <w:r>
        <w:t xml:space="preserve"> - </w:t>
      </w:r>
      <w:hyperlink w:anchor="P150">
        <w:r>
          <w:rPr>
            <w:color w:val="0000FF"/>
          </w:rPr>
          <w:t>2.6.3.4 подраздела 2.6.3</w:t>
        </w:r>
      </w:hyperlink>
      <w:r>
        <w:t xml:space="preserve"> Административного регламента не представлены заявителем, министерство обязано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7DC4DC20" w14:textId="77777777" w:rsidR="008B06F5" w:rsidRDefault="008B06F5">
      <w:pPr>
        <w:pStyle w:val="ConsPlusNormal"/>
        <w:spacing w:before="220"/>
        <w:ind w:firstLine="540"/>
        <w:jc w:val="both"/>
      </w:pPr>
      <w:r>
        <w:t xml:space="preserve">2.7.5. Заявитель вправе представить документы, указанные в </w:t>
      </w:r>
      <w:hyperlink w:anchor="P106">
        <w:r>
          <w:rPr>
            <w:color w:val="0000FF"/>
          </w:rPr>
          <w:t>пунктах 2.6.1.1</w:t>
        </w:r>
      </w:hyperlink>
      <w:r>
        <w:t xml:space="preserve"> - </w:t>
      </w:r>
      <w:hyperlink w:anchor="P117">
        <w:r>
          <w:rPr>
            <w:color w:val="0000FF"/>
          </w:rPr>
          <w:t>2.6.1.8</w:t>
        </w:r>
      </w:hyperlink>
      <w:r>
        <w:t xml:space="preserve">, </w:t>
      </w:r>
      <w:hyperlink w:anchor="P123">
        <w:r>
          <w:rPr>
            <w:color w:val="0000FF"/>
          </w:rPr>
          <w:t>2.6.1.14</w:t>
        </w:r>
      </w:hyperlink>
      <w:r>
        <w:t xml:space="preserve">, </w:t>
      </w:r>
      <w:hyperlink w:anchor="P124">
        <w:r>
          <w:rPr>
            <w:color w:val="0000FF"/>
          </w:rPr>
          <w:t>2.6.1.15 подраздела 2.6.1</w:t>
        </w:r>
      </w:hyperlink>
      <w:r>
        <w:t xml:space="preserve">, </w:t>
      </w:r>
      <w:hyperlink w:anchor="P133">
        <w:r>
          <w:rPr>
            <w:color w:val="0000FF"/>
          </w:rPr>
          <w:t>пунктах 2.6.2.1</w:t>
        </w:r>
      </w:hyperlink>
      <w:r>
        <w:t xml:space="preserve">, </w:t>
      </w:r>
      <w:hyperlink w:anchor="P134">
        <w:r>
          <w:rPr>
            <w:color w:val="0000FF"/>
          </w:rPr>
          <w:t>2.6.2.2</w:t>
        </w:r>
      </w:hyperlink>
      <w:r>
        <w:t xml:space="preserve">, </w:t>
      </w:r>
      <w:hyperlink w:anchor="P137">
        <w:r>
          <w:rPr>
            <w:color w:val="0000FF"/>
          </w:rPr>
          <w:t>2.6.2.5 подраздела 2.6.2</w:t>
        </w:r>
      </w:hyperlink>
      <w:r>
        <w:t xml:space="preserve">, </w:t>
      </w:r>
      <w:hyperlink w:anchor="P147">
        <w:r>
          <w:rPr>
            <w:color w:val="0000FF"/>
          </w:rPr>
          <w:t>пунктах 2.6.3.1</w:t>
        </w:r>
      </w:hyperlink>
      <w:r>
        <w:t xml:space="preserve"> - </w:t>
      </w:r>
      <w:hyperlink w:anchor="P150">
        <w:r>
          <w:rPr>
            <w:color w:val="0000FF"/>
          </w:rPr>
          <w:t>2.6.3.4 подраздела 2.6.3</w:t>
        </w:r>
      </w:hyperlink>
      <w:r>
        <w:t xml:space="preserve"> Административного регламента,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дополнительно к документам, необходимым для предоставления государственной услуги, подлежащим представлению заявителем.</w:t>
      </w:r>
    </w:p>
    <w:p w14:paraId="043DBBA7" w14:textId="77777777" w:rsidR="008B06F5" w:rsidRDefault="008B06F5">
      <w:pPr>
        <w:pStyle w:val="ConsPlusNormal"/>
        <w:spacing w:before="220"/>
        <w:ind w:firstLine="540"/>
        <w:jc w:val="both"/>
      </w:pPr>
      <w:r>
        <w:t xml:space="preserve">2.7.6. Непредставление заявителем документов, указанных в </w:t>
      </w:r>
      <w:hyperlink w:anchor="P106">
        <w:r>
          <w:rPr>
            <w:color w:val="0000FF"/>
          </w:rPr>
          <w:t>пунктах 2.6.1.1</w:t>
        </w:r>
      </w:hyperlink>
      <w:r>
        <w:t xml:space="preserve"> - </w:t>
      </w:r>
      <w:hyperlink w:anchor="P117">
        <w:r>
          <w:rPr>
            <w:color w:val="0000FF"/>
          </w:rPr>
          <w:t>2.6.1.8</w:t>
        </w:r>
      </w:hyperlink>
      <w:r>
        <w:t xml:space="preserve">, </w:t>
      </w:r>
      <w:hyperlink w:anchor="P123">
        <w:r>
          <w:rPr>
            <w:color w:val="0000FF"/>
          </w:rPr>
          <w:t>2.6.1.14</w:t>
        </w:r>
      </w:hyperlink>
      <w:r>
        <w:t xml:space="preserve">, </w:t>
      </w:r>
      <w:hyperlink w:anchor="P124">
        <w:r>
          <w:rPr>
            <w:color w:val="0000FF"/>
          </w:rPr>
          <w:t>2.6.1.15 подраздела 2.6.1</w:t>
        </w:r>
      </w:hyperlink>
      <w:r>
        <w:t xml:space="preserve">, </w:t>
      </w:r>
      <w:hyperlink w:anchor="P133">
        <w:r>
          <w:rPr>
            <w:color w:val="0000FF"/>
          </w:rPr>
          <w:t>пунктах 2.6.2.1</w:t>
        </w:r>
      </w:hyperlink>
      <w:r>
        <w:t xml:space="preserve">, </w:t>
      </w:r>
      <w:hyperlink w:anchor="P134">
        <w:r>
          <w:rPr>
            <w:color w:val="0000FF"/>
          </w:rPr>
          <w:t>2.6.2.2</w:t>
        </w:r>
      </w:hyperlink>
      <w:r>
        <w:t xml:space="preserve">, </w:t>
      </w:r>
      <w:hyperlink w:anchor="P137">
        <w:r>
          <w:rPr>
            <w:color w:val="0000FF"/>
          </w:rPr>
          <w:t>2.6.2.5 подраздела 2.6.2</w:t>
        </w:r>
      </w:hyperlink>
      <w:r>
        <w:t xml:space="preserve">, </w:t>
      </w:r>
      <w:hyperlink w:anchor="P147">
        <w:r>
          <w:rPr>
            <w:color w:val="0000FF"/>
          </w:rPr>
          <w:t>пунктах 2.6.3.1</w:t>
        </w:r>
      </w:hyperlink>
      <w:r>
        <w:t xml:space="preserve"> - </w:t>
      </w:r>
      <w:hyperlink w:anchor="P150">
        <w:r>
          <w:rPr>
            <w:color w:val="0000FF"/>
          </w:rPr>
          <w:t>2.6.3.4 подраздела 2.6.3</w:t>
        </w:r>
      </w:hyperlink>
      <w:r>
        <w:t xml:space="preserve"> Административного регламента, не является основанием для отказа в предоставлении государственной услуги, за исключением случаев, указанных в </w:t>
      </w:r>
      <w:hyperlink w:anchor="P125">
        <w:r>
          <w:rPr>
            <w:color w:val="0000FF"/>
          </w:rPr>
          <w:t>пунктах 2.6.1.16 подраздела 2.6.1</w:t>
        </w:r>
      </w:hyperlink>
      <w:r>
        <w:t xml:space="preserve">, </w:t>
      </w:r>
      <w:hyperlink w:anchor="P142">
        <w:r>
          <w:rPr>
            <w:color w:val="0000FF"/>
          </w:rPr>
          <w:t>2.6.2.10 подраздела 2.6.2</w:t>
        </w:r>
      </w:hyperlink>
      <w:r>
        <w:t xml:space="preserve"> и </w:t>
      </w:r>
      <w:hyperlink w:anchor="P152">
        <w:r>
          <w:rPr>
            <w:color w:val="0000FF"/>
          </w:rPr>
          <w:t>2.6.3.6 подраздела 2.6.3</w:t>
        </w:r>
      </w:hyperlink>
      <w:r>
        <w:t xml:space="preserve"> Административного регламента.</w:t>
      </w:r>
    </w:p>
    <w:p w14:paraId="4F54AB3E" w14:textId="77777777" w:rsidR="008B06F5" w:rsidRDefault="008B06F5">
      <w:pPr>
        <w:pStyle w:val="ConsPlusNormal"/>
        <w:jc w:val="both"/>
      </w:pPr>
    </w:p>
    <w:p w14:paraId="7E3A3E7D" w14:textId="77777777" w:rsidR="008B06F5" w:rsidRDefault="008B06F5">
      <w:pPr>
        <w:pStyle w:val="ConsPlusTitle"/>
        <w:jc w:val="center"/>
        <w:outlineLvl w:val="2"/>
      </w:pPr>
      <w:r>
        <w:t>2.8. Запрет требовать от заявителя представления документов,</w:t>
      </w:r>
    </w:p>
    <w:p w14:paraId="1B7C40DE" w14:textId="77777777" w:rsidR="008B06F5" w:rsidRDefault="008B06F5">
      <w:pPr>
        <w:pStyle w:val="ConsPlusTitle"/>
        <w:jc w:val="center"/>
      </w:pPr>
      <w:r>
        <w:t>информации или осуществления действий</w:t>
      </w:r>
    </w:p>
    <w:p w14:paraId="08D13714" w14:textId="77777777" w:rsidR="008B06F5" w:rsidRDefault="008B06F5">
      <w:pPr>
        <w:pStyle w:val="ConsPlusNormal"/>
        <w:jc w:val="both"/>
      </w:pPr>
    </w:p>
    <w:p w14:paraId="5D3AB71B" w14:textId="77777777" w:rsidR="008B06F5" w:rsidRDefault="008B06F5">
      <w:pPr>
        <w:pStyle w:val="ConsPlusNormal"/>
        <w:ind w:firstLine="540"/>
        <w:jc w:val="both"/>
      </w:pPr>
      <w:r>
        <w:t>Запрещается требовать от заявителей:</w:t>
      </w:r>
    </w:p>
    <w:p w14:paraId="308F7388" w14:textId="77777777" w:rsidR="008B06F5" w:rsidRDefault="008B06F5">
      <w:pPr>
        <w:pStyle w:val="ConsPlusNormal"/>
        <w:spacing w:before="220"/>
        <w:ind w:firstLine="540"/>
        <w:jc w:val="both"/>
      </w:pPr>
      <w:r>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0A4FF164" w14:textId="77777777" w:rsidR="008B06F5" w:rsidRDefault="008B06F5">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w:t>
      </w:r>
      <w:r>
        <w:lastRenderedPageBreak/>
        <w:t xml:space="preserve">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0">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14:paraId="37EC39A8" w14:textId="77777777" w:rsidR="008B06F5" w:rsidRDefault="008B06F5">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1">
        <w:r>
          <w:rPr>
            <w:color w:val="0000FF"/>
          </w:rPr>
          <w:t>части 1 статьи 9</w:t>
        </w:r>
      </w:hyperlink>
      <w:r>
        <w:t xml:space="preserve"> Федерального закона N 210-ФЗ;</w:t>
      </w:r>
    </w:p>
    <w:p w14:paraId="7C6CC1F0" w14:textId="77777777" w:rsidR="008B06F5" w:rsidRDefault="008B06F5">
      <w:pPr>
        <w:pStyle w:val="ConsPlusNormal"/>
        <w:spacing w:before="220"/>
        <w:ind w:firstLine="540"/>
        <w:jc w:val="both"/>
      </w:pPr>
      <w:r>
        <w:t>4)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73590135" w14:textId="77777777" w:rsidR="008B06F5" w:rsidRDefault="008B06F5">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3890332F" w14:textId="77777777" w:rsidR="008B06F5" w:rsidRDefault="008B06F5">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14:paraId="0F085F54" w14:textId="77777777" w:rsidR="008B06F5" w:rsidRDefault="008B06F5">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4F3DD768" w14:textId="77777777" w:rsidR="008B06F5" w:rsidRDefault="008B06F5">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127D8BF9" w14:textId="77777777" w:rsidR="008B06F5" w:rsidRDefault="008B06F5">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5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56F851A" w14:textId="77777777" w:rsidR="008B06F5" w:rsidRDefault="008B06F5">
      <w:pPr>
        <w:pStyle w:val="ConsPlusNormal"/>
        <w:jc w:val="both"/>
      </w:pPr>
    </w:p>
    <w:p w14:paraId="525238BF" w14:textId="77777777" w:rsidR="008B06F5" w:rsidRDefault="008B06F5">
      <w:pPr>
        <w:pStyle w:val="ConsPlusTitle"/>
        <w:jc w:val="center"/>
        <w:outlineLvl w:val="2"/>
      </w:pPr>
      <w:bookmarkStart w:id="28" w:name="P196"/>
      <w:bookmarkEnd w:id="28"/>
      <w:r>
        <w:t>2.9. Исчерпывающий перечень оснований для отказа</w:t>
      </w:r>
    </w:p>
    <w:p w14:paraId="3757CC6E" w14:textId="77777777" w:rsidR="008B06F5" w:rsidRDefault="008B06F5">
      <w:pPr>
        <w:pStyle w:val="ConsPlusTitle"/>
        <w:jc w:val="center"/>
      </w:pPr>
      <w:r>
        <w:t>в приеме документов, необходимых для предоставления</w:t>
      </w:r>
    </w:p>
    <w:p w14:paraId="3E4A7805" w14:textId="77777777" w:rsidR="008B06F5" w:rsidRDefault="008B06F5">
      <w:pPr>
        <w:pStyle w:val="ConsPlusTitle"/>
        <w:jc w:val="center"/>
      </w:pPr>
      <w:r>
        <w:t>государственной услуги</w:t>
      </w:r>
    </w:p>
    <w:p w14:paraId="49EB2C69" w14:textId="77777777" w:rsidR="008B06F5" w:rsidRDefault="008B06F5">
      <w:pPr>
        <w:pStyle w:val="ConsPlusNormal"/>
        <w:jc w:val="both"/>
      </w:pPr>
    </w:p>
    <w:p w14:paraId="5E1394C1" w14:textId="77777777" w:rsidR="008B06F5" w:rsidRDefault="008B06F5">
      <w:pPr>
        <w:pStyle w:val="ConsPlusNormal"/>
        <w:ind w:firstLine="540"/>
        <w:jc w:val="both"/>
      </w:pPr>
      <w:r>
        <w:t>Основания для отказа в приеме документов, необходимых для предоставления государственной услуги:</w:t>
      </w:r>
    </w:p>
    <w:p w14:paraId="303E9D6F" w14:textId="77777777" w:rsidR="008B06F5" w:rsidRDefault="008B06F5">
      <w:pPr>
        <w:pStyle w:val="ConsPlusNormal"/>
        <w:spacing w:before="220"/>
        <w:ind w:firstLine="540"/>
        <w:jc w:val="both"/>
      </w:pPr>
      <w:r>
        <w:t xml:space="preserve">1) представление заявления о предоставлении государственной услуги представителем заявителя без представления документа, удостоверяющего личность, либо без представления </w:t>
      </w:r>
      <w:r>
        <w:lastRenderedPageBreak/>
        <w:t xml:space="preserve">доверенности, оформленной в порядке, установленном </w:t>
      </w:r>
      <w:hyperlink r:id="rId53">
        <w:r>
          <w:rPr>
            <w:color w:val="0000FF"/>
          </w:rPr>
          <w:t>статьей 185</w:t>
        </w:r>
      </w:hyperlink>
      <w:r>
        <w:t xml:space="preserve"> Гражданского кодекса РФ, или иных документов, подтверждающих основания для представления интересов заявителя при подаче заявления и документов;</w:t>
      </w:r>
    </w:p>
    <w:p w14:paraId="6D2A85AF" w14:textId="77777777" w:rsidR="008B06F5" w:rsidRDefault="008B06F5">
      <w:pPr>
        <w:pStyle w:val="ConsPlusNormal"/>
        <w:spacing w:before="220"/>
        <w:ind w:firstLine="540"/>
        <w:jc w:val="both"/>
      </w:pPr>
      <w:r>
        <w:t>2) представление (направление) заявления и документов, которые не поддаются прочтению;</w:t>
      </w:r>
    </w:p>
    <w:p w14:paraId="13578D07" w14:textId="77777777" w:rsidR="008B06F5" w:rsidRDefault="008B06F5">
      <w:pPr>
        <w:pStyle w:val="ConsPlusNormal"/>
        <w:spacing w:before="220"/>
        <w:ind w:firstLine="540"/>
        <w:jc w:val="both"/>
      </w:pPr>
      <w:r>
        <w:t>3) отсутствие документов, несоответствие документов, указанных в заявлении, фактически представленным (направленным), наличие на документах подчисток, приписок, иных исправлений, представление документов с повреждениями, не позволяющими однозначно истолковать их содержание.</w:t>
      </w:r>
    </w:p>
    <w:p w14:paraId="20CA022A" w14:textId="77777777" w:rsidR="008B06F5" w:rsidRDefault="008B06F5">
      <w:pPr>
        <w:pStyle w:val="ConsPlusNormal"/>
        <w:jc w:val="both"/>
      </w:pPr>
    </w:p>
    <w:p w14:paraId="00C1B6B7" w14:textId="77777777" w:rsidR="008B06F5" w:rsidRDefault="008B06F5">
      <w:pPr>
        <w:pStyle w:val="ConsPlusTitle"/>
        <w:jc w:val="center"/>
        <w:outlineLvl w:val="2"/>
      </w:pPr>
      <w:r>
        <w:t>2.10. Исчерпывающий перечень оснований для приостановления</w:t>
      </w:r>
    </w:p>
    <w:p w14:paraId="228B3976" w14:textId="77777777" w:rsidR="008B06F5" w:rsidRDefault="008B06F5">
      <w:pPr>
        <w:pStyle w:val="ConsPlusTitle"/>
        <w:jc w:val="center"/>
      </w:pPr>
      <w:r>
        <w:t>или отказа в предоставлении государственной услуги</w:t>
      </w:r>
    </w:p>
    <w:p w14:paraId="52283970" w14:textId="77777777" w:rsidR="008B06F5" w:rsidRDefault="008B06F5">
      <w:pPr>
        <w:pStyle w:val="ConsPlusNormal"/>
        <w:jc w:val="both"/>
      </w:pPr>
    </w:p>
    <w:p w14:paraId="6C304D4C" w14:textId="77777777" w:rsidR="008B06F5" w:rsidRDefault="008B06F5">
      <w:pPr>
        <w:pStyle w:val="ConsPlusNormal"/>
        <w:ind w:firstLine="540"/>
        <w:jc w:val="both"/>
      </w:pPr>
      <w:r>
        <w:t>2.10.1. Основания для приостановления предоставления государственной услуги не предусмотрены.</w:t>
      </w:r>
    </w:p>
    <w:p w14:paraId="14124969" w14:textId="77777777" w:rsidR="008B06F5" w:rsidRDefault="008B06F5">
      <w:pPr>
        <w:pStyle w:val="ConsPlusNormal"/>
        <w:spacing w:before="220"/>
        <w:ind w:firstLine="540"/>
        <w:jc w:val="both"/>
      </w:pPr>
      <w:bookmarkStart w:id="29" w:name="P209"/>
      <w:bookmarkEnd w:id="29"/>
      <w:r>
        <w:t xml:space="preserve">2.10.2. Министерство отказывает в выдаче разрешения на строительство в соответствии с требованиями </w:t>
      </w:r>
      <w:hyperlink r:id="rId54">
        <w:r>
          <w:rPr>
            <w:color w:val="0000FF"/>
          </w:rPr>
          <w:t>части 13 статьи 51</w:t>
        </w:r>
      </w:hyperlink>
      <w:r>
        <w:t xml:space="preserve"> Градостроительного кодекса РФ:</w:t>
      </w:r>
    </w:p>
    <w:p w14:paraId="1C96EABB" w14:textId="77777777" w:rsidR="008B06F5" w:rsidRDefault="008B06F5">
      <w:pPr>
        <w:pStyle w:val="ConsPlusNormal"/>
        <w:spacing w:before="220"/>
        <w:ind w:firstLine="540"/>
        <w:jc w:val="both"/>
      </w:pPr>
      <w:r>
        <w:t xml:space="preserve">2.10.2.1. При отсутствии документов, предусмотренных </w:t>
      </w:r>
      <w:hyperlink w:anchor="P105">
        <w:r>
          <w:rPr>
            <w:color w:val="0000FF"/>
          </w:rPr>
          <w:t>подразделом 2.6.1</w:t>
        </w:r>
      </w:hyperlink>
      <w:r>
        <w:t xml:space="preserve"> Административного регламента,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64B7DA81" w14:textId="77777777" w:rsidR="008B06F5" w:rsidRDefault="008B06F5">
      <w:pPr>
        <w:pStyle w:val="ConsPlusNormal"/>
        <w:spacing w:before="220"/>
        <w:ind w:firstLine="540"/>
        <w:jc w:val="both"/>
      </w:pPr>
      <w:r>
        <w:t>2.10.2.2. При наличии поступившего от органа исполнительной власти субъекта Российской Федерации, уполномоченного в области охраны объектов культурного наследия,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C466725" w14:textId="77777777" w:rsidR="008B06F5" w:rsidRDefault="008B06F5">
      <w:pPr>
        <w:pStyle w:val="ConsPlusNormal"/>
        <w:spacing w:before="220"/>
        <w:ind w:firstLine="540"/>
        <w:jc w:val="both"/>
      </w:pPr>
      <w:r>
        <w:t xml:space="preserve">2.10.2.3. При отсутствии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55">
        <w:r>
          <w:rPr>
            <w:color w:val="0000FF"/>
          </w:rPr>
          <w:t>статьей 70</w:t>
        </w:r>
      </w:hyperlink>
      <w:r>
        <w:t xml:space="preserve"> Градостроительного кодекса РФ.</w:t>
      </w:r>
    </w:p>
    <w:p w14:paraId="33EFDFF1" w14:textId="77777777" w:rsidR="008B06F5" w:rsidRDefault="008B06F5">
      <w:pPr>
        <w:pStyle w:val="ConsPlusNormal"/>
        <w:spacing w:before="220"/>
        <w:ind w:firstLine="540"/>
        <w:jc w:val="both"/>
      </w:pPr>
      <w:r>
        <w:t xml:space="preserve">2.10.2.4. Неполучение или несвоевременное получение документов, запрошенных в соответствии с </w:t>
      </w:r>
      <w:hyperlink w:anchor="P175">
        <w:r>
          <w:rPr>
            <w:color w:val="0000FF"/>
          </w:rPr>
          <w:t>пунктом 2.7.2</w:t>
        </w:r>
      </w:hyperlink>
      <w:r>
        <w:t xml:space="preserve"> Административного регламента, не может являться основанием для отказа в выдаче разрешения на строительство.</w:t>
      </w:r>
    </w:p>
    <w:p w14:paraId="146EF0CD" w14:textId="77777777" w:rsidR="008B06F5" w:rsidRDefault="008B06F5">
      <w:pPr>
        <w:pStyle w:val="ConsPlusNormal"/>
        <w:spacing w:before="220"/>
        <w:ind w:firstLine="540"/>
        <w:jc w:val="both"/>
      </w:pPr>
      <w:bookmarkStart w:id="30" w:name="P214"/>
      <w:bookmarkEnd w:id="30"/>
      <w:r>
        <w:lastRenderedPageBreak/>
        <w:t xml:space="preserve">2.10.3. Министерство отказывает в выдаче разрешения на ввод объекта в эксплуатацию в соответствии с требованиями </w:t>
      </w:r>
      <w:hyperlink r:id="rId56">
        <w:r>
          <w:rPr>
            <w:color w:val="0000FF"/>
          </w:rPr>
          <w:t>части 6 статьи 55</w:t>
        </w:r>
      </w:hyperlink>
      <w:r>
        <w:t xml:space="preserve"> Градостроительного кодекса РФ:</w:t>
      </w:r>
    </w:p>
    <w:p w14:paraId="7F18B08D" w14:textId="77777777" w:rsidR="008B06F5" w:rsidRDefault="008B06F5">
      <w:pPr>
        <w:pStyle w:val="ConsPlusNormal"/>
        <w:spacing w:before="220"/>
        <w:ind w:firstLine="540"/>
        <w:jc w:val="both"/>
      </w:pPr>
      <w:r>
        <w:t xml:space="preserve">2.10.3.1. При отсутствии документов, предусмотренных </w:t>
      </w:r>
      <w:hyperlink w:anchor="P133">
        <w:r>
          <w:rPr>
            <w:color w:val="0000FF"/>
          </w:rPr>
          <w:t>пунктами 2.6.2.1</w:t>
        </w:r>
      </w:hyperlink>
      <w:r>
        <w:t xml:space="preserve"> - </w:t>
      </w:r>
      <w:hyperlink w:anchor="P141">
        <w:r>
          <w:rPr>
            <w:color w:val="0000FF"/>
          </w:rPr>
          <w:t>2.6.2.9 подраздела 2.6.2</w:t>
        </w:r>
      </w:hyperlink>
      <w:r>
        <w:t xml:space="preserve"> Административного регламента.</w:t>
      </w:r>
    </w:p>
    <w:p w14:paraId="713A0762" w14:textId="77777777" w:rsidR="008B06F5" w:rsidRDefault="008B06F5">
      <w:pPr>
        <w:pStyle w:val="ConsPlusNormal"/>
        <w:spacing w:before="220"/>
        <w:ind w:firstLine="540"/>
        <w:jc w:val="both"/>
      </w:pPr>
      <w:r>
        <w:t>2.10.3.2. В случае несоответствия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5A3A25AC" w14:textId="77777777" w:rsidR="008B06F5" w:rsidRDefault="008B06F5">
      <w:pPr>
        <w:pStyle w:val="ConsPlusNormal"/>
        <w:spacing w:before="220"/>
        <w:ind w:firstLine="540"/>
        <w:jc w:val="both"/>
      </w:pPr>
      <w:r>
        <w:t xml:space="preserve">2.10.3.3. В случае несоответствия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r:id="rId57">
        <w:r>
          <w:rPr>
            <w:color w:val="0000FF"/>
          </w:rPr>
          <w:t>частью 6.2 статьи 55</w:t>
        </w:r>
      </w:hyperlink>
      <w:r>
        <w:t xml:space="preserve"> Градостроительного кодекса РФ.</w:t>
      </w:r>
    </w:p>
    <w:p w14:paraId="03C4270E" w14:textId="77777777" w:rsidR="008B06F5" w:rsidRDefault="008B06F5">
      <w:pPr>
        <w:pStyle w:val="ConsPlusNormal"/>
        <w:spacing w:before="220"/>
        <w:ind w:firstLine="540"/>
        <w:jc w:val="both"/>
      </w:pPr>
      <w:r>
        <w:t xml:space="preserve">2.10.3.4. В случае несоответствия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r:id="rId58">
        <w:r>
          <w:rPr>
            <w:color w:val="0000FF"/>
          </w:rPr>
          <w:t>частью 6.2 статьи 55</w:t>
        </w:r>
      </w:hyperlink>
      <w:r>
        <w:t xml:space="preserve"> Градостроительного кодекса РФ.</w:t>
      </w:r>
    </w:p>
    <w:p w14:paraId="171B0953" w14:textId="77777777" w:rsidR="008B06F5" w:rsidRDefault="008B06F5">
      <w:pPr>
        <w:pStyle w:val="ConsPlusNormal"/>
        <w:spacing w:before="220"/>
        <w:ind w:firstLine="540"/>
        <w:jc w:val="both"/>
      </w:pPr>
      <w:r>
        <w:t xml:space="preserve">2.10.3.5. В случае несоответствия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9">
        <w:r>
          <w:rPr>
            <w:color w:val="0000FF"/>
          </w:rPr>
          <w:t>пунктом 9 части 7 статьи 51</w:t>
        </w:r>
      </w:hyperlink>
      <w:r>
        <w:t xml:space="preserve">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03416257" w14:textId="77777777" w:rsidR="008B06F5" w:rsidRDefault="008B06F5">
      <w:pPr>
        <w:pStyle w:val="ConsPlusNormal"/>
        <w:spacing w:before="220"/>
        <w:ind w:firstLine="540"/>
        <w:jc w:val="both"/>
      </w:pPr>
      <w:r>
        <w:t xml:space="preserve">2.10.3.6. Неполучение (несвоевременное получение) документов, запрошенных в соответствии с </w:t>
      </w:r>
      <w:hyperlink w:anchor="P142">
        <w:r>
          <w:rPr>
            <w:color w:val="0000FF"/>
          </w:rPr>
          <w:t>пунктом 2.6.2.10 подраздела 2.6.2</w:t>
        </w:r>
      </w:hyperlink>
      <w:r>
        <w:t xml:space="preserve"> и </w:t>
      </w:r>
      <w:hyperlink w:anchor="P177">
        <w:r>
          <w:rPr>
            <w:color w:val="0000FF"/>
          </w:rPr>
          <w:t>пунктом 2.7.3</w:t>
        </w:r>
      </w:hyperlink>
      <w:r>
        <w:t xml:space="preserve"> Административного регламента, не может являться основанием для отказа в выдаче разрешения на ввод объекта в эксплуатацию.</w:t>
      </w:r>
    </w:p>
    <w:p w14:paraId="7E664505" w14:textId="77777777" w:rsidR="008B06F5" w:rsidRDefault="008B06F5">
      <w:pPr>
        <w:pStyle w:val="ConsPlusNormal"/>
        <w:spacing w:before="220"/>
        <w:ind w:firstLine="540"/>
        <w:jc w:val="both"/>
      </w:pPr>
      <w:bookmarkStart w:id="31" w:name="P221"/>
      <w:bookmarkEnd w:id="31"/>
      <w:r>
        <w:t xml:space="preserve">2.10.4. Министерство отказывает в предоставлении государственной услуги по продлению срока действия разрешения на строительство в случаях наличия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60">
        <w:r>
          <w:rPr>
            <w:color w:val="0000FF"/>
          </w:rPr>
          <w:t>части 5 статьи 52</w:t>
        </w:r>
      </w:hyperlink>
      <w:r>
        <w:t xml:space="preserve"> Градостроительного кодекса РФ.</w:t>
      </w:r>
    </w:p>
    <w:p w14:paraId="3472D179" w14:textId="77777777" w:rsidR="008B06F5" w:rsidRDefault="008B06F5">
      <w:pPr>
        <w:pStyle w:val="ConsPlusNormal"/>
        <w:spacing w:before="220"/>
        <w:ind w:firstLine="540"/>
        <w:jc w:val="both"/>
      </w:pPr>
      <w:bookmarkStart w:id="32" w:name="P222"/>
      <w:bookmarkEnd w:id="32"/>
      <w:r>
        <w:t xml:space="preserve">2.10.5. Министерство отказывает в предоставлении государственной услуги по внесению изменений в разрешение на строительство в соответствии с требованиями </w:t>
      </w:r>
      <w:hyperlink r:id="rId61">
        <w:r>
          <w:rPr>
            <w:color w:val="0000FF"/>
          </w:rPr>
          <w:t>части 21.15 статьи 51</w:t>
        </w:r>
      </w:hyperlink>
      <w:r>
        <w:t xml:space="preserve"> Градостроительного кодекса РФ:</w:t>
      </w:r>
    </w:p>
    <w:p w14:paraId="33DAD4B7" w14:textId="77777777" w:rsidR="008B06F5" w:rsidRDefault="008B06F5">
      <w:pPr>
        <w:pStyle w:val="ConsPlusNormal"/>
        <w:spacing w:before="220"/>
        <w:ind w:firstLine="540"/>
        <w:jc w:val="both"/>
      </w:pPr>
      <w:r>
        <w:t xml:space="preserve">2.10.5.1. При отсутствии в заявлении о внесении изменений в разрешение на строительство </w:t>
      </w:r>
      <w:r>
        <w:lastRenderedPageBreak/>
        <w:t xml:space="preserve">(уведомлении о переходе прав) реквизитов документов, предусмотренных соответственно </w:t>
      </w:r>
      <w:hyperlink r:id="rId62">
        <w:r>
          <w:rPr>
            <w:color w:val="0000FF"/>
          </w:rPr>
          <w:t>пунктами 1</w:t>
        </w:r>
      </w:hyperlink>
      <w:r>
        <w:t xml:space="preserve"> - </w:t>
      </w:r>
      <w:hyperlink r:id="rId63">
        <w:r>
          <w:rPr>
            <w:color w:val="0000FF"/>
          </w:rPr>
          <w:t>4 части 21.10 статьи 51</w:t>
        </w:r>
      </w:hyperlink>
      <w:r>
        <w:t xml:space="preserve"> Градостроительного кодекса РФ, или отсутствии правоустанавливающего документа на земельный участок в случае, указанном в </w:t>
      </w:r>
      <w:hyperlink r:id="rId64">
        <w:r>
          <w:rPr>
            <w:color w:val="0000FF"/>
          </w:rPr>
          <w:t>части 21.13 статьи 51</w:t>
        </w:r>
      </w:hyperlink>
      <w:r>
        <w:t xml:space="preserve"> Градостроительного кодекса РФ, либо при отсутствии документов, предусмотренных </w:t>
      </w:r>
      <w:hyperlink r:id="rId65">
        <w:r>
          <w:rPr>
            <w:color w:val="0000FF"/>
          </w:rPr>
          <w:t>частью 7 статьи 51</w:t>
        </w:r>
      </w:hyperlink>
      <w:r>
        <w:t xml:space="preserve"> Градостроительного кодекса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6D1F4E70" w14:textId="77777777" w:rsidR="008B06F5" w:rsidRDefault="008B06F5">
      <w:pPr>
        <w:pStyle w:val="ConsPlusNormal"/>
        <w:spacing w:before="220"/>
        <w:ind w:firstLine="540"/>
        <w:jc w:val="both"/>
      </w:pPr>
      <w:r>
        <w:t>2.10.5.2. При установлении недостоверности сведений, указанных в заявлении о внесении изменений в разрешение на строительство (уведомлении о переходе прав).</w:t>
      </w:r>
    </w:p>
    <w:p w14:paraId="65111659" w14:textId="77777777" w:rsidR="008B06F5" w:rsidRDefault="008B06F5">
      <w:pPr>
        <w:pStyle w:val="ConsPlusNormal"/>
        <w:spacing w:before="220"/>
        <w:ind w:firstLine="540"/>
        <w:jc w:val="both"/>
      </w:pPr>
      <w:r>
        <w:t xml:space="preserve">2.10.5.3. При несоответствии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66">
        <w:r>
          <w:rPr>
            <w:color w:val="0000FF"/>
          </w:rPr>
          <w:t>частью 21.7 статьи 51</w:t>
        </w:r>
      </w:hyperlink>
      <w:r>
        <w:t xml:space="preserve"> Градостроительного кодекса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67">
        <w:r>
          <w:rPr>
            <w:color w:val="0000FF"/>
          </w:rPr>
          <w:t>части 21.10 статьи 51</w:t>
        </w:r>
      </w:hyperlink>
      <w:r>
        <w:t xml:space="preserve"> Градостроительного кодекса РФ.</w:t>
      </w:r>
    </w:p>
    <w:p w14:paraId="5B933151" w14:textId="77777777" w:rsidR="008B06F5" w:rsidRDefault="008B06F5">
      <w:pPr>
        <w:pStyle w:val="ConsPlusNormal"/>
        <w:spacing w:before="220"/>
        <w:ind w:firstLine="540"/>
        <w:jc w:val="both"/>
      </w:pPr>
      <w:r>
        <w:t>2.10.5.4. При несоответствии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38D7DA3A" w14:textId="77777777" w:rsidR="008B06F5" w:rsidRDefault="008B06F5">
      <w:pPr>
        <w:pStyle w:val="ConsPlusNormal"/>
        <w:spacing w:before="220"/>
        <w:ind w:firstLine="540"/>
        <w:jc w:val="both"/>
      </w:pPr>
      <w:r>
        <w:t xml:space="preserve">2.10.5.5. При несоответствии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68">
        <w:r>
          <w:rPr>
            <w:color w:val="0000FF"/>
          </w:rPr>
          <w:t>частью 21.7 статьи 51</w:t>
        </w:r>
      </w:hyperlink>
      <w:r>
        <w:t xml:space="preserve"> Градостроительного кодекса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BDBA8D4" w14:textId="77777777" w:rsidR="008B06F5" w:rsidRDefault="008B06F5">
      <w:pPr>
        <w:pStyle w:val="ConsPlusNormal"/>
        <w:spacing w:before="220"/>
        <w:ind w:firstLine="540"/>
        <w:jc w:val="both"/>
      </w:pPr>
      <w:r>
        <w:t>2.10.5.6. При несоответствии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4E8AAFA" w14:textId="77777777" w:rsidR="008B06F5" w:rsidRDefault="008B06F5">
      <w:pPr>
        <w:pStyle w:val="ConsPlusNormal"/>
        <w:spacing w:before="220"/>
        <w:ind w:firstLine="540"/>
        <w:jc w:val="both"/>
      </w:pPr>
      <w:r>
        <w:t xml:space="preserve">2.10.5.7. При наличии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69">
        <w:r>
          <w:rPr>
            <w:color w:val="0000FF"/>
          </w:rPr>
          <w:t>части 5 статьи 52</w:t>
        </w:r>
      </w:hyperlink>
      <w:r>
        <w:t xml:space="preserve">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министерство обязано запросить такую информацию в соответствующих органе государственной власти или органе местного </w:t>
      </w:r>
      <w:r>
        <w:lastRenderedPageBreak/>
        <w:t>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CF40A1E" w14:textId="77777777" w:rsidR="008B06F5" w:rsidRDefault="008B06F5">
      <w:pPr>
        <w:pStyle w:val="ConsPlusNormal"/>
        <w:spacing w:before="220"/>
        <w:ind w:firstLine="540"/>
        <w:jc w:val="both"/>
      </w:pPr>
      <w:r>
        <w:t>2.10.5.8. В случае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2934FDD0" w14:textId="77777777" w:rsidR="008B06F5" w:rsidRDefault="008B06F5">
      <w:pPr>
        <w:pStyle w:val="ConsPlusNormal"/>
        <w:spacing w:before="220"/>
        <w:ind w:firstLine="540"/>
        <w:jc w:val="both"/>
      </w:pPr>
      <w:r>
        <w:t>2.10.6. Министерство отказывает в исправлении технических ошибок в разрешении на строительство или в разрешении на ввод в эксплуатацию при отсутствии подтверждения факта их наличия.</w:t>
      </w:r>
    </w:p>
    <w:p w14:paraId="70F9D107" w14:textId="77777777" w:rsidR="008B06F5" w:rsidRDefault="008B06F5">
      <w:pPr>
        <w:pStyle w:val="ConsPlusNormal"/>
        <w:jc w:val="both"/>
      </w:pPr>
    </w:p>
    <w:p w14:paraId="3AD4E9C9" w14:textId="77777777" w:rsidR="008B06F5" w:rsidRDefault="008B06F5">
      <w:pPr>
        <w:pStyle w:val="ConsPlusTitle"/>
        <w:jc w:val="center"/>
        <w:outlineLvl w:val="2"/>
      </w:pPr>
      <w:r>
        <w:t>2.11. Перечень услуг, которые являются необходимыми</w:t>
      </w:r>
    </w:p>
    <w:p w14:paraId="1519A1C2" w14:textId="77777777" w:rsidR="008B06F5" w:rsidRDefault="008B06F5">
      <w:pPr>
        <w:pStyle w:val="ConsPlusTitle"/>
        <w:jc w:val="center"/>
      </w:pPr>
      <w:r>
        <w:t>и обязательными для предоставления государственной услуги,</w:t>
      </w:r>
    </w:p>
    <w:p w14:paraId="135F4BDF" w14:textId="77777777" w:rsidR="008B06F5" w:rsidRDefault="008B06F5">
      <w:pPr>
        <w:pStyle w:val="ConsPlusTitle"/>
        <w:jc w:val="center"/>
      </w:pPr>
      <w:r>
        <w:t>в том числе сведения о документе (документах), выдаваемом</w:t>
      </w:r>
    </w:p>
    <w:p w14:paraId="49EE6CEC" w14:textId="77777777" w:rsidR="008B06F5" w:rsidRDefault="008B06F5">
      <w:pPr>
        <w:pStyle w:val="ConsPlusTitle"/>
        <w:jc w:val="center"/>
      </w:pPr>
      <w:r>
        <w:t>(выдаваемых) организациями, участвующими в предоставлении</w:t>
      </w:r>
    </w:p>
    <w:p w14:paraId="5AD57B71" w14:textId="77777777" w:rsidR="008B06F5" w:rsidRDefault="008B06F5">
      <w:pPr>
        <w:pStyle w:val="ConsPlusTitle"/>
        <w:jc w:val="center"/>
      </w:pPr>
      <w:r>
        <w:t>государственной услуги</w:t>
      </w:r>
    </w:p>
    <w:p w14:paraId="4AED727F" w14:textId="77777777" w:rsidR="008B06F5" w:rsidRDefault="008B06F5">
      <w:pPr>
        <w:pStyle w:val="ConsPlusNormal"/>
        <w:jc w:val="both"/>
      </w:pPr>
    </w:p>
    <w:p w14:paraId="124E40D1" w14:textId="77777777" w:rsidR="008B06F5" w:rsidRDefault="008B06F5">
      <w:pPr>
        <w:pStyle w:val="ConsPlusNormal"/>
        <w:ind w:firstLine="540"/>
        <w:jc w:val="both"/>
      </w:pPr>
      <w:r>
        <w:t>Для предоставления государственной услуги необходимыми и обязательными являются:</w:t>
      </w:r>
    </w:p>
    <w:p w14:paraId="5F193AC3" w14:textId="77777777" w:rsidR="008B06F5" w:rsidRDefault="008B06F5">
      <w:pPr>
        <w:pStyle w:val="ConsPlusNormal"/>
        <w:spacing w:before="220"/>
        <w:ind w:firstLine="540"/>
        <w:jc w:val="both"/>
      </w:pPr>
      <w:r>
        <w:t xml:space="preserve">1. Государственная экспертиза проектной документации в отношении объектов, указанных в </w:t>
      </w:r>
      <w:hyperlink r:id="rId70">
        <w:r>
          <w:rPr>
            <w:color w:val="0000FF"/>
          </w:rPr>
          <w:t>части 3.4 статьи 49</w:t>
        </w:r>
      </w:hyperlink>
      <w:r>
        <w:t xml:space="preserve"> Градостроительного кодекса РФ.</w:t>
      </w:r>
    </w:p>
    <w:p w14:paraId="65F02474" w14:textId="77777777" w:rsidR="008B06F5" w:rsidRDefault="008B06F5">
      <w:pPr>
        <w:pStyle w:val="ConsPlusNormal"/>
        <w:spacing w:before="220"/>
        <w:ind w:firstLine="540"/>
        <w:jc w:val="both"/>
      </w:pPr>
      <w:r>
        <w:t xml:space="preserve">2. Государственная экспертиза проектной документации объекта строительства применительно к отдельным этапам строительства в случае, предусмотренном </w:t>
      </w:r>
      <w:hyperlink r:id="rId71">
        <w:r>
          <w:rPr>
            <w:color w:val="0000FF"/>
          </w:rPr>
          <w:t>частью 12.1 статьи 48</w:t>
        </w:r>
      </w:hyperlink>
      <w:r>
        <w:t xml:space="preserve"> Градостроительного кодекса РФ, если такая проектная документация подлежит экспертизе в соответствии со </w:t>
      </w:r>
      <w:hyperlink r:id="rId72">
        <w:r>
          <w:rPr>
            <w:color w:val="0000FF"/>
          </w:rPr>
          <w:t>статьей 49</w:t>
        </w:r>
      </w:hyperlink>
      <w:r>
        <w:t xml:space="preserve"> Градостроительного кодекса РФ.</w:t>
      </w:r>
    </w:p>
    <w:p w14:paraId="48B35945" w14:textId="77777777" w:rsidR="008B06F5" w:rsidRDefault="008B06F5">
      <w:pPr>
        <w:pStyle w:val="ConsPlusNormal"/>
        <w:spacing w:before="220"/>
        <w:ind w:firstLine="540"/>
        <w:jc w:val="both"/>
      </w:pPr>
      <w:r>
        <w:t xml:space="preserve">3. Государственная экологическая экспертиза проектной документации объекта строительства в случае, предусмотренном </w:t>
      </w:r>
      <w:hyperlink r:id="rId73">
        <w:r>
          <w:rPr>
            <w:color w:val="0000FF"/>
          </w:rPr>
          <w:t>частью 6 статьи 49</w:t>
        </w:r>
      </w:hyperlink>
      <w:r>
        <w:t xml:space="preserve"> Градостроительного кодекса РФ.</w:t>
      </w:r>
    </w:p>
    <w:p w14:paraId="237491D2" w14:textId="77777777" w:rsidR="008B06F5" w:rsidRDefault="008B06F5">
      <w:pPr>
        <w:pStyle w:val="ConsPlusNormal"/>
        <w:spacing w:before="220"/>
        <w:ind w:firstLine="540"/>
        <w:jc w:val="both"/>
      </w:pPr>
      <w:r>
        <w:t>4. Проведение кадастровых работ в целях выдачи технического плана, если он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4A0AF264" w14:textId="77777777" w:rsidR="008B06F5" w:rsidRDefault="008B06F5">
      <w:pPr>
        <w:pStyle w:val="ConsPlusNormal"/>
        <w:jc w:val="both"/>
      </w:pPr>
    </w:p>
    <w:p w14:paraId="2101BCA6" w14:textId="77777777" w:rsidR="008B06F5" w:rsidRDefault="008B06F5">
      <w:pPr>
        <w:pStyle w:val="ConsPlusTitle"/>
        <w:jc w:val="center"/>
        <w:outlineLvl w:val="2"/>
      </w:pPr>
      <w:r>
        <w:t>2.12. Порядок, размер и основания взимания государственной</w:t>
      </w:r>
    </w:p>
    <w:p w14:paraId="5AAEE95F" w14:textId="77777777" w:rsidR="008B06F5" w:rsidRDefault="008B06F5">
      <w:pPr>
        <w:pStyle w:val="ConsPlusTitle"/>
        <w:jc w:val="center"/>
      </w:pPr>
      <w:r>
        <w:t>пошлины или иной платы, взимаемой за предоставление</w:t>
      </w:r>
    </w:p>
    <w:p w14:paraId="033BBCC7" w14:textId="77777777" w:rsidR="008B06F5" w:rsidRDefault="008B06F5">
      <w:pPr>
        <w:pStyle w:val="ConsPlusTitle"/>
        <w:jc w:val="center"/>
      </w:pPr>
      <w:r>
        <w:t>государственной услуги</w:t>
      </w:r>
    </w:p>
    <w:p w14:paraId="25C5DAE9" w14:textId="77777777" w:rsidR="008B06F5" w:rsidRDefault="008B06F5">
      <w:pPr>
        <w:pStyle w:val="ConsPlusNormal"/>
        <w:jc w:val="both"/>
      </w:pPr>
    </w:p>
    <w:p w14:paraId="326BF477" w14:textId="77777777" w:rsidR="008B06F5" w:rsidRDefault="008B06F5">
      <w:pPr>
        <w:pStyle w:val="ConsPlusNormal"/>
        <w:ind w:firstLine="540"/>
        <w:jc w:val="both"/>
      </w:pPr>
      <w:r>
        <w:t>Государственная услуга предоставляется без взимания государственной пошлины или иной платы.</w:t>
      </w:r>
    </w:p>
    <w:p w14:paraId="728E3F36" w14:textId="77777777" w:rsidR="008B06F5" w:rsidRDefault="008B06F5">
      <w:pPr>
        <w:pStyle w:val="ConsPlusNormal"/>
        <w:jc w:val="both"/>
      </w:pPr>
    </w:p>
    <w:p w14:paraId="561BED7B" w14:textId="77777777" w:rsidR="008B06F5" w:rsidRDefault="008B06F5">
      <w:pPr>
        <w:pStyle w:val="ConsPlusTitle"/>
        <w:jc w:val="center"/>
        <w:outlineLvl w:val="2"/>
      </w:pPr>
      <w:r>
        <w:t>2.13. Порядок, размер и основания взимания платы</w:t>
      </w:r>
    </w:p>
    <w:p w14:paraId="0872730F" w14:textId="77777777" w:rsidR="008B06F5" w:rsidRDefault="008B06F5">
      <w:pPr>
        <w:pStyle w:val="ConsPlusTitle"/>
        <w:jc w:val="center"/>
      </w:pPr>
      <w:r>
        <w:t>за предоставление услуг, которые являются необходимыми</w:t>
      </w:r>
    </w:p>
    <w:p w14:paraId="29B4C517" w14:textId="77777777" w:rsidR="008B06F5" w:rsidRDefault="008B06F5">
      <w:pPr>
        <w:pStyle w:val="ConsPlusTitle"/>
        <w:jc w:val="center"/>
      </w:pPr>
      <w:r>
        <w:t>и обязательными для предоставления государственной услуги,</w:t>
      </w:r>
    </w:p>
    <w:p w14:paraId="16F9D781" w14:textId="77777777" w:rsidR="008B06F5" w:rsidRDefault="008B06F5">
      <w:pPr>
        <w:pStyle w:val="ConsPlusTitle"/>
        <w:jc w:val="center"/>
      </w:pPr>
      <w:r>
        <w:t>включая информацию о методике расчета размера такой платы</w:t>
      </w:r>
    </w:p>
    <w:p w14:paraId="09CD22AB" w14:textId="77777777" w:rsidR="008B06F5" w:rsidRDefault="008B06F5">
      <w:pPr>
        <w:pStyle w:val="ConsPlusNormal"/>
        <w:jc w:val="both"/>
      </w:pPr>
    </w:p>
    <w:p w14:paraId="1DB7B372" w14:textId="77777777" w:rsidR="008B06F5" w:rsidRDefault="008B06F5">
      <w:pPr>
        <w:pStyle w:val="ConsPlusNormal"/>
        <w:ind w:firstLine="540"/>
        <w:jc w:val="both"/>
      </w:pPr>
      <w:r>
        <w:t xml:space="preserve">2.13.1. Порядок, размер и основания взимания платы за предоставление услуги по проведению государственной экспертизы проектной документации, включая информацию о расчете размера такой платы, установлены </w:t>
      </w:r>
      <w:hyperlink r:id="rId74">
        <w:r>
          <w:rPr>
            <w:color w:val="0000FF"/>
          </w:rPr>
          <w:t>постановлением</w:t>
        </w:r>
      </w:hyperlink>
      <w: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14:paraId="2B6BCE2B" w14:textId="77777777" w:rsidR="008B06F5" w:rsidRDefault="008B06F5">
      <w:pPr>
        <w:pStyle w:val="ConsPlusNormal"/>
        <w:spacing w:before="220"/>
        <w:ind w:firstLine="540"/>
        <w:jc w:val="both"/>
      </w:pPr>
      <w:r>
        <w:t xml:space="preserve">2.13.2. Порядок, размер и основания взимания платы за предоставление услуги по проведению государственной экологической экспертизы проектной документации, включая информацию о расчете размера такой платы, установлены </w:t>
      </w:r>
      <w:hyperlink r:id="rId75">
        <w:r>
          <w:rPr>
            <w:color w:val="0000FF"/>
          </w:rPr>
          <w:t>постановлением</w:t>
        </w:r>
      </w:hyperlink>
      <w:r>
        <w:t xml:space="preserve"> Правительства </w:t>
      </w:r>
      <w:r>
        <w:lastRenderedPageBreak/>
        <w:t xml:space="preserve">Российской Федерации от 28.05.2024 N 694 "Об утверждении Положения о проведении государственной экологической экспертизы" и </w:t>
      </w:r>
      <w:hyperlink r:id="rId76">
        <w:r>
          <w:rPr>
            <w:color w:val="0000FF"/>
          </w:rPr>
          <w:t>приказом</w:t>
        </w:r>
      </w:hyperlink>
      <w:r>
        <w:t xml:space="preserve"> Минприроды России от 12.05.2014 N 205 "Об утверждении Порядка определения сметы расходов на проведение государственной экологической экспертизы".</w:t>
      </w:r>
    </w:p>
    <w:p w14:paraId="61D11279" w14:textId="77777777" w:rsidR="008B06F5" w:rsidRDefault="008B06F5">
      <w:pPr>
        <w:pStyle w:val="ConsPlusNormal"/>
        <w:spacing w:before="220"/>
        <w:ind w:firstLine="540"/>
        <w:jc w:val="both"/>
      </w:pPr>
      <w:r>
        <w:t xml:space="preserve">2.13.3. Технический план подготавливается в соответствии со </w:t>
      </w:r>
      <w:hyperlink r:id="rId77">
        <w:r>
          <w:rPr>
            <w:color w:val="0000FF"/>
          </w:rPr>
          <w:t>статьей 24</w:t>
        </w:r>
      </w:hyperlink>
      <w:r>
        <w:t xml:space="preserve"> Федерального закона от 13.07.2015 N 218-ФЗ "О государственной регистрации недвижимости" кадастровым инженером по результатам проведения кадастровых работ на договорной основе.</w:t>
      </w:r>
    </w:p>
    <w:p w14:paraId="2CBE9768" w14:textId="77777777" w:rsidR="008B06F5" w:rsidRDefault="008B06F5">
      <w:pPr>
        <w:pStyle w:val="ConsPlusNormal"/>
        <w:jc w:val="both"/>
      </w:pPr>
    </w:p>
    <w:p w14:paraId="26C33664" w14:textId="77777777" w:rsidR="008B06F5" w:rsidRDefault="008B06F5">
      <w:pPr>
        <w:pStyle w:val="ConsPlusTitle"/>
        <w:jc w:val="center"/>
        <w:outlineLvl w:val="2"/>
      </w:pPr>
      <w:r>
        <w:t>2.14. Максимальный срок ожидания в очереди при подаче</w:t>
      </w:r>
    </w:p>
    <w:p w14:paraId="2A0A6A5A" w14:textId="77777777" w:rsidR="008B06F5" w:rsidRDefault="008B06F5">
      <w:pPr>
        <w:pStyle w:val="ConsPlusTitle"/>
        <w:jc w:val="center"/>
      </w:pPr>
      <w:r>
        <w:t>запроса о предоставлении государственной услуги, услуги,</w:t>
      </w:r>
    </w:p>
    <w:p w14:paraId="6C9ED83B" w14:textId="77777777" w:rsidR="008B06F5" w:rsidRDefault="008B06F5">
      <w:pPr>
        <w:pStyle w:val="ConsPlusTitle"/>
        <w:jc w:val="center"/>
      </w:pPr>
      <w:r>
        <w:t>предоставляемой организацией, участвующей в предоставлении</w:t>
      </w:r>
    </w:p>
    <w:p w14:paraId="24DA51F6" w14:textId="77777777" w:rsidR="008B06F5" w:rsidRDefault="008B06F5">
      <w:pPr>
        <w:pStyle w:val="ConsPlusTitle"/>
        <w:jc w:val="center"/>
      </w:pPr>
      <w:r>
        <w:t>государственной услуги, и при получении результата</w:t>
      </w:r>
    </w:p>
    <w:p w14:paraId="66870E07" w14:textId="77777777" w:rsidR="008B06F5" w:rsidRDefault="008B06F5">
      <w:pPr>
        <w:pStyle w:val="ConsPlusTitle"/>
        <w:jc w:val="center"/>
      </w:pPr>
      <w:r>
        <w:t>предоставления таких услуг</w:t>
      </w:r>
    </w:p>
    <w:p w14:paraId="6631FD34" w14:textId="77777777" w:rsidR="008B06F5" w:rsidRDefault="008B06F5">
      <w:pPr>
        <w:pStyle w:val="ConsPlusNormal"/>
        <w:jc w:val="both"/>
      </w:pPr>
    </w:p>
    <w:p w14:paraId="26CBABDA" w14:textId="77777777" w:rsidR="008B06F5" w:rsidRDefault="008B06F5">
      <w:pPr>
        <w:pStyle w:val="ConsPlusNormal"/>
        <w:ind w:firstLine="540"/>
        <w:jc w:val="both"/>
      </w:pPr>
      <w:r>
        <w:t>Максимальный срок ожидания в очереди при подаче заявления о предоставлении государственной услуги в министерство составляет 15 минут.</w:t>
      </w:r>
    </w:p>
    <w:p w14:paraId="6E8C9C9D" w14:textId="77777777" w:rsidR="008B06F5" w:rsidRDefault="008B06F5">
      <w:pPr>
        <w:pStyle w:val="ConsPlusNormal"/>
        <w:jc w:val="both"/>
      </w:pPr>
    </w:p>
    <w:p w14:paraId="23612BBF" w14:textId="77777777" w:rsidR="008B06F5" w:rsidRDefault="008B06F5">
      <w:pPr>
        <w:pStyle w:val="ConsPlusTitle"/>
        <w:jc w:val="center"/>
        <w:outlineLvl w:val="2"/>
      </w:pPr>
      <w:r>
        <w:t>2.15. Срок и порядок регистрации запроса заявителя</w:t>
      </w:r>
    </w:p>
    <w:p w14:paraId="61D809D6" w14:textId="77777777" w:rsidR="008B06F5" w:rsidRDefault="008B06F5">
      <w:pPr>
        <w:pStyle w:val="ConsPlusTitle"/>
        <w:jc w:val="center"/>
      </w:pPr>
      <w:r>
        <w:t>о предоставлении государственной услуги и услуги,</w:t>
      </w:r>
    </w:p>
    <w:p w14:paraId="37FE5393" w14:textId="77777777" w:rsidR="008B06F5" w:rsidRDefault="008B06F5">
      <w:pPr>
        <w:pStyle w:val="ConsPlusTitle"/>
        <w:jc w:val="center"/>
      </w:pPr>
      <w:r>
        <w:t>предоставляемой организацией, участвующей в предоставлении</w:t>
      </w:r>
    </w:p>
    <w:p w14:paraId="32D8F968" w14:textId="77777777" w:rsidR="008B06F5" w:rsidRDefault="008B06F5">
      <w:pPr>
        <w:pStyle w:val="ConsPlusTitle"/>
        <w:jc w:val="center"/>
      </w:pPr>
      <w:r>
        <w:t>государственной услуги, в том числе в электронной форме</w:t>
      </w:r>
    </w:p>
    <w:p w14:paraId="48E4DDCD" w14:textId="77777777" w:rsidR="008B06F5" w:rsidRDefault="008B06F5">
      <w:pPr>
        <w:pStyle w:val="ConsPlusNormal"/>
        <w:jc w:val="both"/>
      </w:pPr>
    </w:p>
    <w:p w14:paraId="0F1DE535" w14:textId="77777777" w:rsidR="008B06F5" w:rsidRDefault="008B06F5">
      <w:pPr>
        <w:pStyle w:val="ConsPlusNormal"/>
        <w:ind w:firstLine="540"/>
        <w:jc w:val="both"/>
      </w:pPr>
      <w:r>
        <w:t xml:space="preserve">2.15.1. Основанием для начала предоставления государственной услуги является поступление в министерство, в том числе в электронной форме с использованием Регионального портала, надлежащим образом оформленного заявления о предоставлении государственной услуги и прилагаемых к нему документов, перечисленных в </w:t>
      </w:r>
      <w:hyperlink w:anchor="P105">
        <w:r>
          <w:rPr>
            <w:color w:val="0000FF"/>
          </w:rPr>
          <w:t>подразделах 2.6.1</w:t>
        </w:r>
      </w:hyperlink>
      <w:r>
        <w:t xml:space="preserve"> - </w:t>
      </w:r>
      <w:hyperlink w:anchor="P154">
        <w:r>
          <w:rPr>
            <w:color w:val="0000FF"/>
          </w:rPr>
          <w:t>2.6.5</w:t>
        </w:r>
      </w:hyperlink>
      <w:r>
        <w:t xml:space="preserve"> Административного регламента.</w:t>
      </w:r>
    </w:p>
    <w:p w14:paraId="08EECCAB" w14:textId="77777777" w:rsidR="008B06F5" w:rsidRDefault="008B06F5">
      <w:pPr>
        <w:pStyle w:val="ConsPlusNormal"/>
        <w:spacing w:before="220"/>
        <w:ind w:firstLine="540"/>
        <w:jc w:val="both"/>
      </w:pPr>
      <w:r>
        <w:t>2.15.2. Заявление о предоставлении государственной услуги и прилагаемые к нему документы, представленные заявителем в министерство, регистрируются в день их поступления.</w:t>
      </w:r>
    </w:p>
    <w:p w14:paraId="4C2E6841" w14:textId="77777777" w:rsidR="008B06F5" w:rsidRDefault="008B06F5">
      <w:pPr>
        <w:pStyle w:val="ConsPlusNormal"/>
        <w:spacing w:before="220"/>
        <w:ind w:firstLine="540"/>
        <w:jc w:val="both"/>
      </w:pPr>
      <w:r>
        <w:t>2.15.3. Регистрация заявления и прилагаемых к нему документов о предоставлении государственной услуги, направленных заявителем через Региональный портал в форме электронного документа, осуществляется в день его поступления в министерство либо на следующий день в случае его поступления по окончании рабочего дня. Регистрация заявления о предоставлении государственной услуги, поступившего в выходной (нерабочий или праздничный) день, осуществляется в следующий за ним первый рабочий день. Заявителю в электронном виде направляется уведомление, подтверждающее регистрацию указанного заявления и прилагаемых к нему документов.</w:t>
      </w:r>
    </w:p>
    <w:p w14:paraId="2B625EEE" w14:textId="77777777" w:rsidR="008B06F5" w:rsidRDefault="008B06F5">
      <w:pPr>
        <w:pStyle w:val="ConsPlusNormal"/>
        <w:spacing w:before="220"/>
        <w:ind w:firstLine="540"/>
        <w:jc w:val="both"/>
      </w:pPr>
      <w:r>
        <w:t>2.15.4. Регистрация заявления о предоставлении государственной услуги и (или) прилагаемых к нему документов, поступивших в министерство по электронной почте, осуществляется в день его поступления либо на следующий день в случае его поступления по окончании рабочего дня.</w:t>
      </w:r>
    </w:p>
    <w:p w14:paraId="77E097B7" w14:textId="77777777" w:rsidR="008B06F5" w:rsidRDefault="008B06F5">
      <w:pPr>
        <w:pStyle w:val="ConsPlusNormal"/>
        <w:jc w:val="both"/>
      </w:pPr>
    </w:p>
    <w:p w14:paraId="7E293DB7" w14:textId="77777777" w:rsidR="008B06F5" w:rsidRDefault="008B06F5">
      <w:pPr>
        <w:pStyle w:val="ConsPlusTitle"/>
        <w:jc w:val="center"/>
        <w:outlineLvl w:val="2"/>
      </w:pPr>
      <w:r>
        <w:t>2.16. Требования к помещениям, в которых предоставляется</w:t>
      </w:r>
    </w:p>
    <w:p w14:paraId="0F318799" w14:textId="77777777" w:rsidR="008B06F5" w:rsidRDefault="008B06F5">
      <w:pPr>
        <w:pStyle w:val="ConsPlusTitle"/>
        <w:jc w:val="center"/>
      </w:pPr>
      <w:r>
        <w:t>государственная услуга, к залу ожидания, местам</w:t>
      </w:r>
    </w:p>
    <w:p w14:paraId="7A2BC4A2" w14:textId="77777777" w:rsidR="008B06F5" w:rsidRDefault="008B06F5">
      <w:pPr>
        <w:pStyle w:val="ConsPlusTitle"/>
        <w:jc w:val="center"/>
      </w:pPr>
      <w:r>
        <w:t>для заполнения запросов о предоставлении государственной</w:t>
      </w:r>
    </w:p>
    <w:p w14:paraId="7C2362B3" w14:textId="77777777" w:rsidR="008B06F5" w:rsidRDefault="008B06F5">
      <w:pPr>
        <w:pStyle w:val="ConsPlusTitle"/>
        <w:jc w:val="center"/>
      </w:pPr>
      <w:r>
        <w:t>услуги, информационным стендам с образцами их заполнения</w:t>
      </w:r>
    </w:p>
    <w:p w14:paraId="748E63F0" w14:textId="77777777" w:rsidR="008B06F5" w:rsidRDefault="008B06F5">
      <w:pPr>
        <w:pStyle w:val="ConsPlusTitle"/>
        <w:jc w:val="center"/>
      </w:pPr>
      <w:r>
        <w:t>и перечнем документов, необходимых для предоставления</w:t>
      </w:r>
    </w:p>
    <w:p w14:paraId="159CD238" w14:textId="77777777" w:rsidR="008B06F5" w:rsidRDefault="008B06F5">
      <w:pPr>
        <w:pStyle w:val="ConsPlusTitle"/>
        <w:jc w:val="center"/>
      </w:pPr>
      <w:r>
        <w:t>государственной услуги, размещению и оформлению визуальной,</w:t>
      </w:r>
    </w:p>
    <w:p w14:paraId="3C3974B4" w14:textId="77777777" w:rsidR="008B06F5" w:rsidRDefault="008B06F5">
      <w:pPr>
        <w:pStyle w:val="ConsPlusTitle"/>
        <w:jc w:val="center"/>
      </w:pPr>
      <w:r>
        <w:t>текстовой и мультимедийной информации о порядке</w:t>
      </w:r>
    </w:p>
    <w:p w14:paraId="033EE660" w14:textId="77777777" w:rsidR="008B06F5" w:rsidRDefault="008B06F5">
      <w:pPr>
        <w:pStyle w:val="ConsPlusTitle"/>
        <w:jc w:val="center"/>
      </w:pPr>
      <w:r>
        <w:t>предоставления такой услуги, в том числе к обеспечению</w:t>
      </w:r>
    </w:p>
    <w:p w14:paraId="1F18A135" w14:textId="77777777" w:rsidR="008B06F5" w:rsidRDefault="008B06F5">
      <w:pPr>
        <w:pStyle w:val="ConsPlusTitle"/>
        <w:jc w:val="center"/>
      </w:pPr>
      <w:r>
        <w:t>доступности для инвалидов указанных объектов в соответствии</w:t>
      </w:r>
    </w:p>
    <w:p w14:paraId="0EED27CE" w14:textId="77777777" w:rsidR="008B06F5" w:rsidRDefault="008B06F5">
      <w:pPr>
        <w:pStyle w:val="ConsPlusTitle"/>
        <w:jc w:val="center"/>
      </w:pPr>
      <w:r>
        <w:lastRenderedPageBreak/>
        <w:t>с законодательством Российской Федерации</w:t>
      </w:r>
    </w:p>
    <w:p w14:paraId="3B1CC122" w14:textId="77777777" w:rsidR="008B06F5" w:rsidRDefault="008B06F5">
      <w:pPr>
        <w:pStyle w:val="ConsPlusTitle"/>
        <w:jc w:val="center"/>
      </w:pPr>
      <w:r>
        <w:t>о социальной защите инвалидов</w:t>
      </w:r>
    </w:p>
    <w:p w14:paraId="592A1123" w14:textId="77777777" w:rsidR="008B06F5" w:rsidRDefault="008B06F5">
      <w:pPr>
        <w:pStyle w:val="ConsPlusNormal"/>
        <w:jc w:val="both"/>
      </w:pPr>
    </w:p>
    <w:p w14:paraId="3DE0591C" w14:textId="77777777" w:rsidR="008B06F5" w:rsidRDefault="008B06F5">
      <w:pPr>
        <w:pStyle w:val="ConsPlusNormal"/>
        <w:ind w:firstLine="540"/>
        <w:jc w:val="both"/>
      </w:pPr>
      <w:r>
        <w:t>2.16.1. Места, предназначенные для ознакомления заявителей с информационными материалами, оборудуются информационными стендами, стульями и столами (стойками), бланками заявлений, письменными принадлежностями для обеспечения возможности оформления документов.</w:t>
      </w:r>
    </w:p>
    <w:p w14:paraId="62C76880" w14:textId="77777777" w:rsidR="008B06F5" w:rsidRDefault="008B06F5">
      <w:pPr>
        <w:pStyle w:val="ConsPlusNormal"/>
        <w:spacing w:before="220"/>
        <w:ind w:firstLine="540"/>
        <w:jc w:val="both"/>
      </w:pPr>
      <w:r>
        <w:t xml:space="preserve">2.16.2. Орган, предоставляющий государственную услугу, обеспечивает беспрепятственный доступ инвалидов к получению государственной услуги в соответствии с Федеральным </w:t>
      </w:r>
      <w:hyperlink r:id="rId78">
        <w:r>
          <w:rPr>
            <w:color w:val="0000FF"/>
          </w:rPr>
          <w:t>законом</w:t>
        </w:r>
      </w:hyperlink>
      <w:r>
        <w:t xml:space="preserve"> от 24.11.1995 N 181-ФЗ "О социальной защите инвалидов в Российской Федерации".</w:t>
      </w:r>
    </w:p>
    <w:p w14:paraId="1700F4D5" w14:textId="77777777" w:rsidR="008B06F5" w:rsidRDefault="008B06F5">
      <w:pPr>
        <w:pStyle w:val="ConsPlusNormal"/>
        <w:spacing w:before="220"/>
        <w:ind w:firstLine="540"/>
        <w:jc w:val="both"/>
      </w:pPr>
      <w:r>
        <w:t>2.16.3. Места для информирования должны быть оборудованы информационными стендами, содержащими следующую информацию:</w:t>
      </w:r>
    </w:p>
    <w:p w14:paraId="1ABD4C4C" w14:textId="77777777" w:rsidR="008B06F5" w:rsidRDefault="008B06F5">
      <w:pPr>
        <w:pStyle w:val="ConsPlusNormal"/>
        <w:spacing w:before="220"/>
        <w:ind w:firstLine="540"/>
        <w:jc w:val="both"/>
      </w:pPr>
      <w:r>
        <w:t>часы приема, контактные телефоны, адрес официального сайта в сети "Интернет", адреса электронной почты;</w:t>
      </w:r>
    </w:p>
    <w:p w14:paraId="6B24CCEF" w14:textId="77777777" w:rsidR="008B06F5" w:rsidRDefault="008B06F5">
      <w:pPr>
        <w:pStyle w:val="ConsPlusNormal"/>
        <w:spacing w:before="220"/>
        <w:ind w:firstLine="540"/>
        <w:jc w:val="both"/>
      </w:pPr>
      <w:r>
        <w:t>перечень, формы документов для заполнения, образцы заполнения документов, бланки для заполнения;</w:t>
      </w:r>
    </w:p>
    <w:p w14:paraId="7DD6D80B" w14:textId="77777777" w:rsidR="008B06F5" w:rsidRDefault="008B06F5">
      <w:pPr>
        <w:pStyle w:val="ConsPlusNormal"/>
        <w:spacing w:before="220"/>
        <w:ind w:firstLine="540"/>
        <w:jc w:val="both"/>
      </w:pPr>
      <w:r>
        <w:t>основания для отказа в предоставлении государственной услуги;</w:t>
      </w:r>
    </w:p>
    <w:p w14:paraId="362B1B80" w14:textId="77777777" w:rsidR="008B06F5" w:rsidRDefault="008B06F5">
      <w:pPr>
        <w:pStyle w:val="ConsPlusNormal"/>
        <w:spacing w:before="220"/>
        <w:ind w:firstLine="540"/>
        <w:jc w:val="both"/>
      </w:pPr>
      <w:r>
        <w:t>порядок обжалования решений, действий (бездействия) министерства, его должностных лиц либо государственных служащих;</w:t>
      </w:r>
    </w:p>
    <w:p w14:paraId="2ECAE0EE" w14:textId="77777777" w:rsidR="008B06F5" w:rsidRDefault="008B06F5">
      <w:pPr>
        <w:pStyle w:val="ConsPlusNormal"/>
        <w:spacing w:before="220"/>
        <w:ind w:firstLine="540"/>
        <w:jc w:val="both"/>
      </w:pPr>
      <w:r>
        <w:t>перечень нормативных правовых актов, регулирующих предоставление государственной услуги.</w:t>
      </w:r>
    </w:p>
    <w:p w14:paraId="3823E5B9" w14:textId="77777777" w:rsidR="008B06F5" w:rsidRDefault="008B06F5">
      <w:pPr>
        <w:pStyle w:val="ConsPlusNormal"/>
        <w:spacing w:before="220"/>
        <w:ind w:firstLine="540"/>
        <w:jc w:val="both"/>
      </w:pPr>
      <w:r>
        <w:t>2.16.4. Кабинеты приема заявителей должны быть оборудованы информационными табличками с указанием:</w:t>
      </w:r>
    </w:p>
    <w:p w14:paraId="5430CD30" w14:textId="77777777" w:rsidR="008B06F5" w:rsidRDefault="008B06F5">
      <w:pPr>
        <w:pStyle w:val="ConsPlusNormal"/>
        <w:spacing w:before="220"/>
        <w:ind w:firstLine="540"/>
        <w:jc w:val="both"/>
      </w:pPr>
      <w:r>
        <w:t>номера кабинета;</w:t>
      </w:r>
    </w:p>
    <w:p w14:paraId="6F3C8240" w14:textId="77777777" w:rsidR="008B06F5" w:rsidRDefault="008B06F5">
      <w:pPr>
        <w:pStyle w:val="ConsPlusNormal"/>
        <w:spacing w:before="220"/>
        <w:ind w:firstLine="540"/>
        <w:jc w:val="both"/>
      </w:pPr>
      <w:r>
        <w:t>фамилии, имени и отчества специалиста, осуществляющего прием заявителей;</w:t>
      </w:r>
    </w:p>
    <w:p w14:paraId="7F5DCCF4" w14:textId="77777777" w:rsidR="008B06F5" w:rsidRDefault="008B06F5">
      <w:pPr>
        <w:pStyle w:val="ConsPlusNormal"/>
        <w:spacing w:before="220"/>
        <w:ind w:firstLine="540"/>
        <w:jc w:val="both"/>
      </w:pPr>
      <w:r>
        <w:t>дней и часов приема, времени на обед.</w:t>
      </w:r>
    </w:p>
    <w:p w14:paraId="4C8CA8A6" w14:textId="77777777" w:rsidR="008B06F5" w:rsidRDefault="008B06F5">
      <w:pPr>
        <w:pStyle w:val="ConsPlusNormal"/>
        <w:spacing w:before="220"/>
        <w:ind w:firstLine="540"/>
        <w:jc w:val="both"/>
      </w:pPr>
      <w:r>
        <w:t>2.16.5.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14:paraId="4B2EB375" w14:textId="77777777" w:rsidR="008B06F5" w:rsidRDefault="008B06F5">
      <w:pPr>
        <w:pStyle w:val="ConsPlusNormal"/>
        <w:jc w:val="both"/>
      </w:pPr>
    </w:p>
    <w:p w14:paraId="59A77076" w14:textId="77777777" w:rsidR="008B06F5" w:rsidRDefault="008B06F5">
      <w:pPr>
        <w:pStyle w:val="ConsPlusTitle"/>
        <w:jc w:val="center"/>
        <w:outlineLvl w:val="2"/>
      </w:pPr>
      <w:r>
        <w:t>2.17. Показатели доступности и качества</w:t>
      </w:r>
    </w:p>
    <w:p w14:paraId="07923A5C" w14:textId="77777777" w:rsidR="008B06F5" w:rsidRDefault="008B06F5">
      <w:pPr>
        <w:pStyle w:val="ConsPlusTitle"/>
        <w:jc w:val="center"/>
      </w:pPr>
      <w:r>
        <w:t>государственной услуги</w:t>
      </w:r>
    </w:p>
    <w:p w14:paraId="0FD58695" w14:textId="77777777" w:rsidR="008B06F5" w:rsidRDefault="008B06F5">
      <w:pPr>
        <w:pStyle w:val="ConsPlusNormal"/>
        <w:jc w:val="both"/>
      </w:pPr>
    </w:p>
    <w:p w14:paraId="0D98CD96" w14:textId="77777777" w:rsidR="008B06F5" w:rsidRDefault="008B06F5">
      <w:pPr>
        <w:pStyle w:val="ConsPlusNormal"/>
        <w:ind w:firstLine="540"/>
        <w:jc w:val="both"/>
      </w:pPr>
      <w:r>
        <w:t>2.17.1. Показателями доступности предоставления государственной услуги являются:</w:t>
      </w:r>
    </w:p>
    <w:p w14:paraId="3A13A399" w14:textId="77777777" w:rsidR="008B06F5" w:rsidRDefault="008B06F5">
      <w:pPr>
        <w:pStyle w:val="ConsPlusNormal"/>
        <w:spacing w:before="220"/>
        <w:ind w:firstLine="540"/>
        <w:jc w:val="both"/>
      </w:pPr>
      <w:r>
        <w:t>транспортная доступность к местам предоставления государственной услуги;</w:t>
      </w:r>
    </w:p>
    <w:p w14:paraId="1E77EF96" w14:textId="77777777" w:rsidR="008B06F5" w:rsidRDefault="008B06F5">
      <w:pPr>
        <w:pStyle w:val="ConsPlusNormal"/>
        <w:spacing w:before="220"/>
        <w:ind w:firstLine="540"/>
        <w:jc w:val="both"/>
      </w:pPr>
      <w:r>
        <w:t>полнота, актуальность и доступность информации о порядке предоставления государственной услуги;</w:t>
      </w:r>
    </w:p>
    <w:p w14:paraId="7A2F2082" w14:textId="77777777" w:rsidR="008B06F5" w:rsidRDefault="008B06F5">
      <w:pPr>
        <w:pStyle w:val="ConsPlusNormal"/>
        <w:spacing w:before="220"/>
        <w:ind w:firstLine="540"/>
        <w:jc w:val="both"/>
      </w:pPr>
      <w:r>
        <w:t>обеспечение для заявителя возможности подать заявление о предоставлении государственной услуги в форме электронного документа, в том числе с использованием Регионального портала.</w:t>
      </w:r>
    </w:p>
    <w:p w14:paraId="7CFF2551" w14:textId="77777777" w:rsidR="008B06F5" w:rsidRDefault="008B06F5">
      <w:pPr>
        <w:pStyle w:val="ConsPlusNormal"/>
        <w:spacing w:before="220"/>
        <w:ind w:firstLine="540"/>
        <w:jc w:val="both"/>
      </w:pPr>
      <w:r>
        <w:t>2.17.2. Показателями качества государственной услуги являются:</w:t>
      </w:r>
    </w:p>
    <w:p w14:paraId="63478BA3" w14:textId="77777777" w:rsidR="008B06F5" w:rsidRDefault="008B06F5">
      <w:pPr>
        <w:pStyle w:val="ConsPlusNormal"/>
        <w:spacing w:before="220"/>
        <w:ind w:firstLine="540"/>
        <w:jc w:val="both"/>
      </w:pPr>
      <w:r>
        <w:lastRenderedPageBreak/>
        <w:t>соблюдение сроков предоставления государственной услуги;</w:t>
      </w:r>
    </w:p>
    <w:p w14:paraId="4AC4C5C1" w14:textId="77777777" w:rsidR="008B06F5" w:rsidRDefault="008B06F5">
      <w:pPr>
        <w:pStyle w:val="ConsPlusNormal"/>
        <w:spacing w:before="220"/>
        <w:ind w:firstLine="540"/>
        <w:jc w:val="both"/>
      </w:pPr>
      <w:r>
        <w:t>отсутствие поданных в установленном порядке или признанных обоснованными жалоб на решения или действия (бездействие) министерства, его должностных лиц либо государственных служащих, принятые или осуществленные при предоставлении государственной услуги;</w:t>
      </w:r>
    </w:p>
    <w:p w14:paraId="79E35946" w14:textId="77777777" w:rsidR="008B06F5" w:rsidRDefault="008B06F5">
      <w:pPr>
        <w:pStyle w:val="ConsPlusNormal"/>
        <w:spacing w:before="220"/>
        <w:ind w:firstLine="540"/>
        <w:jc w:val="both"/>
      </w:pPr>
      <w:r>
        <w:t>количество взаимодействий заявителя с должностными лицами министерства при предоставлении государственной услуги. Взаимодействие заявителя с указанными лицами осуществляется не более 2 раз - при предоставлении заявления и документов, необходимых для предоставления государственной услуги (в случае непосредственного обращения в министерство), а также при получении результата предоставления государственной услуги;</w:t>
      </w:r>
    </w:p>
    <w:p w14:paraId="21E4BC4E" w14:textId="77777777" w:rsidR="008B06F5" w:rsidRDefault="008B06F5">
      <w:pPr>
        <w:pStyle w:val="ConsPlusNormal"/>
        <w:spacing w:before="220"/>
        <w:ind w:firstLine="540"/>
        <w:jc w:val="both"/>
      </w:pPr>
      <w:r>
        <w:t xml:space="preserve">возможность получения информации о ходе предоставления государственной услуги указана в </w:t>
      </w:r>
      <w:hyperlink w:anchor="P67">
        <w:r>
          <w:rPr>
            <w:color w:val="0000FF"/>
          </w:rPr>
          <w:t>пункте 1.3.2</w:t>
        </w:r>
      </w:hyperlink>
      <w:r>
        <w:t xml:space="preserve"> настоящего Административного регламента;</w:t>
      </w:r>
    </w:p>
    <w:p w14:paraId="5F18C923" w14:textId="77777777" w:rsidR="008B06F5" w:rsidRDefault="008B06F5">
      <w:pPr>
        <w:pStyle w:val="ConsPlusNormal"/>
        <w:spacing w:before="220"/>
        <w:ind w:firstLine="540"/>
        <w:jc w:val="both"/>
      </w:pPr>
      <w:r>
        <w:t>государственная услуга не предоставляется заявителю по экстерриториальному принципу;</w:t>
      </w:r>
    </w:p>
    <w:p w14:paraId="54E92485" w14:textId="77777777" w:rsidR="008B06F5" w:rsidRDefault="008B06F5">
      <w:pPr>
        <w:pStyle w:val="ConsPlusNormal"/>
        <w:spacing w:before="220"/>
        <w:ind w:firstLine="540"/>
        <w:jc w:val="both"/>
      </w:pPr>
      <w:r>
        <w:t>государственная услуга не предоставляется через многофункциональный центр предоставления государственных и муниципальных услуг.</w:t>
      </w:r>
    </w:p>
    <w:p w14:paraId="0F2AF63C" w14:textId="77777777" w:rsidR="008B06F5" w:rsidRDefault="008B06F5">
      <w:pPr>
        <w:pStyle w:val="ConsPlusNormal"/>
        <w:jc w:val="both"/>
      </w:pPr>
    </w:p>
    <w:p w14:paraId="7E350F32" w14:textId="77777777" w:rsidR="008B06F5" w:rsidRDefault="008B06F5">
      <w:pPr>
        <w:pStyle w:val="ConsPlusTitle"/>
        <w:jc w:val="center"/>
        <w:outlineLvl w:val="2"/>
      </w:pPr>
      <w:r>
        <w:t>2.18. Иные требования, в том числе учитывающие особенности</w:t>
      </w:r>
    </w:p>
    <w:p w14:paraId="5494E23B" w14:textId="77777777" w:rsidR="008B06F5" w:rsidRDefault="008B06F5">
      <w:pPr>
        <w:pStyle w:val="ConsPlusTitle"/>
        <w:jc w:val="center"/>
      </w:pPr>
      <w:r>
        <w:t>предоставления государственной услуги по экстерриториальному</w:t>
      </w:r>
    </w:p>
    <w:p w14:paraId="6EB7CF04" w14:textId="77777777" w:rsidR="008B06F5" w:rsidRDefault="008B06F5">
      <w:pPr>
        <w:pStyle w:val="ConsPlusTitle"/>
        <w:jc w:val="center"/>
      </w:pPr>
      <w:r>
        <w:t>принципу (в случае, если государственная услуга</w:t>
      </w:r>
    </w:p>
    <w:p w14:paraId="1C8DC7A3" w14:textId="77777777" w:rsidR="008B06F5" w:rsidRDefault="008B06F5">
      <w:pPr>
        <w:pStyle w:val="ConsPlusTitle"/>
        <w:jc w:val="center"/>
      </w:pPr>
      <w:r>
        <w:t>предоставляется по экстерриториальному принципу)</w:t>
      </w:r>
    </w:p>
    <w:p w14:paraId="0630835F" w14:textId="77777777" w:rsidR="008B06F5" w:rsidRDefault="008B06F5">
      <w:pPr>
        <w:pStyle w:val="ConsPlusTitle"/>
        <w:jc w:val="center"/>
      </w:pPr>
      <w:r>
        <w:t>и особенности предоставления государственной услуги</w:t>
      </w:r>
    </w:p>
    <w:p w14:paraId="0E2C8E1C" w14:textId="77777777" w:rsidR="008B06F5" w:rsidRDefault="008B06F5">
      <w:pPr>
        <w:pStyle w:val="ConsPlusTitle"/>
        <w:jc w:val="center"/>
      </w:pPr>
      <w:r>
        <w:t>в электронной форме</w:t>
      </w:r>
    </w:p>
    <w:p w14:paraId="5E547D4B" w14:textId="77777777" w:rsidR="008B06F5" w:rsidRDefault="008B06F5">
      <w:pPr>
        <w:pStyle w:val="ConsPlusNormal"/>
        <w:jc w:val="both"/>
      </w:pPr>
    </w:p>
    <w:p w14:paraId="6A579E21" w14:textId="77777777" w:rsidR="008B06F5" w:rsidRDefault="008B06F5">
      <w:pPr>
        <w:pStyle w:val="ConsPlusNormal"/>
        <w:ind w:firstLine="540"/>
        <w:jc w:val="both"/>
      </w:pPr>
      <w:r>
        <w:t>2.18.1. Особенности предоставления государственной услуги в электронной форме:</w:t>
      </w:r>
    </w:p>
    <w:p w14:paraId="3E5A49CE" w14:textId="77777777" w:rsidR="008B06F5" w:rsidRDefault="008B06F5">
      <w:pPr>
        <w:pStyle w:val="ConsPlusNormal"/>
        <w:spacing w:before="220"/>
        <w:ind w:firstLine="540"/>
        <w:jc w:val="both"/>
      </w:pPr>
      <w:r>
        <w:t>получение информации о предоставляемой государственной услуге в сети "Интернет", в том числе на официальном сайте министерства, на Едином портале, Региональном портале;</w:t>
      </w:r>
    </w:p>
    <w:p w14:paraId="28CE3A4E" w14:textId="77777777" w:rsidR="008B06F5" w:rsidRDefault="008B06F5">
      <w:pPr>
        <w:pStyle w:val="ConsPlusNormal"/>
        <w:spacing w:before="220"/>
        <w:ind w:firstLine="540"/>
        <w:jc w:val="both"/>
      </w:pPr>
      <w:r>
        <w:t>получение и копирование формы заявления, необходимого для получения государственной услуги, в электронной форме в сети "Интернет", в том числе на официальном сайте министерства и на Региональном портале;</w:t>
      </w:r>
    </w:p>
    <w:p w14:paraId="0A9F8D58" w14:textId="77777777" w:rsidR="008B06F5" w:rsidRDefault="008B06F5">
      <w:pPr>
        <w:pStyle w:val="ConsPlusNormal"/>
        <w:spacing w:before="220"/>
        <w:ind w:firstLine="540"/>
        <w:jc w:val="both"/>
      </w:pPr>
      <w:r>
        <w:t>представление заявления в электронной форме с использованием сети "Интернет", в том числе Регионального портала;</w:t>
      </w:r>
    </w:p>
    <w:p w14:paraId="25FE15A1" w14:textId="77777777" w:rsidR="008B06F5" w:rsidRDefault="008B06F5">
      <w:pPr>
        <w:pStyle w:val="ConsPlusNormal"/>
        <w:spacing w:before="220"/>
        <w:ind w:firstLine="540"/>
        <w:jc w:val="both"/>
      </w:pPr>
      <w:r>
        <w:t>осуществление с использованием Регионального портала мониторинга хода предоставления государственной услуги через "Личный кабинет";</w:t>
      </w:r>
    </w:p>
    <w:p w14:paraId="1F907EDB" w14:textId="77777777" w:rsidR="008B06F5" w:rsidRDefault="008B06F5">
      <w:pPr>
        <w:pStyle w:val="ConsPlusNormal"/>
        <w:spacing w:before="220"/>
        <w:ind w:firstLine="540"/>
        <w:jc w:val="both"/>
      </w:pPr>
      <w:r>
        <w:t>получение результатов предоставления государственной услуги в электронном виде через "Личный кабинет" заявителя на Региональном портале, если это не запрещено федеральным законом.</w:t>
      </w:r>
    </w:p>
    <w:p w14:paraId="055F6856" w14:textId="77777777" w:rsidR="008B06F5" w:rsidRDefault="008B06F5">
      <w:pPr>
        <w:pStyle w:val="ConsPlusNormal"/>
        <w:spacing w:before="220"/>
        <w:ind w:firstLine="540"/>
        <w:jc w:val="both"/>
      </w:pPr>
      <w:r>
        <w:t>2.18.2. Посредством Регионального портала заявителю обеспечиваются:</w:t>
      </w:r>
    </w:p>
    <w:p w14:paraId="38325760" w14:textId="77777777" w:rsidR="008B06F5" w:rsidRDefault="008B06F5">
      <w:pPr>
        <w:pStyle w:val="ConsPlusNormal"/>
        <w:spacing w:before="220"/>
        <w:ind w:firstLine="540"/>
        <w:jc w:val="both"/>
      </w:pPr>
      <w:r>
        <w:t>получение информации о порядке и сроках предоставления государственной услуги;</w:t>
      </w:r>
    </w:p>
    <w:p w14:paraId="7E4ED730" w14:textId="77777777" w:rsidR="008B06F5" w:rsidRDefault="008B06F5">
      <w:pPr>
        <w:pStyle w:val="ConsPlusNormal"/>
        <w:spacing w:before="220"/>
        <w:ind w:firstLine="540"/>
        <w:jc w:val="both"/>
      </w:pPr>
      <w:r>
        <w:t xml:space="preserve">возможность направления заявления о предоставлении государственной услуги, а также прилагаемых к нему документов, направляемых заявителем в случае, указанном в </w:t>
      </w:r>
      <w:hyperlink w:anchor="P146">
        <w:r>
          <w:rPr>
            <w:color w:val="0000FF"/>
          </w:rPr>
          <w:t>подразделе 2.6.3</w:t>
        </w:r>
      </w:hyperlink>
      <w:r>
        <w:t xml:space="preserve"> настоящего Административного регламента;</w:t>
      </w:r>
    </w:p>
    <w:p w14:paraId="31A23A0F" w14:textId="77777777" w:rsidR="008B06F5" w:rsidRDefault="008B06F5">
      <w:pPr>
        <w:pStyle w:val="ConsPlusNormal"/>
        <w:spacing w:before="220"/>
        <w:ind w:firstLine="540"/>
        <w:jc w:val="both"/>
      </w:pPr>
      <w:r>
        <w:t xml:space="preserve">получение информации о результатах рассмотрения заявления о предоставлении государственной услуги и прилагаемых к нему документов, содержащей сведения о принятии </w:t>
      </w:r>
      <w:r>
        <w:lastRenderedPageBreak/>
        <w:t>положительного решения о предоставлении государственной услуги либо о мотивированном отказе в предоставлении государственной услуги;</w:t>
      </w:r>
    </w:p>
    <w:p w14:paraId="379A2166" w14:textId="77777777" w:rsidR="008B06F5" w:rsidRDefault="008B06F5">
      <w:pPr>
        <w:pStyle w:val="ConsPlusNormal"/>
        <w:spacing w:before="220"/>
        <w:ind w:firstLine="540"/>
        <w:jc w:val="both"/>
      </w:pPr>
      <w:r>
        <w:t>получение результата государственной услуги;</w:t>
      </w:r>
    </w:p>
    <w:p w14:paraId="2F0018A1" w14:textId="77777777" w:rsidR="008B06F5" w:rsidRDefault="008B06F5">
      <w:pPr>
        <w:pStyle w:val="ConsPlusNormal"/>
        <w:spacing w:before="220"/>
        <w:ind w:firstLine="540"/>
        <w:jc w:val="both"/>
      </w:pPr>
      <w:r>
        <w:t>осуществление оценки качества предоставления государственной услуги;</w:t>
      </w:r>
    </w:p>
    <w:p w14:paraId="31BD9269" w14:textId="77777777" w:rsidR="008B06F5" w:rsidRDefault="008B06F5">
      <w:pPr>
        <w:pStyle w:val="ConsPlusNormal"/>
        <w:spacing w:before="220"/>
        <w:ind w:firstLine="540"/>
        <w:jc w:val="both"/>
      </w:pPr>
      <w:r>
        <w:t>досудебное (внесудебное) обжалование решений и действий (бездействия) должностных лиц министерства.</w:t>
      </w:r>
    </w:p>
    <w:p w14:paraId="50A68948" w14:textId="77777777" w:rsidR="008B06F5" w:rsidRDefault="008B06F5">
      <w:pPr>
        <w:pStyle w:val="ConsPlusNormal"/>
        <w:spacing w:before="220"/>
        <w:ind w:firstLine="540"/>
        <w:jc w:val="both"/>
      </w:pPr>
      <w:r>
        <w:t>2.18.3. В случае если заявление о предоставлении государственной услуги и (или) прилагаемые к нему документы содержат информацию, составляющую государственную или иную охраняемую законом тайну, при работе с ними соблюдаются требования законодательства Российской Федерации по защите сведений, составляющих государственную и иную охраняемую законом тайну.</w:t>
      </w:r>
    </w:p>
    <w:p w14:paraId="1FED5F68" w14:textId="77777777" w:rsidR="008B06F5" w:rsidRDefault="008B06F5">
      <w:pPr>
        <w:pStyle w:val="ConsPlusNormal"/>
        <w:spacing w:before="220"/>
        <w:ind w:firstLine="540"/>
        <w:jc w:val="both"/>
      </w:pPr>
      <w:r>
        <w:t>2.18.4. Иные требования, в том числе учитывающие особенности предоставления государственной услуги в многофункциональных центрах, а также по экстерриториальному принципу, не предъявляются.</w:t>
      </w:r>
    </w:p>
    <w:p w14:paraId="7071E0DC" w14:textId="77777777" w:rsidR="008B06F5" w:rsidRDefault="008B06F5">
      <w:pPr>
        <w:pStyle w:val="ConsPlusNormal"/>
        <w:jc w:val="both"/>
      </w:pPr>
    </w:p>
    <w:p w14:paraId="5BCC4E15" w14:textId="77777777" w:rsidR="008B06F5" w:rsidRDefault="008B06F5">
      <w:pPr>
        <w:pStyle w:val="ConsPlusTitle"/>
        <w:jc w:val="center"/>
        <w:outlineLvl w:val="1"/>
      </w:pPr>
      <w:r>
        <w:t>3. Состав, последовательность и сроки выполнения</w:t>
      </w:r>
    </w:p>
    <w:p w14:paraId="47DC66B4" w14:textId="77777777" w:rsidR="008B06F5" w:rsidRDefault="008B06F5">
      <w:pPr>
        <w:pStyle w:val="ConsPlusTitle"/>
        <w:jc w:val="center"/>
      </w:pPr>
      <w:r>
        <w:t>административных процедур (действий), требования к порядку</w:t>
      </w:r>
    </w:p>
    <w:p w14:paraId="6D5CD085" w14:textId="77777777" w:rsidR="008B06F5" w:rsidRDefault="008B06F5">
      <w:pPr>
        <w:pStyle w:val="ConsPlusTitle"/>
        <w:jc w:val="center"/>
      </w:pPr>
      <w:r>
        <w:t>их выполнения, в том числе особенности выполнения</w:t>
      </w:r>
    </w:p>
    <w:p w14:paraId="1CB862F3" w14:textId="77777777" w:rsidR="008B06F5" w:rsidRDefault="008B06F5">
      <w:pPr>
        <w:pStyle w:val="ConsPlusTitle"/>
        <w:jc w:val="center"/>
      </w:pPr>
      <w:r>
        <w:t>административных процедур (действий) в электронной форме</w:t>
      </w:r>
    </w:p>
    <w:p w14:paraId="68B8B5A7" w14:textId="77777777" w:rsidR="008B06F5" w:rsidRDefault="008B06F5">
      <w:pPr>
        <w:pStyle w:val="ConsPlusNormal"/>
        <w:jc w:val="both"/>
      </w:pPr>
    </w:p>
    <w:p w14:paraId="111DBC69" w14:textId="77777777" w:rsidR="008B06F5" w:rsidRDefault="008B06F5">
      <w:pPr>
        <w:pStyle w:val="ConsPlusTitle"/>
        <w:jc w:val="center"/>
        <w:outlineLvl w:val="2"/>
      </w:pPr>
      <w:r>
        <w:t>3.1. Описание последовательности действий</w:t>
      </w:r>
    </w:p>
    <w:p w14:paraId="3CD1BB79" w14:textId="77777777" w:rsidR="008B06F5" w:rsidRDefault="008B06F5">
      <w:pPr>
        <w:pStyle w:val="ConsPlusTitle"/>
        <w:jc w:val="center"/>
      </w:pPr>
      <w:r>
        <w:t>при предоставлении услуги</w:t>
      </w:r>
    </w:p>
    <w:p w14:paraId="5511D4B1" w14:textId="77777777" w:rsidR="008B06F5" w:rsidRDefault="008B06F5">
      <w:pPr>
        <w:pStyle w:val="ConsPlusNormal"/>
        <w:jc w:val="both"/>
      </w:pPr>
    </w:p>
    <w:p w14:paraId="28196BEF" w14:textId="77777777" w:rsidR="008B06F5" w:rsidRDefault="008B06F5">
      <w:pPr>
        <w:pStyle w:val="ConsPlusNormal"/>
        <w:ind w:firstLine="540"/>
        <w:jc w:val="both"/>
      </w:pPr>
      <w:r>
        <w:t>3.1.1. Предоставление государственной услуги включает в себя следующие административные процедуры:</w:t>
      </w:r>
    </w:p>
    <w:p w14:paraId="724E7D4C" w14:textId="77777777" w:rsidR="008B06F5" w:rsidRDefault="008B06F5">
      <w:pPr>
        <w:pStyle w:val="ConsPlusNormal"/>
        <w:spacing w:before="220"/>
        <w:ind w:firstLine="540"/>
        <w:jc w:val="both"/>
      </w:pPr>
      <w:r>
        <w:t>прием и регистрация заявления и представленных документов;</w:t>
      </w:r>
    </w:p>
    <w:p w14:paraId="4829C5C5" w14:textId="77777777" w:rsidR="008B06F5" w:rsidRDefault="008B06F5">
      <w:pPr>
        <w:pStyle w:val="ConsPlusNormal"/>
        <w:spacing w:before="220"/>
        <w:ind w:firstLine="540"/>
        <w:jc w:val="both"/>
      </w:pPr>
      <w:r>
        <w:t>направление межведомственных запросов;</w:t>
      </w:r>
    </w:p>
    <w:p w14:paraId="0594E578" w14:textId="77777777" w:rsidR="008B06F5" w:rsidRDefault="008B06F5">
      <w:pPr>
        <w:pStyle w:val="ConsPlusNormal"/>
        <w:spacing w:before="220"/>
        <w:ind w:firstLine="540"/>
        <w:jc w:val="both"/>
      </w:pPr>
      <w:r>
        <w:t>принятие решения о выдаче разрешения на строительство объектов капитального строительства либо об отказе в выдаче разрешения на строительство объектов капитального строительства;</w:t>
      </w:r>
    </w:p>
    <w:p w14:paraId="3C33EA56" w14:textId="77777777" w:rsidR="008B06F5" w:rsidRDefault="008B06F5">
      <w:pPr>
        <w:pStyle w:val="ConsPlusNormal"/>
        <w:spacing w:before="220"/>
        <w:ind w:firstLine="540"/>
        <w:jc w:val="both"/>
      </w:pPr>
      <w:r>
        <w:t>принятие решения о выдаче разрешения на ввод в эксплуатацию либо об отказе на ввод в эксплуатацию объекта капитального строительства;</w:t>
      </w:r>
    </w:p>
    <w:p w14:paraId="2EB1B27F" w14:textId="77777777" w:rsidR="008B06F5" w:rsidRDefault="008B06F5">
      <w:pPr>
        <w:pStyle w:val="ConsPlusNormal"/>
        <w:spacing w:before="220"/>
        <w:ind w:firstLine="540"/>
        <w:jc w:val="both"/>
      </w:pPr>
      <w:r>
        <w:t>принятие решения о продлении или об отказе в продлении срока действия разрешения на строительство;</w:t>
      </w:r>
    </w:p>
    <w:p w14:paraId="72197006" w14:textId="77777777" w:rsidR="008B06F5" w:rsidRDefault="008B06F5">
      <w:pPr>
        <w:pStyle w:val="ConsPlusNormal"/>
        <w:spacing w:before="220"/>
        <w:ind w:firstLine="540"/>
        <w:jc w:val="both"/>
      </w:pPr>
      <w:r>
        <w:t>принятие решения о внесении изменений или об отказе во внесении изменений в разрешение на строительство;</w:t>
      </w:r>
    </w:p>
    <w:p w14:paraId="54EB97BB" w14:textId="77777777" w:rsidR="008B06F5" w:rsidRDefault="008B06F5">
      <w:pPr>
        <w:pStyle w:val="ConsPlusNormal"/>
        <w:spacing w:before="220"/>
        <w:ind w:firstLine="540"/>
        <w:jc w:val="both"/>
      </w:pPr>
      <w:r>
        <w:t>уведомление заявителя о готовности результата предоставления государственной услуги и выдача результата предоставления государственной услуги.</w:t>
      </w:r>
    </w:p>
    <w:p w14:paraId="6D28BD05" w14:textId="77777777" w:rsidR="008B06F5" w:rsidRDefault="008B06F5">
      <w:pPr>
        <w:pStyle w:val="ConsPlusNormal"/>
        <w:spacing w:before="220"/>
        <w:ind w:firstLine="540"/>
        <w:jc w:val="both"/>
      </w:pPr>
      <w:r>
        <w:t>3.1.2. Перечень административных процедур (действий) при предоставлении государственной услуги в электронной форме:</w:t>
      </w:r>
    </w:p>
    <w:p w14:paraId="4EE84BB9" w14:textId="77777777" w:rsidR="008B06F5" w:rsidRDefault="008B06F5">
      <w:pPr>
        <w:pStyle w:val="ConsPlusNormal"/>
        <w:spacing w:before="220"/>
        <w:ind w:firstLine="540"/>
        <w:jc w:val="both"/>
      </w:pPr>
      <w:r>
        <w:t>прием и регистрация заявления и представленных документов;</w:t>
      </w:r>
    </w:p>
    <w:p w14:paraId="40ADC90E" w14:textId="77777777" w:rsidR="008B06F5" w:rsidRDefault="008B06F5">
      <w:pPr>
        <w:pStyle w:val="ConsPlusNormal"/>
        <w:spacing w:before="220"/>
        <w:ind w:firstLine="540"/>
        <w:jc w:val="both"/>
      </w:pPr>
      <w:r>
        <w:lastRenderedPageBreak/>
        <w:t>направление межведомственных запросов;</w:t>
      </w:r>
    </w:p>
    <w:p w14:paraId="6606F78C" w14:textId="77777777" w:rsidR="008B06F5" w:rsidRDefault="008B06F5">
      <w:pPr>
        <w:pStyle w:val="ConsPlusNormal"/>
        <w:spacing w:before="220"/>
        <w:ind w:firstLine="540"/>
        <w:jc w:val="both"/>
      </w:pPr>
      <w:r>
        <w:t>принятие решения о выдаче разрешения на строительство объекта капитального строительства либо об отказе в выдаче разрешения на строительство объекта капитального строительства;</w:t>
      </w:r>
    </w:p>
    <w:p w14:paraId="3453B16B" w14:textId="77777777" w:rsidR="008B06F5" w:rsidRDefault="008B06F5">
      <w:pPr>
        <w:pStyle w:val="ConsPlusNormal"/>
        <w:spacing w:before="220"/>
        <w:ind w:firstLine="540"/>
        <w:jc w:val="both"/>
      </w:pPr>
      <w:r>
        <w:t>принятие решения о выдаче разрешения на ввод в эксплуатацию объекта капитального строительства либо об отказе на ввод в эксплуатацию объекта капитального строительства;</w:t>
      </w:r>
    </w:p>
    <w:p w14:paraId="09CA1D82" w14:textId="77777777" w:rsidR="008B06F5" w:rsidRDefault="008B06F5">
      <w:pPr>
        <w:pStyle w:val="ConsPlusNormal"/>
        <w:spacing w:before="220"/>
        <w:ind w:firstLine="540"/>
        <w:jc w:val="both"/>
      </w:pPr>
      <w:r>
        <w:t>принятие решения о продлении или об отказе в продлении срока действия разрешения на строительство;</w:t>
      </w:r>
    </w:p>
    <w:p w14:paraId="29DAAA38" w14:textId="77777777" w:rsidR="008B06F5" w:rsidRDefault="008B06F5">
      <w:pPr>
        <w:pStyle w:val="ConsPlusNormal"/>
        <w:spacing w:before="220"/>
        <w:ind w:firstLine="540"/>
        <w:jc w:val="both"/>
      </w:pPr>
      <w:r>
        <w:t>принятие решения о внесении изменений или об отказе во внесении изменений в разрешение на строительство;</w:t>
      </w:r>
    </w:p>
    <w:p w14:paraId="44C0DD57" w14:textId="77777777" w:rsidR="008B06F5" w:rsidRDefault="008B06F5">
      <w:pPr>
        <w:pStyle w:val="ConsPlusNormal"/>
        <w:spacing w:before="220"/>
        <w:ind w:firstLine="540"/>
        <w:jc w:val="both"/>
      </w:pPr>
      <w:r>
        <w:t>уведомление заявителя о готовности результата предоставления государственной услуги и выдача результата предоставления государственной услуги.</w:t>
      </w:r>
    </w:p>
    <w:p w14:paraId="35F838E2" w14:textId="77777777" w:rsidR="008B06F5" w:rsidRDefault="008B06F5">
      <w:pPr>
        <w:pStyle w:val="ConsPlusNormal"/>
        <w:jc w:val="both"/>
      </w:pPr>
    </w:p>
    <w:p w14:paraId="0EAB0D9F" w14:textId="77777777" w:rsidR="008B06F5" w:rsidRDefault="008B06F5">
      <w:pPr>
        <w:pStyle w:val="ConsPlusTitle"/>
        <w:jc w:val="center"/>
        <w:outlineLvl w:val="2"/>
      </w:pPr>
      <w:bookmarkStart w:id="33" w:name="P367"/>
      <w:bookmarkEnd w:id="33"/>
      <w:r>
        <w:t>3.2. Описание последовательности действий при приеме</w:t>
      </w:r>
    </w:p>
    <w:p w14:paraId="5336463B" w14:textId="77777777" w:rsidR="008B06F5" w:rsidRDefault="008B06F5">
      <w:pPr>
        <w:pStyle w:val="ConsPlusTitle"/>
        <w:jc w:val="center"/>
      </w:pPr>
      <w:r>
        <w:t>и регистрации заявления и иных документов, необходимых</w:t>
      </w:r>
    </w:p>
    <w:p w14:paraId="64312B7C" w14:textId="77777777" w:rsidR="008B06F5" w:rsidRDefault="008B06F5">
      <w:pPr>
        <w:pStyle w:val="ConsPlusTitle"/>
        <w:jc w:val="center"/>
      </w:pPr>
      <w:r>
        <w:t>для предоставления государственной услуги</w:t>
      </w:r>
    </w:p>
    <w:p w14:paraId="4D5E1D05" w14:textId="77777777" w:rsidR="008B06F5" w:rsidRDefault="008B06F5">
      <w:pPr>
        <w:pStyle w:val="ConsPlusNormal"/>
        <w:jc w:val="both"/>
      </w:pPr>
    </w:p>
    <w:p w14:paraId="2E8C3504" w14:textId="77777777" w:rsidR="008B06F5" w:rsidRDefault="008B06F5">
      <w:pPr>
        <w:pStyle w:val="ConsPlusNormal"/>
        <w:ind w:firstLine="540"/>
        <w:jc w:val="both"/>
      </w:pPr>
      <w:r>
        <w:t>3.2.1. 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государственной услуги, с предъявлением документа, удостоверяющего личность.</w:t>
      </w:r>
    </w:p>
    <w:p w14:paraId="53DA9904" w14:textId="77777777" w:rsidR="008B06F5" w:rsidRDefault="008B06F5">
      <w:pPr>
        <w:pStyle w:val="ConsPlusNormal"/>
        <w:spacing w:before="220"/>
        <w:ind w:firstLine="540"/>
        <w:jc w:val="both"/>
      </w:pPr>
      <w:r>
        <w:t xml:space="preserve">3.2.2. Специалист, ответственный за прием и регистрацию документов, устанавливает наличие оснований для отказа в приеме документов, указанных в </w:t>
      </w:r>
      <w:hyperlink w:anchor="P196">
        <w:r>
          <w:rPr>
            <w:color w:val="0000FF"/>
          </w:rPr>
          <w:t>подразделе 2.9</w:t>
        </w:r>
      </w:hyperlink>
      <w:r>
        <w:t xml:space="preserve"> настоящего Административного регламента.</w:t>
      </w:r>
    </w:p>
    <w:p w14:paraId="042D21FF" w14:textId="77777777" w:rsidR="008B06F5" w:rsidRDefault="008B06F5">
      <w:pPr>
        <w:pStyle w:val="ConsPlusNormal"/>
        <w:spacing w:before="220"/>
        <w:ind w:firstLine="540"/>
        <w:jc w:val="both"/>
      </w:pPr>
      <w:r>
        <w:t>3.2.3. 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в день регистрации направляет документы на рассмотрение должностному лицу министерства, ответственному за предоставление государственной услуги.</w:t>
      </w:r>
    </w:p>
    <w:p w14:paraId="527DEA8F" w14:textId="77777777" w:rsidR="008B06F5" w:rsidRDefault="008B06F5">
      <w:pPr>
        <w:pStyle w:val="ConsPlusNormal"/>
        <w:spacing w:before="220"/>
        <w:ind w:firstLine="540"/>
        <w:jc w:val="both"/>
      </w:pPr>
      <w:r>
        <w:t>3.2.4. 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 и направляет заявителю уведомление об отказе в приеме документов.</w:t>
      </w:r>
    </w:p>
    <w:p w14:paraId="439C4F42" w14:textId="77777777" w:rsidR="008B06F5" w:rsidRDefault="008B06F5">
      <w:pPr>
        <w:pStyle w:val="ConsPlusNormal"/>
        <w:spacing w:before="220"/>
        <w:ind w:firstLine="540"/>
        <w:jc w:val="both"/>
      </w:pPr>
      <w:r>
        <w:t>3.2.5. 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14:paraId="5E99729D" w14:textId="77777777" w:rsidR="008B06F5" w:rsidRDefault="008B06F5">
      <w:pPr>
        <w:pStyle w:val="ConsPlusNormal"/>
        <w:spacing w:before="220"/>
        <w:ind w:firstLine="540"/>
        <w:jc w:val="both"/>
      </w:pPr>
      <w:r>
        <w:t>3.2.6. Заявление и прилагаемые к нему документы регистрируются не позднее 1 рабочего дня, следующего за днем их получения, и в день регистрации направляются на рассмотрение должностному лицу министерства, ответственному за предоставление государственной услуги.</w:t>
      </w:r>
    </w:p>
    <w:p w14:paraId="3FCED07E" w14:textId="77777777" w:rsidR="008B06F5" w:rsidRDefault="008B06F5">
      <w:pPr>
        <w:pStyle w:val="ConsPlusNormal"/>
        <w:spacing w:before="220"/>
        <w:ind w:firstLine="540"/>
        <w:jc w:val="both"/>
      </w:pPr>
      <w:r>
        <w:t>3.2.7. Способом фиксации результата выполнения административной процедуры является регистрация заявления и иных документов, необходимых для предоставления государственной услуги, в системе электронного документооборота либо направление заявителю уведомления об отказе в приеме документов в установленном порядке в день его поступления либо на следующий день в случае его поступления по окончании рабочего дня.</w:t>
      </w:r>
    </w:p>
    <w:p w14:paraId="7C215B58" w14:textId="77777777" w:rsidR="008B06F5" w:rsidRDefault="008B06F5">
      <w:pPr>
        <w:pStyle w:val="ConsPlusNormal"/>
        <w:jc w:val="both"/>
      </w:pPr>
    </w:p>
    <w:p w14:paraId="26BA3C8D" w14:textId="77777777" w:rsidR="008B06F5" w:rsidRDefault="008B06F5">
      <w:pPr>
        <w:pStyle w:val="ConsPlusTitle"/>
        <w:jc w:val="center"/>
        <w:outlineLvl w:val="2"/>
      </w:pPr>
      <w:bookmarkStart w:id="34" w:name="P379"/>
      <w:bookmarkEnd w:id="34"/>
      <w:r>
        <w:lastRenderedPageBreak/>
        <w:t>3.3. Описание последовательности действий при формировании</w:t>
      </w:r>
    </w:p>
    <w:p w14:paraId="51B1B12F" w14:textId="77777777" w:rsidR="008B06F5" w:rsidRDefault="008B06F5">
      <w:pPr>
        <w:pStyle w:val="ConsPlusTitle"/>
        <w:jc w:val="center"/>
      </w:pPr>
      <w:r>
        <w:t>и направлении запроса межведомственного взаимодействия</w:t>
      </w:r>
    </w:p>
    <w:p w14:paraId="28E72840" w14:textId="77777777" w:rsidR="008B06F5" w:rsidRDefault="008B06F5">
      <w:pPr>
        <w:pStyle w:val="ConsPlusNormal"/>
        <w:jc w:val="both"/>
      </w:pPr>
    </w:p>
    <w:p w14:paraId="46FFE05D" w14:textId="77777777" w:rsidR="008B06F5" w:rsidRDefault="008B06F5">
      <w:pPr>
        <w:pStyle w:val="ConsPlusNormal"/>
        <w:ind w:firstLine="540"/>
        <w:jc w:val="both"/>
      </w:pPr>
      <w:r>
        <w:t>3.3.1. Основанием для начала административной процедуры по формированию и направлению запроса межведомственного взаимодействия является регистрация заявления и иных документов, необходимых для предоставления государственной услуги, в системе электронного документооборота.</w:t>
      </w:r>
    </w:p>
    <w:p w14:paraId="614F23B4" w14:textId="77777777" w:rsidR="008B06F5" w:rsidRDefault="008B06F5">
      <w:pPr>
        <w:pStyle w:val="ConsPlusNormal"/>
        <w:spacing w:before="220"/>
        <w:ind w:firstLine="540"/>
        <w:jc w:val="both"/>
      </w:pPr>
      <w:r>
        <w:t xml:space="preserve">3.3.2. Должностное лицо министерства в течение 1 рабочего дня со дня регистрации,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w:anchor="P106">
        <w:r>
          <w:rPr>
            <w:color w:val="0000FF"/>
          </w:rPr>
          <w:t>пунктах 2.6.1.1</w:t>
        </w:r>
      </w:hyperlink>
      <w:r>
        <w:t xml:space="preserve">, </w:t>
      </w:r>
      <w:hyperlink w:anchor="P108">
        <w:r>
          <w:rPr>
            <w:color w:val="0000FF"/>
          </w:rPr>
          <w:t>2.6.1.3 подраздела 2.6.1</w:t>
        </w:r>
      </w:hyperlink>
      <w:r>
        <w:t xml:space="preserve">, </w:t>
      </w:r>
      <w:hyperlink w:anchor="P133">
        <w:r>
          <w:rPr>
            <w:color w:val="0000FF"/>
          </w:rPr>
          <w:t>пунктах 2.6.2.1</w:t>
        </w:r>
      </w:hyperlink>
      <w:r>
        <w:t xml:space="preserve">, </w:t>
      </w:r>
      <w:hyperlink w:anchor="P134">
        <w:r>
          <w:rPr>
            <w:color w:val="0000FF"/>
          </w:rPr>
          <w:t>2.6.2.2</w:t>
        </w:r>
      </w:hyperlink>
      <w:r>
        <w:t xml:space="preserve">, </w:t>
      </w:r>
      <w:hyperlink w:anchor="P137">
        <w:r>
          <w:rPr>
            <w:color w:val="0000FF"/>
          </w:rPr>
          <w:t>2.6.2.5</w:t>
        </w:r>
      </w:hyperlink>
      <w:r>
        <w:t xml:space="preserve">, </w:t>
      </w:r>
      <w:hyperlink w:anchor="P141">
        <w:r>
          <w:rPr>
            <w:color w:val="0000FF"/>
          </w:rPr>
          <w:t>2.6.2.9 подраздела 2.6.2</w:t>
        </w:r>
      </w:hyperlink>
      <w:r>
        <w:t xml:space="preserve"> Административного регламента,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4199B04" w14:textId="77777777" w:rsidR="008B06F5" w:rsidRDefault="008B06F5">
      <w:pPr>
        <w:pStyle w:val="ConsPlusNormal"/>
        <w:spacing w:before="220"/>
        <w:ind w:firstLine="540"/>
        <w:jc w:val="both"/>
      </w:pPr>
      <w:r>
        <w:t xml:space="preserve">3.3.3. Направление межведомственного запроса и представление документов и информации, перечисленных в </w:t>
      </w:r>
      <w:hyperlink w:anchor="P106">
        <w:r>
          <w:rPr>
            <w:color w:val="0000FF"/>
          </w:rPr>
          <w:t>пунктах 2.6.1.1</w:t>
        </w:r>
      </w:hyperlink>
      <w:r>
        <w:t xml:space="preserve">, </w:t>
      </w:r>
      <w:hyperlink w:anchor="P108">
        <w:r>
          <w:rPr>
            <w:color w:val="0000FF"/>
          </w:rPr>
          <w:t>2.6.1.3 подраздела 2.6.1</w:t>
        </w:r>
      </w:hyperlink>
      <w:r>
        <w:t xml:space="preserve">, </w:t>
      </w:r>
      <w:hyperlink w:anchor="P133">
        <w:r>
          <w:rPr>
            <w:color w:val="0000FF"/>
          </w:rPr>
          <w:t>пунктах 2.6.2.1</w:t>
        </w:r>
      </w:hyperlink>
      <w:r>
        <w:t xml:space="preserve">, </w:t>
      </w:r>
      <w:hyperlink w:anchor="P134">
        <w:r>
          <w:rPr>
            <w:color w:val="0000FF"/>
          </w:rPr>
          <w:t>2.6.2.2</w:t>
        </w:r>
      </w:hyperlink>
      <w:r>
        <w:t xml:space="preserve">, </w:t>
      </w:r>
      <w:hyperlink w:anchor="P137">
        <w:r>
          <w:rPr>
            <w:color w:val="0000FF"/>
          </w:rPr>
          <w:t>2.6.2.5</w:t>
        </w:r>
      </w:hyperlink>
      <w:r>
        <w:t xml:space="preserve">, </w:t>
      </w:r>
      <w:hyperlink w:anchor="P141">
        <w:r>
          <w:rPr>
            <w:color w:val="0000FF"/>
          </w:rPr>
          <w:t>2.6.2.9 подраздела 2.6.2</w:t>
        </w:r>
      </w:hyperlink>
      <w:r>
        <w:t xml:space="preserve"> Административного регламента,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14:paraId="555CAE23" w14:textId="77777777" w:rsidR="008B06F5" w:rsidRDefault="008B06F5">
      <w:pPr>
        <w:pStyle w:val="ConsPlusNormal"/>
        <w:spacing w:before="220"/>
        <w:ind w:firstLine="540"/>
        <w:jc w:val="both"/>
      </w:pPr>
      <w:r>
        <w:t xml:space="preserve">3.3.4. Срок подготовки и направления ответа на межведомственный запрос в соответствии с </w:t>
      </w:r>
      <w:hyperlink r:id="rId79">
        <w:r>
          <w:rPr>
            <w:color w:val="0000FF"/>
          </w:rPr>
          <w:t>частью 3 статьи 7.2</w:t>
        </w:r>
      </w:hyperlink>
      <w:r>
        <w:t xml:space="preserve"> Федерального закона N 210-ФЗ не должен превышать 5 рабочих дней со дня поступления межведомственного запроса министерства.</w:t>
      </w:r>
    </w:p>
    <w:p w14:paraId="5F914BB4" w14:textId="77777777" w:rsidR="008B06F5" w:rsidRDefault="008B06F5">
      <w:pPr>
        <w:pStyle w:val="ConsPlusNormal"/>
        <w:spacing w:before="220"/>
        <w:ind w:firstLine="540"/>
        <w:jc w:val="both"/>
      </w:pPr>
      <w:r>
        <w:t>3.3.5. Результатом выполнения административной процедуры является направление межведомственного запроса о предоставлении документов, необходимых для предоставления государственной услуги.</w:t>
      </w:r>
    </w:p>
    <w:p w14:paraId="6412342C" w14:textId="77777777" w:rsidR="008B06F5" w:rsidRDefault="008B06F5">
      <w:pPr>
        <w:pStyle w:val="ConsPlusNormal"/>
        <w:spacing w:before="220"/>
        <w:ind w:firstLine="540"/>
        <w:jc w:val="both"/>
      </w:pPr>
      <w:r>
        <w:t>3.3.6. Способом фиксации результата выполнения административной процедуры является уведомление об отправлении межведомственных запросов в системе электронного документооборота.</w:t>
      </w:r>
    </w:p>
    <w:p w14:paraId="29685886" w14:textId="77777777" w:rsidR="008B06F5" w:rsidRDefault="008B06F5">
      <w:pPr>
        <w:pStyle w:val="ConsPlusNormal"/>
        <w:jc w:val="both"/>
      </w:pPr>
    </w:p>
    <w:p w14:paraId="2318CCAC" w14:textId="77777777" w:rsidR="008B06F5" w:rsidRDefault="008B06F5">
      <w:pPr>
        <w:pStyle w:val="ConsPlusTitle"/>
        <w:jc w:val="center"/>
        <w:outlineLvl w:val="2"/>
      </w:pPr>
      <w:bookmarkStart w:id="35" w:name="P389"/>
      <w:bookmarkEnd w:id="35"/>
      <w:r>
        <w:t>3.4. Описание последовательности действий при принятии</w:t>
      </w:r>
    </w:p>
    <w:p w14:paraId="09709A9C" w14:textId="77777777" w:rsidR="008B06F5" w:rsidRDefault="008B06F5">
      <w:pPr>
        <w:pStyle w:val="ConsPlusTitle"/>
        <w:jc w:val="center"/>
      </w:pPr>
      <w:r>
        <w:t>решения о выдаче или об отказе в выдаче разрешения</w:t>
      </w:r>
    </w:p>
    <w:p w14:paraId="3FE80805" w14:textId="77777777" w:rsidR="008B06F5" w:rsidRDefault="008B06F5">
      <w:pPr>
        <w:pStyle w:val="ConsPlusTitle"/>
        <w:jc w:val="center"/>
      </w:pPr>
      <w:r>
        <w:t>на строительство</w:t>
      </w:r>
    </w:p>
    <w:p w14:paraId="43888E3E" w14:textId="77777777" w:rsidR="008B06F5" w:rsidRDefault="008B06F5">
      <w:pPr>
        <w:pStyle w:val="ConsPlusNormal"/>
        <w:jc w:val="both"/>
      </w:pPr>
    </w:p>
    <w:p w14:paraId="68C5C5F9" w14:textId="77777777" w:rsidR="008B06F5" w:rsidRDefault="008B06F5">
      <w:pPr>
        <w:pStyle w:val="ConsPlusNormal"/>
        <w:ind w:firstLine="540"/>
        <w:jc w:val="both"/>
      </w:pPr>
      <w:r>
        <w:t>3.4.1. Основанием для начала административной процедуры по принятию решения о выдаче или об отказе в выдаче разрешения на строительство является получение должностным лицом министерства заявления и прилагаемых к нему документов.</w:t>
      </w:r>
    </w:p>
    <w:p w14:paraId="0648DF6A" w14:textId="77777777" w:rsidR="008B06F5" w:rsidRDefault="008B06F5">
      <w:pPr>
        <w:pStyle w:val="ConsPlusNormal"/>
        <w:spacing w:before="220"/>
        <w:ind w:firstLine="540"/>
        <w:jc w:val="both"/>
      </w:pPr>
      <w:r>
        <w:t>3.4.2. Должностное лицо министерства в течение 1 рабочего дня со дня регистрации заявления и прилагаемых к нему документов осуществляет проверку заявления и прилагаемых к нему документов на предмет наличия оснований для отказа в предоставлении государственной услуги.</w:t>
      </w:r>
    </w:p>
    <w:p w14:paraId="34AFA5F2" w14:textId="77777777" w:rsidR="008B06F5" w:rsidRDefault="008B06F5">
      <w:pPr>
        <w:pStyle w:val="ConsPlusNormal"/>
        <w:spacing w:before="220"/>
        <w:ind w:firstLine="540"/>
        <w:jc w:val="both"/>
      </w:pPr>
      <w:r>
        <w:t xml:space="preserve">3.4.3. В случае выявления в ходе проверки оснований для отказа в выдаче разрешения на строительство, установленных в </w:t>
      </w:r>
      <w:hyperlink w:anchor="P209">
        <w:r>
          <w:rPr>
            <w:color w:val="0000FF"/>
          </w:rPr>
          <w:t>пункте 2.10.2 подраздела 2.10</w:t>
        </w:r>
      </w:hyperlink>
      <w:r>
        <w:t xml:space="preserve"> Административного регламента, должностное лицо министерства в течение 1 рабочего дня с даты окончания проверки заявления и прилагаемых к нему документов на предмет наличия оснований для отказа в предоставлении государственной услуги подготавливает и направляет заявителю уведомление об отказе в предоставлении государственной услуги с указанием причин отказа за подписью уполномоченного должностного лица министерства.</w:t>
      </w:r>
    </w:p>
    <w:p w14:paraId="517E16D8" w14:textId="77777777" w:rsidR="008B06F5" w:rsidRDefault="008B06F5">
      <w:pPr>
        <w:pStyle w:val="ConsPlusNormal"/>
        <w:spacing w:before="220"/>
        <w:ind w:firstLine="540"/>
        <w:jc w:val="both"/>
      </w:pPr>
      <w:r>
        <w:lastRenderedPageBreak/>
        <w:t>3.4.4. В случае если в ходе проверки не выявлены основания для отказа в выдаче разрешения на строительство, должностное лицо министерства в течение 1 рабочего дня с даты окончания проверки заявления и прилагаемых к нему документов на предмет наличия оснований для отказа в предоставлении государственной услуги оформляет разрешение на строительство.</w:t>
      </w:r>
    </w:p>
    <w:p w14:paraId="6D3F45D1" w14:textId="77777777" w:rsidR="008B06F5" w:rsidRDefault="008B06F5">
      <w:pPr>
        <w:pStyle w:val="ConsPlusNormal"/>
        <w:spacing w:before="220"/>
        <w:ind w:firstLine="540"/>
        <w:jc w:val="both"/>
      </w:pPr>
      <w:r>
        <w:t>3.4.5.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w:t>
      </w:r>
    </w:p>
    <w:p w14:paraId="2F664B9A" w14:textId="77777777" w:rsidR="008B06F5" w:rsidRDefault="008B06F5">
      <w:pPr>
        <w:pStyle w:val="ConsPlusNormal"/>
        <w:spacing w:before="220"/>
        <w:ind w:firstLine="540"/>
        <w:jc w:val="both"/>
      </w:pPr>
      <w:r>
        <w:t>По обращению заявителя министерство выдает разрешение на отдельные этапы строительства, реконструкции.</w:t>
      </w:r>
    </w:p>
    <w:p w14:paraId="026F2359" w14:textId="77777777" w:rsidR="008B06F5" w:rsidRDefault="008B06F5">
      <w:pPr>
        <w:pStyle w:val="ConsPlusNormal"/>
        <w:spacing w:before="220"/>
        <w:ind w:firstLine="540"/>
        <w:jc w:val="both"/>
      </w:pPr>
      <w:r>
        <w:t>3.4.6. Передача разрешения на строительство осуществляется с сопроводительным письмом, подписанным уполномоченным должностным лицом министерства, с приложением указанного разрешения, которое в соответствии со способом, указанным в заявлении, направляется заявителю в течение 3 рабочих дней со дня оформления разрешения на строительство почтовым отправлением или передается заявителю (уполномоченному представителю заявителя) лично под роспись.</w:t>
      </w:r>
    </w:p>
    <w:p w14:paraId="7CABBCFC" w14:textId="77777777" w:rsidR="008B06F5" w:rsidRDefault="008B06F5">
      <w:pPr>
        <w:pStyle w:val="ConsPlusNormal"/>
        <w:spacing w:before="220"/>
        <w:ind w:firstLine="540"/>
        <w:jc w:val="both"/>
      </w:pPr>
      <w:r>
        <w:t>3.4.7. Разрешение на строительство оформляется в двух экземплярах, один из которых передается заявителю (или уполномоченному представителю заявителя), а второй экземпляр хранится в министерстве.</w:t>
      </w:r>
    </w:p>
    <w:p w14:paraId="637DFD78" w14:textId="77777777" w:rsidR="008B06F5" w:rsidRDefault="008B06F5">
      <w:pPr>
        <w:pStyle w:val="ConsPlusNormal"/>
        <w:jc w:val="both"/>
      </w:pPr>
    </w:p>
    <w:p w14:paraId="7371C0FA" w14:textId="77777777" w:rsidR="008B06F5" w:rsidRDefault="008B06F5">
      <w:pPr>
        <w:pStyle w:val="ConsPlusTitle"/>
        <w:jc w:val="center"/>
        <w:outlineLvl w:val="2"/>
      </w:pPr>
      <w:bookmarkStart w:id="36" w:name="P402"/>
      <w:bookmarkEnd w:id="36"/>
      <w:r>
        <w:t>3.5. Описание последовательности действий при принятии</w:t>
      </w:r>
    </w:p>
    <w:p w14:paraId="6E053599" w14:textId="77777777" w:rsidR="008B06F5" w:rsidRDefault="008B06F5">
      <w:pPr>
        <w:pStyle w:val="ConsPlusTitle"/>
        <w:jc w:val="center"/>
      </w:pPr>
      <w:r>
        <w:t>решений о выдаче или об отказе в выдаче разрешения на ввод</w:t>
      </w:r>
    </w:p>
    <w:p w14:paraId="58E6154F" w14:textId="77777777" w:rsidR="008B06F5" w:rsidRDefault="008B06F5">
      <w:pPr>
        <w:pStyle w:val="ConsPlusTitle"/>
        <w:jc w:val="center"/>
      </w:pPr>
      <w:r>
        <w:t>в эксплуатацию объекта капитального строительства</w:t>
      </w:r>
    </w:p>
    <w:p w14:paraId="0DCC52BE" w14:textId="77777777" w:rsidR="008B06F5" w:rsidRDefault="008B06F5">
      <w:pPr>
        <w:pStyle w:val="ConsPlusNormal"/>
        <w:jc w:val="both"/>
      </w:pPr>
    </w:p>
    <w:p w14:paraId="728EEABC" w14:textId="77777777" w:rsidR="008B06F5" w:rsidRDefault="008B06F5">
      <w:pPr>
        <w:pStyle w:val="ConsPlusNormal"/>
        <w:ind w:firstLine="540"/>
        <w:jc w:val="both"/>
      </w:pPr>
      <w:r>
        <w:t>3.5.1. Основанием для начала административной процедуры при принятии решений о выдаче или об отказе в выдаче разрешения на ввод в эксплуатацию является получение должностным лицом министерства заявления о выдаче разрешения на ввод объекта капитального строительства в эксплуатацию и прилагаемых к нему документов.</w:t>
      </w:r>
    </w:p>
    <w:p w14:paraId="6FD01279" w14:textId="77777777" w:rsidR="008B06F5" w:rsidRDefault="008B06F5">
      <w:pPr>
        <w:pStyle w:val="ConsPlusNormal"/>
        <w:spacing w:before="220"/>
        <w:ind w:firstLine="540"/>
        <w:jc w:val="both"/>
      </w:pPr>
      <w:r>
        <w:t xml:space="preserve">3.5.2. В случае выявления в ходе проверки документации построенного, реконструированного объекта оснований для отказа в выдаче разрешения на ввод в эксплуатацию, установленных в </w:t>
      </w:r>
      <w:hyperlink w:anchor="P214">
        <w:r>
          <w:rPr>
            <w:color w:val="0000FF"/>
          </w:rPr>
          <w:t>пункте 2.10.3 подраздела 2.10</w:t>
        </w:r>
      </w:hyperlink>
      <w:r>
        <w:t xml:space="preserve"> Административного регламента, должностное лицо министерства в течение 5 рабочих дней со дня регистрации заявления о предоставлении государственной услуги подготавливает и направляет заявителю уведомление об отказе за подписью уполномоченного должностного лица министерства с указанием причин отказа.</w:t>
      </w:r>
    </w:p>
    <w:p w14:paraId="1C61A69E" w14:textId="77777777" w:rsidR="008B06F5" w:rsidRDefault="008B06F5">
      <w:pPr>
        <w:pStyle w:val="ConsPlusNormal"/>
        <w:spacing w:before="220"/>
        <w:ind w:firstLine="540"/>
        <w:jc w:val="both"/>
      </w:pPr>
      <w:r>
        <w:t xml:space="preserve">3.5.3. В случае если в ходе проверки документации построенного, реконструированного объекта не выявлены основания для отказа в выдаче разрешения на ввод в эксплуатацию, должностное лицо министерства в течение 5 рабочих дней со дня регистрации заявления о предоставлении государственной услуги оформляет разрешение на ввод в эксплуатацию по </w:t>
      </w:r>
      <w:hyperlink r:id="rId80">
        <w:r>
          <w:rPr>
            <w:color w:val="0000FF"/>
          </w:rPr>
          <w:t>форме</w:t>
        </w:r>
      </w:hyperlink>
      <w:r>
        <w:t>, утвержденной приказом Минстроя России от 03.06.2022 N 446/пр "Об утверждении формы разрешения на строительство и формы разрешения на ввод объекта в эксплуатацию".</w:t>
      </w:r>
    </w:p>
    <w:p w14:paraId="6941BC36" w14:textId="77777777" w:rsidR="008B06F5" w:rsidRDefault="008B06F5">
      <w:pPr>
        <w:pStyle w:val="ConsPlusNormal"/>
        <w:spacing w:before="220"/>
        <w:ind w:firstLine="540"/>
        <w:jc w:val="both"/>
      </w:pPr>
      <w:r>
        <w:t>3.5.4.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w:t>
      </w:r>
    </w:p>
    <w:p w14:paraId="19DE4208" w14:textId="77777777" w:rsidR="008B06F5" w:rsidRDefault="008B06F5">
      <w:pPr>
        <w:pStyle w:val="ConsPlusNormal"/>
        <w:spacing w:before="220"/>
        <w:ind w:firstLine="540"/>
        <w:jc w:val="both"/>
      </w:pPr>
      <w:r>
        <w:t xml:space="preserve">Состав таких сведений должен соответствовать установленным в соответствии с Федеральным </w:t>
      </w:r>
      <w:hyperlink r:id="rId81">
        <w:r>
          <w:rPr>
            <w:color w:val="0000FF"/>
          </w:rPr>
          <w:t>законом</w:t>
        </w:r>
      </w:hyperlink>
      <w:r>
        <w:t xml:space="preserve"> от 13.07.2015 N 218-ФЗ "О государственной регистрации недвижимости" требованиям к составу сведений в графической и текстовой частях технического плана.</w:t>
      </w:r>
    </w:p>
    <w:p w14:paraId="7E97DB49" w14:textId="77777777" w:rsidR="008B06F5" w:rsidRDefault="008B06F5">
      <w:pPr>
        <w:pStyle w:val="ConsPlusNormal"/>
        <w:spacing w:before="220"/>
        <w:ind w:firstLine="540"/>
        <w:jc w:val="both"/>
      </w:pPr>
      <w:r>
        <w:t xml:space="preserve">3.5.5. Передача разрешения на ввод в эксплуатацию осуществляется с сопроводительным </w:t>
      </w:r>
      <w:r>
        <w:lastRenderedPageBreak/>
        <w:t>письмом, подписанным уполномоченным должностным лицом министерства, с приложением указанного разрешения, которое в соответствии со способом, указанным в заявлении, направляется заявителю в течение 3 рабочих дней со дня оформления разрешения на ввод в эксплуатацию почтовым отправлением или передается заявителю (уполномоченному представителю заявителя) лично под роспись.</w:t>
      </w:r>
    </w:p>
    <w:p w14:paraId="22C46A12" w14:textId="77777777" w:rsidR="008B06F5" w:rsidRDefault="008B06F5">
      <w:pPr>
        <w:pStyle w:val="ConsPlusNormal"/>
        <w:spacing w:before="220"/>
        <w:ind w:firstLine="540"/>
        <w:jc w:val="both"/>
      </w:pPr>
      <w:r>
        <w:t>3.5.6. Разрешение на ввод в эксплуатацию оформляется в двух экземплярах, один из которых передается заявителю (или уполномоченному представителю заявителя), а второй экземпляр хранится в министерстве.</w:t>
      </w:r>
    </w:p>
    <w:p w14:paraId="6425F367" w14:textId="77777777" w:rsidR="008B06F5" w:rsidRDefault="008B06F5">
      <w:pPr>
        <w:pStyle w:val="ConsPlusNormal"/>
        <w:spacing w:before="220"/>
        <w:ind w:firstLine="540"/>
        <w:jc w:val="both"/>
      </w:pPr>
      <w:r>
        <w:t>3.5.7. После выдачи разрешения на ввод в эксплуатацию копии документов, представленных заявителем, остаются в министерстве, а подлинник возвращается заявителю.</w:t>
      </w:r>
    </w:p>
    <w:p w14:paraId="1EF79F78" w14:textId="77777777" w:rsidR="008B06F5" w:rsidRDefault="008B06F5">
      <w:pPr>
        <w:pStyle w:val="ConsPlusNormal"/>
        <w:spacing w:before="220"/>
        <w:ind w:firstLine="540"/>
        <w:jc w:val="both"/>
      </w:pPr>
      <w:r>
        <w:t>3.5.8. В течение 3 рабочих дней со дня выдачи разрешения на ввод в эксплуатацию министерство направляет копию такого разрешения в орган, уполномоченный осуществлять государственный строительный надзор в отношении объекта капитального строительства, на ввод которого (которых) в эксплуатацию выдано разрешение.</w:t>
      </w:r>
    </w:p>
    <w:p w14:paraId="1CAD8B66" w14:textId="77777777" w:rsidR="008B06F5" w:rsidRDefault="008B06F5">
      <w:pPr>
        <w:pStyle w:val="ConsPlusNormal"/>
        <w:jc w:val="both"/>
      </w:pPr>
    </w:p>
    <w:p w14:paraId="48C98280" w14:textId="77777777" w:rsidR="008B06F5" w:rsidRDefault="008B06F5">
      <w:pPr>
        <w:pStyle w:val="ConsPlusTitle"/>
        <w:jc w:val="center"/>
        <w:outlineLvl w:val="2"/>
      </w:pPr>
      <w:bookmarkStart w:id="37" w:name="P416"/>
      <w:bookmarkEnd w:id="37"/>
      <w:r>
        <w:t>3.6. Описание последовательности действий при принятии</w:t>
      </w:r>
    </w:p>
    <w:p w14:paraId="75A0360C" w14:textId="77777777" w:rsidR="008B06F5" w:rsidRDefault="008B06F5">
      <w:pPr>
        <w:pStyle w:val="ConsPlusTitle"/>
        <w:jc w:val="center"/>
      </w:pPr>
      <w:r>
        <w:t>решения о продлении или об отказе в продлении срока действия</w:t>
      </w:r>
    </w:p>
    <w:p w14:paraId="1E466A7D" w14:textId="77777777" w:rsidR="008B06F5" w:rsidRDefault="008B06F5">
      <w:pPr>
        <w:pStyle w:val="ConsPlusTitle"/>
        <w:jc w:val="center"/>
      </w:pPr>
      <w:r>
        <w:t>разрешения на строительство</w:t>
      </w:r>
    </w:p>
    <w:p w14:paraId="0E700844" w14:textId="77777777" w:rsidR="008B06F5" w:rsidRDefault="008B06F5">
      <w:pPr>
        <w:pStyle w:val="ConsPlusNormal"/>
        <w:jc w:val="both"/>
      </w:pPr>
    </w:p>
    <w:p w14:paraId="7AF9DDC9" w14:textId="77777777" w:rsidR="008B06F5" w:rsidRDefault="008B06F5">
      <w:pPr>
        <w:pStyle w:val="ConsPlusNormal"/>
        <w:ind w:firstLine="540"/>
        <w:jc w:val="both"/>
      </w:pPr>
      <w:r>
        <w:t>3.6.1. Основанием для начала административной процедуры при принятии решения о продлении или об отказе в продлении срока действия разрешения на строительство является получение должностным лицом министерства, ответственным за проверку представленных документов на соответствие требованиям, установленным настоящим Административным регламентом, заявления о продлении срока действия разрешения на строительство объекта капитального строительства и прилагаемых к нему документов.</w:t>
      </w:r>
    </w:p>
    <w:p w14:paraId="5EBE53FD" w14:textId="77777777" w:rsidR="008B06F5" w:rsidRDefault="008B06F5">
      <w:pPr>
        <w:pStyle w:val="ConsPlusNormal"/>
        <w:spacing w:before="220"/>
        <w:ind w:firstLine="540"/>
        <w:jc w:val="both"/>
      </w:pPr>
      <w:r>
        <w:t>3.6.2. Должностное лицо министерства в течение 1 рабочего дня с даты регистрации заявления о продлении срока действия разрешения на строительство объекта капитального строительства и прилагаемых к нему документов осуществляет проверку соответствия заявления и прилагаемых к нему документов на предмет наличия оснований для отказа в предоставлении государственной услуги.</w:t>
      </w:r>
    </w:p>
    <w:p w14:paraId="46A9075F" w14:textId="77777777" w:rsidR="008B06F5" w:rsidRDefault="008B06F5">
      <w:pPr>
        <w:pStyle w:val="ConsPlusNormal"/>
        <w:spacing w:before="220"/>
        <w:ind w:firstLine="540"/>
        <w:jc w:val="both"/>
      </w:pPr>
      <w:r>
        <w:t xml:space="preserve">3.6.3. В случае выявления в ходе проверки оснований для отказа в продлении срока действия разрешения на строительство, установленных в </w:t>
      </w:r>
      <w:hyperlink w:anchor="P221">
        <w:r>
          <w:rPr>
            <w:color w:val="0000FF"/>
          </w:rPr>
          <w:t>пункте 2.10.4 подраздела 2.10</w:t>
        </w:r>
      </w:hyperlink>
      <w:r>
        <w:t xml:space="preserve"> Административного регламента, должностное лицо министерства в течение 1 рабочего дня с даты окончания проверки соответствия заявления и прилагаемых к нему документов на предмет наличия оснований для отказа в предоставлении государственной услуги подготавливает и направляет заявителю уведомление об отказе в продлении срока действия разрешения на строительство за подписью уполномоченного должностного лица министерства с указанием причин отказа.</w:t>
      </w:r>
    </w:p>
    <w:p w14:paraId="5D8CA805" w14:textId="77777777" w:rsidR="008B06F5" w:rsidRDefault="008B06F5">
      <w:pPr>
        <w:pStyle w:val="ConsPlusNormal"/>
        <w:spacing w:before="220"/>
        <w:ind w:firstLine="540"/>
        <w:jc w:val="both"/>
      </w:pPr>
      <w:r>
        <w:t>3.6.4. В случае если в ходе проверки не выявлено оснований для отказа в продлении срока действия разрешения на строительство, должностное лицо министерства в течение 1 рабочего дня с даты окончания проверки соответствия заявления и прилагаемых к нему документов на предмет наличия оснований для отказа в предоставлении государственной услуги вносит в разрешение на строительство сведения о продлении срока действия.</w:t>
      </w:r>
    </w:p>
    <w:p w14:paraId="78169FDB" w14:textId="77777777" w:rsidR="008B06F5" w:rsidRDefault="008B06F5">
      <w:pPr>
        <w:pStyle w:val="ConsPlusNormal"/>
        <w:spacing w:before="220"/>
        <w:ind w:firstLine="540"/>
        <w:jc w:val="both"/>
      </w:pPr>
      <w:r>
        <w:t>3.6.5. Передача разрешения на строительство осуществляется с сопроводительным письмом, подписанным уполномоченным должностным лицом министерства, с приложением указанного разрешения, которое в соответствии со способом, указанным в заявлении, направляется заявителю в течение 3 рабочих дней со дня оформления разрешения на строительство почтовым отправлением или передается заявителю (уполномоченному представителю заявителя) лично под роспись.</w:t>
      </w:r>
    </w:p>
    <w:p w14:paraId="16FF7ECF" w14:textId="77777777" w:rsidR="008B06F5" w:rsidRDefault="008B06F5">
      <w:pPr>
        <w:pStyle w:val="ConsPlusNormal"/>
        <w:spacing w:before="220"/>
        <w:ind w:firstLine="540"/>
        <w:jc w:val="both"/>
      </w:pPr>
      <w:r>
        <w:lastRenderedPageBreak/>
        <w:t>3.6.6. Разрешение на строительство оформляется в двух экземплярах, один из которых передается заявителю (или уполномоченному представителю заявителя), а второй экземпляр хранится в министерстве.</w:t>
      </w:r>
    </w:p>
    <w:p w14:paraId="62B0948D" w14:textId="77777777" w:rsidR="008B06F5" w:rsidRDefault="008B06F5">
      <w:pPr>
        <w:pStyle w:val="ConsPlusNormal"/>
        <w:jc w:val="both"/>
      </w:pPr>
    </w:p>
    <w:p w14:paraId="2B3FDEC2" w14:textId="77777777" w:rsidR="008B06F5" w:rsidRDefault="008B06F5">
      <w:pPr>
        <w:pStyle w:val="ConsPlusTitle"/>
        <w:jc w:val="center"/>
        <w:outlineLvl w:val="2"/>
      </w:pPr>
      <w:bookmarkStart w:id="38" w:name="P427"/>
      <w:bookmarkEnd w:id="38"/>
      <w:r>
        <w:t>3.7. Описание последовательности действий при принятии</w:t>
      </w:r>
    </w:p>
    <w:p w14:paraId="4C5183C7" w14:textId="77777777" w:rsidR="008B06F5" w:rsidRDefault="008B06F5">
      <w:pPr>
        <w:pStyle w:val="ConsPlusTitle"/>
        <w:jc w:val="center"/>
      </w:pPr>
      <w:r>
        <w:t>решения о внесении изменений или об отказе во внесении</w:t>
      </w:r>
    </w:p>
    <w:p w14:paraId="6E39582F" w14:textId="77777777" w:rsidR="008B06F5" w:rsidRDefault="008B06F5">
      <w:pPr>
        <w:pStyle w:val="ConsPlusTitle"/>
        <w:jc w:val="center"/>
      </w:pPr>
      <w:r>
        <w:t>изменений в разрешение на строительство</w:t>
      </w:r>
    </w:p>
    <w:p w14:paraId="28F8FCAF" w14:textId="77777777" w:rsidR="008B06F5" w:rsidRDefault="008B06F5">
      <w:pPr>
        <w:pStyle w:val="ConsPlusNormal"/>
        <w:jc w:val="both"/>
      </w:pPr>
    </w:p>
    <w:p w14:paraId="730297EB" w14:textId="77777777" w:rsidR="008B06F5" w:rsidRDefault="008B06F5">
      <w:pPr>
        <w:pStyle w:val="ConsPlusNormal"/>
        <w:ind w:firstLine="540"/>
        <w:jc w:val="both"/>
      </w:pPr>
      <w:r>
        <w:t>3.7.1. Основанием для начала административной процедуры является получение должностным лицом министерства заявления о внесении изменений в разрешение на строительство и прилагаемых к нему документов.</w:t>
      </w:r>
    </w:p>
    <w:p w14:paraId="458B041D" w14:textId="77777777" w:rsidR="008B06F5" w:rsidRDefault="008B06F5">
      <w:pPr>
        <w:pStyle w:val="ConsPlusNormal"/>
        <w:spacing w:before="220"/>
        <w:ind w:firstLine="540"/>
        <w:jc w:val="both"/>
      </w:pPr>
      <w:r>
        <w:t xml:space="preserve">3.7.2. В случае выявления в ходе проверки оснований для отказа во внесении изменений в разрешение на строительство, установленных в </w:t>
      </w:r>
      <w:hyperlink w:anchor="P222">
        <w:r>
          <w:rPr>
            <w:color w:val="0000FF"/>
          </w:rPr>
          <w:t>пункте 2.10.5 подраздела 2.10</w:t>
        </w:r>
      </w:hyperlink>
      <w:r>
        <w:t xml:space="preserve"> Административного регламента, должностным лицом министерства в течение 1 рабочего дня с даты регистрации заявления о внесении изменений в разрешение на строительство и прилагаемых к нему документов подготавливается и направляется уведомление заявителю об отказе за подписью уполномоченного должностного лица министерства с указанием причин отказа.</w:t>
      </w:r>
    </w:p>
    <w:p w14:paraId="01299C30" w14:textId="77777777" w:rsidR="008B06F5" w:rsidRDefault="008B06F5">
      <w:pPr>
        <w:pStyle w:val="ConsPlusNormal"/>
        <w:spacing w:before="220"/>
        <w:ind w:firstLine="540"/>
        <w:jc w:val="both"/>
      </w:pPr>
      <w:r>
        <w:t>3.7.3. В случае если в ходе проверки не выявлены основания для отказа во внесении изменений в разрешение на строительство, должностное лицо министерства в течение 1 рабочего дня с даты окончания проверки оснований для отказа о внесении изменений в разрешение на строительство вносит изменения в разрешение на строительство.</w:t>
      </w:r>
    </w:p>
    <w:p w14:paraId="34599423" w14:textId="77777777" w:rsidR="008B06F5" w:rsidRDefault="008B06F5">
      <w:pPr>
        <w:pStyle w:val="ConsPlusNormal"/>
        <w:spacing w:before="220"/>
        <w:ind w:firstLine="540"/>
        <w:jc w:val="both"/>
      </w:pPr>
      <w:r>
        <w:t>3.7.4. Передача разрешения на строительство с внесенными изменениями осуществляется с сопроводительным письмом с приложением указанного разрешения, подписанным уполномоченным должностным лицом министерства, которое в соответствии со способом, указанным в заявлении, направляется заявителю в течение 3 рабочих дней со дня внесения изменений в разрешение на строительство почтовым отправлением или передается заявителю (уполномоченному представителю заявителя) лично под роспись.</w:t>
      </w:r>
    </w:p>
    <w:p w14:paraId="6B94CD1E" w14:textId="77777777" w:rsidR="008B06F5" w:rsidRDefault="008B06F5">
      <w:pPr>
        <w:pStyle w:val="ConsPlusNormal"/>
        <w:spacing w:before="220"/>
        <w:ind w:firstLine="540"/>
        <w:jc w:val="both"/>
      </w:pPr>
      <w:r>
        <w:t>3.7.5. Разрешение на строительство с внесенными изменениями оформляется в двух экземплярах, один из которых передается заявителю (или уполномоченному представителю заявителя), а второй экземпляр хранится в министерстве.</w:t>
      </w:r>
    </w:p>
    <w:p w14:paraId="468DEB66" w14:textId="77777777" w:rsidR="008B06F5" w:rsidRDefault="008B06F5">
      <w:pPr>
        <w:pStyle w:val="ConsPlusNormal"/>
        <w:jc w:val="both"/>
      </w:pPr>
    </w:p>
    <w:p w14:paraId="4D8C9513" w14:textId="77777777" w:rsidR="008B06F5" w:rsidRDefault="008B06F5">
      <w:pPr>
        <w:pStyle w:val="ConsPlusTitle"/>
        <w:jc w:val="center"/>
        <w:outlineLvl w:val="2"/>
      </w:pPr>
      <w:bookmarkStart w:id="39" w:name="P437"/>
      <w:bookmarkEnd w:id="39"/>
      <w:r>
        <w:t>3.8. Описание последовательности действий при направлении</w:t>
      </w:r>
    </w:p>
    <w:p w14:paraId="253FDEC2" w14:textId="77777777" w:rsidR="008B06F5" w:rsidRDefault="008B06F5">
      <w:pPr>
        <w:pStyle w:val="ConsPlusTitle"/>
        <w:jc w:val="center"/>
      </w:pPr>
      <w:r>
        <w:t>заявителю уведомления о готовности результата предоставления</w:t>
      </w:r>
    </w:p>
    <w:p w14:paraId="1E517EB0" w14:textId="77777777" w:rsidR="008B06F5" w:rsidRDefault="008B06F5">
      <w:pPr>
        <w:pStyle w:val="ConsPlusTitle"/>
        <w:jc w:val="center"/>
      </w:pPr>
      <w:r>
        <w:t>государственной услуги и выдаче результата</w:t>
      </w:r>
    </w:p>
    <w:p w14:paraId="3775E0FB" w14:textId="77777777" w:rsidR="008B06F5" w:rsidRDefault="008B06F5">
      <w:pPr>
        <w:pStyle w:val="ConsPlusNormal"/>
        <w:jc w:val="both"/>
      </w:pPr>
    </w:p>
    <w:p w14:paraId="4044DC1E" w14:textId="77777777" w:rsidR="008B06F5" w:rsidRDefault="008B06F5">
      <w:pPr>
        <w:pStyle w:val="ConsPlusNormal"/>
        <w:ind w:firstLine="540"/>
        <w:jc w:val="both"/>
      </w:pPr>
      <w:r>
        <w:t>Основанием для начала административной процедуры является подготовленный в установленном порядке должностным лицом министерства результат предоставления государственной услуги.</w:t>
      </w:r>
    </w:p>
    <w:p w14:paraId="2CBD4A0F" w14:textId="77777777" w:rsidR="008B06F5" w:rsidRDefault="008B06F5">
      <w:pPr>
        <w:pStyle w:val="ConsPlusNormal"/>
        <w:spacing w:before="220"/>
        <w:ind w:firstLine="540"/>
        <w:jc w:val="both"/>
      </w:pPr>
      <w:r>
        <w:t>Должностное лицо министерства сообщает заявителю или уполномоченному им представителю о готовности результата предоставления государственной услуги по телефону или посредством электронной почты, указанным в заявлении.</w:t>
      </w:r>
    </w:p>
    <w:p w14:paraId="74CEEF26" w14:textId="77777777" w:rsidR="008B06F5" w:rsidRDefault="008B06F5">
      <w:pPr>
        <w:pStyle w:val="ConsPlusNormal"/>
        <w:spacing w:before="220"/>
        <w:ind w:firstLine="540"/>
        <w:jc w:val="both"/>
      </w:pPr>
      <w:r>
        <w:t>Результатом административной процедуры является информирование (уведомление) заявителя о готовности результата предоставления государственной услуги посредством телефонной связи или электронной почты и выдача результата предоставления государственной услуги.</w:t>
      </w:r>
    </w:p>
    <w:p w14:paraId="41B96C81" w14:textId="77777777" w:rsidR="008B06F5" w:rsidRDefault="008B06F5">
      <w:pPr>
        <w:pStyle w:val="ConsPlusNormal"/>
        <w:spacing w:before="220"/>
        <w:ind w:firstLine="540"/>
        <w:jc w:val="both"/>
      </w:pPr>
      <w:r>
        <w:t>Максимальный срок выполнения административной процедуры не может превышать 3 рабочих дня со дня оформления документов и сопроводительного письма, подписанного уполномоченным должностным лицом министерства.</w:t>
      </w:r>
    </w:p>
    <w:p w14:paraId="018479B1" w14:textId="77777777" w:rsidR="008B06F5" w:rsidRDefault="008B06F5">
      <w:pPr>
        <w:pStyle w:val="ConsPlusNormal"/>
        <w:spacing w:before="220"/>
        <w:ind w:firstLine="540"/>
        <w:jc w:val="both"/>
      </w:pPr>
      <w:r>
        <w:lastRenderedPageBreak/>
        <w:t>Должностное лицо министерства в соответствии со способом, указанным в заявлении, направляет заявителю почтовым отправлением или выдает заявителю (уполномоченному либо доверенному лицу на получение документов) при личном обращении в министерство и при предъявлении документа, удостоверяющего личность заявителя (доверенность), один экземпляр решения:</w:t>
      </w:r>
    </w:p>
    <w:p w14:paraId="523D3332" w14:textId="77777777" w:rsidR="008B06F5" w:rsidRDefault="008B06F5">
      <w:pPr>
        <w:pStyle w:val="ConsPlusNormal"/>
        <w:spacing w:before="220"/>
        <w:ind w:firstLine="540"/>
        <w:jc w:val="both"/>
      </w:pPr>
      <w:r>
        <w:t>о выдаче разрешения на строительство либо об отказе в выдаче разрешения на строительство;</w:t>
      </w:r>
    </w:p>
    <w:p w14:paraId="10E1F257" w14:textId="77777777" w:rsidR="008B06F5" w:rsidRDefault="008B06F5">
      <w:pPr>
        <w:pStyle w:val="ConsPlusNormal"/>
        <w:spacing w:before="220"/>
        <w:ind w:firstLine="540"/>
        <w:jc w:val="both"/>
      </w:pPr>
      <w:r>
        <w:t>о выдаче разрешения на ввод в эксплуатацию либо об отказе на ввод в эксплуатацию объекта капитального строительства;</w:t>
      </w:r>
    </w:p>
    <w:p w14:paraId="471AA522" w14:textId="77777777" w:rsidR="008B06F5" w:rsidRDefault="008B06F5">
      <w:pPr>
        <w:pStyle w:val="ConsPlusNormal"/>
        <w:spacing w:before="220"/>
        <w:ind w:firstLine="540"/>
        <w:jc w:val="both"/>
      </w:pPr>
      <w:r>
        <w:t>о продлении или об отказе в продлении срока действия разрешения на строительство;</w:t>
      </w:r>
    </w:p>
    <w:p w14:paraId="643DE5A9" w14:textId="77777777" w:rsidR="008B06F5" w:rsidRDefault="008B06F5">
      <w:pPr>
        <w:pStyle w:val="ConsPlusNormal"/>
        <w:spacing w:before="220"/>
        <w:ind w:firstLine="540"/>
        <w:jc w:val="both"/>
      </w:pPr>
      <w:r>
        <w:t>о внесении изменений или об отказе во внесении изменений в разрешение на строительство.</w:t>
      </w:r>
    </w:p>
    <w:p w14:paraId="35A07C35" w14:textId="77777777" w:rsidR="008B06F5" w:rsidRDefault="008B06F5">
      <w:pPr>
        <w:pStyle w:val="ConsPlusNormal"/>
        <w:spacing w:before="220"/>
        <w:ind w:firstLine="540"/>
        <w:jc w:val="both"/>
      </w:pPr>
      <w:r>
        <w:t>Результатом административной процедуры является получение заявителем решения.</w:t>
      </w:r>
    </w:p>
    <w:p w14:paraId="68C9C1BC" w14:textId="77777777" w:rsidR="008B06F5" w:rsidRDefault="008B06F5">
      <w:pPr>
        <w:pStyle w:val="ConsPlusNormal"/>
        <w:spacing w:before="220"/>
        <w:ind w:firstLine="540"/>
        <w:jc w:val="both"/>
      </w:pPr>
      <w:r>
        <w:t xml:space="preserve">Период с момента информирования заявителя о готовности результата предоставления государственной услуги до личного обращения заявителя в министерство за результатом предоставления государственной услуги не включается в срок, установленный </w:t>
      </w:r>
      <w:hyperlink w:anchor="P90">
        <w:r>
          <w:rPr>
            <w:color w:val="0000FF"/>
          </w:rPr>
          <w:t>подразделом 2.4 раздела 2</w:t>
        </w:r>
      </w:hyperlink>
      <w:r>
        <w:t xml:space="preserve"> Административного регламента.</w:t>
      </w:r>
    </w:p>
    <w:p w14:paraId="1F1A4A40" w14:textId="77777777" w:rsidR="008B06F5" w:rsidRDefault="008B06F5">
      <w:pPr>
        <w:pStyle w:val="ConsPlusNormal"/>
        <w:jc w:val="both"/>
      </w:pPr>
    </w:p>
    <w:p w14:paraId="4E9F43E1" w14:textId="77777777" w:rsidR="008B06F5" w:rsidRDefault="008B06F5">
      <w:pPr>
        <w:pStyle w:val="ConsPlusTitle"/>
        <w:jc w:val="center"/>
        <w:outlineLvl w:val="2"/>
      </w:pPr>
      <w:r>
        <w:t>3.9 Порядок осуществления административных процедур</w:t>
      </w:r>
    </w:p>
    <w:p w14:paraId="4EFBE548" w14:textId="77777777" w:rsidR="008B06F5" w:rsidRDefault="008B06F5">
      <w:pPr>
        <w:pStyle w:val="ConsPlusTitle"/>
        <w:jc w:val="center"/>
      </w:pPr>
      <w:r>
        <w:t>(действий) в электронной форме с использованием</w:t>
      </w:r>
    </w:p>
    <w:p w14:paraId="3097CD21" w14:textId="77777777" w:rsidR="008B06F5" w:rsidRDefault="008B06F5">
      <w:pPr>
        <w:pStyle w:val="ConsPlusTitle"/>
        <w:jc w:val="center"/>
      </w:pPr>
      <w:r>
        <w:t>Регионального портала</w:t>
      </w:r>
    </w:p>
    <w:p w14:paraId="4AA539E3" w14:textId="77777777" w:rsidR="008B06F5" w:rsidRDefault="008B06F5">
      <w:pPr>
        <w:pStyle w:val="ConsPlusNormal"/>
        <w:jc w:val="both"/>
      </w:pPr>
    </w:p>
    <w:p w14:paraId="3FAA9D92" w14:textId="77777777" w:rsidR="008B06F5" w:rsidRDefault="008B06F5">
      <w:pPr>
        <w:pStyle w:val="ConsPlusNormal"/>
        <w:ind w:firstLine="540"/>
        <w:jc w:val="both"/>
      </w:pPr>
      <w:r>
        <w:t>Информация о государственной услуге, о порядке и сроках предоставления государственной услуги размещается на Региональном портале государственных и муниципальных услуг.</w:t>
      </w:r>
    </w:p>
    <w:p w14:paraId="0F6BB74B" w14:textId="77777777" w:rsidR="008B06F5" w:rsidRDefault="008B06F5">
      <w:pPr>
        <w:pStyle w:val="ConsPlusNormal"/>
        <w:spacing w:before="220"/>
        <w:ind w:firstLine="540"/>
        <w:jc w:val="both"/>
      </w:pPr>
      <w:r>
        <w:t>Подача заявления на предоставление государственной услуги и документов, необходимых для предоставления государственной услуги, осуществляется через Региональный портал путем последовательного заполнения всех предлагаемых форм и прикрепления к заявлению необходимых документов в электронной форме.</w:t>
      </w:r>
    </w:p>
    <w:p w14:paraId="32637623" w14:textId="77777777" w:rsidR="008B06F5" w:rsidRDefault="008B06F5">
      <w:pPr>
        <w:pStyle w:val="ConsPlusNormal"/>
        <w:spacing w:before="220"/>
        <w:ind w:firstLine="540"/>
        <w:jc w:val="both"/>
      </w:pPr>
      <w:r>
        <w:t>Заявление на предоставление государственной услуги и документы, необходимые для предоставления государственной услуги, поданные через Региональный портал, подписываются электронной цифровой подписью.</w:t>
      </w:r>
    </w:p>
    <w:p w14:paraId="2CB7F7E7" w14:textId="77777777" w:rsidR="008B06F5" w:rsidRDefault="008B06F5">
      <w:pPr>
        <w:pStyle w:val="ConsPlusNormal"/>
        <w:spacing w:before="220"/>
        <w:ind w:firstLine="540"/>
        <w:jc w:val="both"/>
      </w:pPr>
      <w:r>
        <w:t>Заявителю в электронном виде направляется уведомление, подтверждающее регистрацию указанного заявления и прилагаемых к нему документов.</w:t>
      </w:r>
    </w:p>
    <w:p w14:paraId="28AE34EF" w14:textId="77777777" w:rsidR="008B06F5" w:rsidRDefault="008B06F5">
      <w:pPr>
        <w:pStyle w:val="ConsPlusNormal"/>
        <w:spacing w:before="220"/>
        <w:ind w:firstLine="540"/>
        <w:jc w:val="both"/>
      </w:pPr>
      <w:r>
        <w:t>Информация о ходе выполнения запроса о предоставлении государственной услуги, о результате предоставления государственной услуги направляется заявителю в "Личный кабинет" Регионального портала.</w:t>
      </w:r>
    </w:p>
    <w:p w14:paraId="3E316A66" w14:textId="77777777" w:rsidR="008B06F5" w:rsidRDefault="008B06F5">
      <w:pPr>
        <w:pStyle w:val="ConsPlusNormal"/>
        <w:spacing w:before="220"/>
        <w:ind w:firstLine="540"/>
        <w:jc w:val="both"/>
      </w:pPr>
      <w:r>
        <w:t xml:space="preserve">3.9.1. Последовательность действий при приеме и регистрации документов описана в </w:t>
      </w:r>
      <w:hyperlink w:anchor="P367">
        <w:r>
          <w:rPr>
            <w:color w:val="0000FF"/>
          </w:rPr>
          <w:t>разделе 3.2</w:t>
        </w:r>
      </w:hyperlink>
      <w:r>
        <w:t xml:space="preserve"> настоящего Административного регламента.</w:t>
      </w:r>
    </w:p>
    <w:p w14:paraId="08CBA007" w14:textId="77777777" w:rsidR="008B06F5" w:rsidRDefault="008B06F5">
      <w:pPr>
        <w:pStyle w:val="ConsPlusNormal"/>
        <w:spacing w:before="220"/>
        <w:ind w:firstLine="540"/>
        <w:jc w:val="both"/>
      </w:pPr>
      <w:r>
        <w:t xml:space="preserve">3.9.2. Последовательность действий при формировании и направлении межведомственных запросов описана в </w:t>
      </w:r>
      <w:hyperlink w:anchor="P379">
        <w:r>
          <w:rPr>
            <w:color w:val="0000FF"/>
          </w:rPr>
          <w:t>разделе 3.3</w:t>
        </w:r>
      </w:hyperlink>
      <w:r>
        <w:t xml:space="preserve"> настоящего Административного регламента.</w:t>
      </w:r>
    </w:p>
    <w:p w14:paraId="06C6DF46" w14:textId="77777777" w:rsidR="008B06F5" w:rsidRDefault="008B06F5">
      <w:pPr>
        <w:pStyle w:val="ConsPlusNormal"/>
        <w:spacing w:before="220"/>
        <w:ind w:firstLine="540"/>
        <w:jc w:val="both"/>
      </w:pPr>
      <w:r>
        <w:t xml:space="preserve">3.9.3. Последовательность действий при принятии решения о выдаче разрешения на строительство либо об отказе в выдаче разрешения на строительство описана в </w:t>
      </w:r>
      <w:hyperlink w:anchor="P389">
        <w:r>
          <w:rPr>
            <w:color w:val="0000FF"/>
          </w:rPr>
          <w:t>разделе 3.4</w:t>
        </w:r>
      </w:hyperlink>
      <w:r>
        <w:t xml:space="preserve"> настоящего Административного регламента.</w:t>
      </w:r>
    </w:p>
    <w:p w14:paraId="167032C9" w14:textId="77777777" w:rsidR="008B06F5" w:rsidRDefault="008B06F5">
      <w:pPr>
        <w:pStyle w:val="ConsPlusNormal"/>
        <w:spacing w:before="220"/>
        <w:ind w:firstLine="540"/>
        <w:jc w:val="both"/>
      </w:pPr>
      <w:r>
        <w:lastRenderedPageBreak/>
        <w:t xml:space="preserve">3.9.4. Последовательность действий при принятии решения о выдаче или об отказе в выдаче разрешения на ввод в эксплуатацию описана в </w:t>
      </w:r>
      <w:hyperlink w:anchor="P402">
        <w:r>
          <w:rPr>
            <w:color w:val="0000FF"/>
          </w:rPr>
          <w:t>разделе 3.5</w:t>
        </w:r>
      </w:hyperlink>
      <w:r>
        <w:t xml:space="preserve"> настоящего Административного регламента.</w:t>
      </w:r>
    </w:p>
    <w:p w14:paraId="6958FEE4" w14:textId="77777777" w:rsidR="008B06F5" w:rsidRDefault="008B06F5">
      <w:pPr>
        <w:pStyle w:val="ConsPlusNormal"/>
        <w:spacing w:before="220"/>
        <w:ind w:firstLine="540"/>
        <w:jc w:val="both"/>
      </w:pPr>
      <w:r>
        <w:t xml:space="preserve">3.9.5. Последовательность действий при принятии решения о продлении или об отказе в продлении срока действия разрешения на строительство описана в </w:t>
      </w:r>
      <w:hyperlink w:anchor="P416">
        <w:r>
          <w:rPr>
            <w:color w:val="0000FF"/>
          </w:rPr>
          <w:t>разделе 3.6</w:t>
        </w:r>
      </w:hyperlink>
      <w:r>
        <w:t xml:space="preserve"> настоящего Административного регламента.</w:t>
      </w:r>
    </w:p>
    <w:p w14:paraId="163761AC" w14:textId="77777777" w:rsidR="008B06F5" w:rsidRDefault="008B06F5">
      <w:pPr>
        <w:pStyle w:val="ConsPlusNormal"/>
        <w:spacing w:before="220"/>
        <w:ind w:firstLine="540"/>
        <w:jc w:val="both"/>
      </w:pPr>
      <w:r>
        <w:t xml:space="preserve">3.9.6. Последовательность действий при принятии решения о внесении изменений или об отказе во внесении изменений в разрешение на строительство описана в </w:t>
      </w:r>
      <w:hyperlink w:anchor="P427">
        <w:r>
          <w:rPr>
            <w:color w:val="0000FF"/>
          </w:rPr>
          <w:t>разделе 3.7</w:t>
        </w:r>
      </w:hyperlink>
      <w:r>
        <w:t xml:space="preserve"> настоящего Административного регламента.</w:t>
      </w:r>
    </w:p>
    <w:p w14:paraId="65AACC17" w14:textId="77777777" w:rsidR="008B06F5" w:rsidRDefault="008B06F5">
      <w:pPr>
        <w:pStyle w:val="ConsPlusNormal"/>
        <w:spacing w:before="220"/>
        <w:ind w:firstLine="540"/>
        <w:jc w:val="both"/>
      </w:pPr>
      <w:r>
        <w:t xml:space="preserve">3.9.7. Последовательность действий при направлении заявителю уведомления о готовности результата предоставления государственной услуги и выдаче результата описана в </w:t>
      </w:r>
      <w:hyperlink w:anchor="P437">
        <w:r>
          <w:rPr>
            <w:color w:val="0000FF"/>
          </w:rPr>
          <w:t>разделе 3.8</w:t>
        </w:r>
      </w:hyperlink>
      <w:r>
        <w:t xml:space="preserve"> настоящего Административного регламента.</w:t>
      </w:r>
    </w:p>
    <w:p w14:paraId="64646891" w14:textId="77777777" w:rsidR="008B06F5" w:rsidRDefault="008B06F5">
      <w:pPr>
        <w:pStyle w:val="ConsPlusNormal"/>
        <w:jc w:val="both"/>
      </w:pPr>
    </w:p>
    <w:p w14:paraId="7B0C7730" w14:textId="77777777" w:rsidR="008B06F5" w:rsidRDefault="008B06F5">
      <w:pPr>
        <w:pStyle w:val="ConsPlusTitle"/>
        <w:jc w:val="center"/>
        <w:outlineLvl w:val="2"/>
      </w:pPr>
      <w:r>
        <w:t>3.10. Порядок исправления допущенных опечаток и ошибок</w:t>
      </w:r>
    </w:p>
    <w:p w14:paraId="28455796" w14:textId="77777777" w:rsidR="008B06F5" w:rsidRDefault="008B06F5">
      <w:pPr>
        <w:pStyle w:val="ConsPlusTitle"/>
        <w:jc w:val="center"/>
      </w:pPr>
      <w:r>
        <w:t>в выданных в результате предоставления государственной</w:t>
      </w:r>
    </w:p>
    <w:p w14:paraId="073DE5BF" w14:textId="77777777" w:rsidR="008B06F5" w:rsidRDefault="008B06F5">
      <w:pPr>
        <w:pStyle w:val="ConsPlusTitle"/>
        <w:jc w:val="center"/>
      </w:pPr>
      <w:r>
        <w:t>услуги документах</w:t>
      </w:r>
    </w:p>
    <w:p w14:paraId="6CA3721A" w14:textId="77777777" w:rsidR="008B06F5" w:rsidRDefault="008B06F5">
      <w:pPr>
        <w:pStyle w:val="ConsPlusNormal"/>
        <w:jc w:val="both"/>
      </w:pPr>
    </w:p>
    <w:p w14:paraId="555D459B" w14:textId="77777777" w:rsidR="008B06F5" w:rsidRDefault="008B06F5">
      <w:pPr>
        <w:pStyle w:val="ConsPlusNormal"/>
        <w:ind w:firstLine="540"/>
        <w:jc w:val="both"/>
      </w:pPr>
      <w:r>
        <w:t>В случае выявления заявителем в разрешении на строительство или в разрешении на ввод в эксплуатацию опечаток и (или) ошибок заявитель представляет в министерство заявление об исправлении таких опечаток и (или) ошибок.</w:t>
      </w:r>
    </w:p>
    <w:p w14:paraId="76443661" w14:textId="77777777" w:rsidR="008B06F5" w:rsidRDefault="008B06F5">
      <w:pPr>
        <w:pStyle w:val="ConsPlusNormal"/>
        <w:spacing w:before="220"/>
        <w:ind w:firstLine="540"/>
        <w:jc w:val="both"/>
      </w:pPr>
      <w:r>
        <w:t>Заявление об исправлении в разрешении на строительство или в разрешении на ввод в эксплуатацию опечаток и (или) ошибок регистрируется специалистом, ответственным за прием и регистрацию документов, в установленном порядке в день его поступления либо на следующий рабочий день в случае его поступления по окончании рабочего дня.</w:t>
      </w:r>
    </w:p>
    <w:p w14:paraId="31E716BC" w14:textId="77777777" w:rsidR="008B06F5" w:rsidRDefault="008B06F5">
      <w:pPr>
        <w:pStyle w:val="ConsPlusNormal"/>
        <w:spacing w:before="220"/>
        <w:ind w:firstLine="540"/>
        <w:jc w:val="both"/>
      </w:pPr>
      <w:r>
        <w:t>Рассмотрение заявления об исправлении в разрешении на строительство или в разрешении на ввод в эксплуатацию опечаток и (или) ошибок осуществляется должностным лицом министерства в срок, не превышающий 5 рабочих дней с даты его регистрации. О результатах рассмотрения заявитель уведомляется в письменном виде.</w:t>
      </w:r>
    </w:p>
    <w:p w14:paraId="095FE891" w14:textId="77777777" w:rsidR="008B06F5" w:rsidRDefault="008B06F5">
      <w:pPr>
        <w:pStyle w:val="ConsPlusNormal"/>
        <w:spacing w:before="220"/>
        <w:ind w:firstLine="540"/>
        <w:jc w:val="both"/>
      </w:pPr>
      <w:r>
        <w:t>В случае выявления допущенных опечаток и (или) ошибок должностное лицо министерства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14:paraId="3F69B3FB" w14:textId="77777777" w:rsidR="008B06F5" w:rsidRDefault="008B06F5">
      <w:pPr>
        <w:pStyle w:val="ConsPlusNormal"/>
        <w:spacing w:before="220"/>
        <w:ind w:firstLine="540"/>
        <w:jc w:val="both"/>
      </w:pPr>
      <w:r>
        <w:t>Внесенные изменения в разрешение на строительство или в разрешение на ввод в эксплуатацию (отказ в исправлении опечаток и (или) ошибок в разрешении на строительство или в разрешении на ввод в эксплуатацию) направляются с сопроводительным письмом с приложением указанного разрешения, подписанным уполномоченным должностным лицом министерства, заявителю почтовым отправлением в течение 1 рабочего дня с даты его регистрации или передается заявителю (уполномоченному представителю заявителя) лично под роспись.</w:t>
      </w:r>
    </w:p>
    <w:p w14:paraId="552A6B97" w14:textId="77777777" w:rsidR="008B06F5" w:rsidRDefault="008B06F5">
      <w:pPr>
        <w:pStyle w:val="ConsPlusNormal"/>
        <w:jc w:val="both"/>
      </w:pPr>
    </w:p>
    <w:p w14:paraId="576E5DAA" w14:textId="77777777" w:rsidR="008B06F5" w:rsidRDefault="008B06F5">
      <w:pPr>
        <w:pStyle w:val="ConsPlusTitle"/>
        <w:jc w:val="center"/>
        <w:outlineLvl w:val="1"/>
      </w:pPr>
      <w:r>
        <w:t>4. Формы контроля за исполнением</w:t>
      </w:r>
    </w:p>
    <w:p w14:paraId="400C2C7B" w14:textId="77777777" w:rsidR="008B06F5" w:rsidRDefault="008B06F5">
      <w:pPr>
        <w:pStyle w:val="ConsPlusTitle"/>
        <w:jc w:val="center"/>
      </w:pPr>
      <w:r>
        <w:t>Административного регламента</w:t>
      </w:r>
    </w:p>
    <w:p w14:paraId="2E134FD7" w14:textId="77777777" w:rsidR="008B06F5" w:rsidRDefault="008B06F5">
      <w:pPr>
        <w:pStyle w:val="ConsPlusNormal"/>
        <w:jc w:val="both"/>
      </w:pPr>
    </w:p>
    <w:p w14:paraId="35EAA6D3" w14:textId="77777777" w:rsidR="008B06F5" w:rsidRDefault="008B06F5">
      <w:pPr>
        <w:pStyle w:val="ConsPlusTitle"/>
        <w:jc w:val="center"/>
        <w:outlineLvl w:val="2"/>
      </w:pPr>
      <w:r>
        <w:t>4.1. Порядок осуществления текущего контроля</w:t>
      </w:r>
    </w:p>
    <w:p w14:paraId="060EBD94" w14:textId="77777777" w:rsidR="008B06F5" w:rsidRDefault="008B06F5">
      <w:pPr>
        <w:pStyle w:val="ConsPlusNormal"/>
        <w:jc w:val="both"/>
      </w:pPr>
    </w:p>
    <w:p w14:paraId="7E8B90D5" w14:textId="77777777" w:rsidR="008B06F5" w:rsidRDefault="008B06F5">
      <w:pPr>
        <w:pStyle w:val="ConsPlusNormal"/>
        <w:ind w:firstLine="540"/>
        <w:jc w:val="both"/>
      </w:pPr>
      <w:r>
        <w:t>4.1.1. Текущий контроль за предоставлением государственной услуги осуществляется министром (лицом, исполняющим обязанности министра), а также должностными лицами министерства.</w:t>
      </w:r>
    </w:p>
    <w:p w14:paraId="4B4032D0" w14:textId="77777777" w:rsidR="008B06F5" w:rsidRDefault="008B06F5">
      <w:pPr>
        <w:pStyle w:val="ConsPlusNormal"/>
        <w:spacing w:before="220"/>
        <w:ind w:firstLine="540"/>
        <w:jc w:val="both"/>
      </w:pPr>
      <w:r>
        <w:t xml:space="preserve">4.1.2. Текущий контроль за предоставлением государственной услуги осуществляется путем </w:t>
      </w:r>
      <w:r>
        <w:lastRenderedPageBreak/>
        <w:t>проведения должностными лицами министерства проверок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14:paraId="78EA4414" w14:textId="77777777" w:rsidR="008B06F5" w:rsidRDefault="008B06F5">
      <w:pPr>
        <w:pStyle w:val="ConsPlusNormal"/>
        <w:jc w:val="both"/>
      </w:pPr>
    </w:p>
    <w:p w14:paraId="4E42B065" w14:textId="77777777" w:rsidR="008B06F5" w:rsidRDefault="008B06F5">
      <w:pPr>
        <w:pStyle w:val="ConsPlusTitle"/>
        <w:jc w:val="center"/>
        <w:outlineLvl w:val="2"/>
      </w:pPr>
      <w:r>
        <w:t>4.2. Порядок и периодичность осуществления плановых</w:t>
      </w:r>
    </w:p>
    <w:p w14:paraId="6F75F9B7" w14:textId="77777777" w:rsidR="008B06F5" w:rsidRDefault="008B06F5">
      <w:pPr>
        <w:pStyle w:val="ConsPlusTitle"/>
        <w:jc w:val="center"/>
      </w:pPr>
      <w:r>
        <w:t>и внеплановых проверок полноты и качества</w:t>
      </w:r>
    </w:p>
    <w:p w14:paraId="1BF9D852" w14:textId="77777777" w:rsidR="008B06F5" w:rsidRDefault="008B06F5">
      <w:pPr>
        <w:pStyle w:val="ConsPlusTitle"/>
        <w:jc w:val="center"/>
      </w:pPr>
      <w:r>
        <w:t>предоставления государственной услуги</w:t>
      </w:r>
    </w:p>
    <w:p w14:paraId="5AEC788F" w14:textId="77777777" w:rsidR="008B06F5" w:rsidRDefault="008B06F5">
      <w:pPr>
        <w:pStyle w:val="ConsPlusNormal"/>
        <w:jc w:val="both"/>
      </w:pPr>
    </w:p>
    <w:p w14:paraId="3CD9FDAF" w14:textId="77777777" w:rsidR="008B06F5" w:rsidRDefault="008B06F5">
      <w:pPr>
        <w:pStyle w:val="ConsPlusNormal"/>
        <w:ind w:firstLine="540"/>
        <w:jc w:val="both"/>
      </w:pPr>
      <w:r>
        <w:t>4.2.1. Проверки проводятся в целях контроля за полнотой и качеством предоставления государственной услуги, соблюдением и исполнением должностными лицами министерства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w:t>
      </w:r>
    </w:p>
    <w:p w14:paraId="11E60675" w14:textId="77777777" w:rsidR="008B06F5" w:rsidRDefault="008B06F5">
      <w:pPr>
        <w:pStyle w:val="ConsPlusNormal"/>
        <w:spacing w:before="220"/>
        <w:ind w:firstLine="540"/>
        <w:jc w:val="both"/>
      </w:pPr>
      <w:r>
        <w:t>4.2.2. Проверки проводятся на основании полугодовых и годовых планов с целью предотвращения, выявления и устранения нарушений при предоставлении государственной услуги.</w:t>
      </w:r>
    </w:p>
    <w:p w14:paraId="40926EDA" w14:textId="77777777" w:rsidR="008B06F5" w:rsidRDefault="008B06F5">
      <w:pPr>
        <w:pStyle w:val="ConsPlusNormal"/>
        <w:spacing w:before="220"/>
        <w:ind w:firstLine="540"/>
        <w:jc w:val="both"/>
      </w:pPr>
      <w:r>
        <w:t>4.2.3. Проверки могут быть плановыми и внеплановыми.</w:t>
      </w:r>
    </w:p>
    <w:p w14:paraId="4CB36B73" w14:textId="77777777" w:rsidR="008B06F5" w:rsidRDefault="008B06F5">
      <w:pPr>
        <w:pStyle w:val="ConsPlusNormal"/>
        <w:spacing w:before="220"/>
        <w:ind w:firstLine="540"/>
        <w:jc w:val="both"/>
      </w:pPr>
      <w:r>
        <w:t>4.2.4. Плановые проверки осуществляются на основании приказов министерства.</w:t>
      </w:r>
    </w:p>
    <w:p w14:paraId="1A2DF4D8" w14:textId="77777777" w:rsidR="008B06F5" w:rsidRDefault="008B06F5">
      <w:pPr>
        <w:pStyle w:val="ConsPlusNormal"/>
        <w:spacing w:before="220"/>
        <w:ind w:firstLine="540"/>
        <w:jc w:val="both"/>
      </w:pPr>
      <w:r>
        <w:t>4.2.5. При плановых проверках рассматриваются все вопросы, связанные с предоставлением государственной услуги.</w:t>
      </w:r>
    </w:p>
    <w:p w14:paraId="7016C2AE" w14:textId="77777777" w:rsidR="008B06F5" w:rsidRDefault="008B06F5">
      <w:pPr>
        <w:pStyle w:val="ConsPlusNormal"/>
        <w:spacing w:before="220"/>
        <w:ind w:firstLine="540"/>
        <w:jc w:val="both"/>
      </w:pPr>
      <w:r>
        <w:t>4.2.6. Внеплановые проверки проводятся по конкретному обращению заявителя.</w:t>
      </w:r>
    </w:p>
    <w:p w14:paraId="3437809A" w14:textId="77777777" w:rsidR="008B06F5" w:rsidRDefault="008B06F5">
      <w:pPr>
        <w:pStyle w:val="ConsPlusNormal"/>
        <w:spacing w:before="220"/>
        <w:ind w:firstLine="540"/>
        <w:jc w:val="both"/>
      </w:pPr>
      <w:r>
        <w:t>4.2.7. При внеплановой проверке рассматриваются все вопросы, связанные с предоставлением государственной услуги, или отдельный вопрос, связанный с предоставлением государственной услуги.</w:t>
      </w:r>
    </w:p>
    <w:p w14:paraId="504D634B" w14:textId="77777777" w:rsidR="008B06F5" w:rsidRDefault="008B06F5">
      <w:pPr>
        <w:pStyle w:val="ConsPlusNormal"/>
        <w:spacing w:before="220"/>
        <w:ind w:firstLine="540"/>
        <w:jc w:val="both"/>
      </w:pPr>
      <w:r>
        <w:t>4.2.8. Для проведения проверки создается комиссия, в состав которой включаются государственные служащие министерства.</w:t>
      </w:r>
    </w:p>
    <w:p w14:paraId="43E71BCC" w14:textId="77777777" w:rsidR="008B06F5" w:rsidRDefault="008B06F5">
      <w:pPr>
        <w:pStyle w:val="ConsPlusNormal"/>
        <w:spacing w:before="220"/>
        <w:ind w:firstLine="540"/>
        <w:jc w:val="both"/>
      </w:pPr>
      <w:r>
        <w:t>4.2.9. Проверка осуществляется на основании приказа министра.</w:t>
      </w:r>
    </w:p>
    <w:p w14:paraId="14223C00" w14:textId="77777777" w:rsidR="008B06F5" w:rsidRDefault="008B06F5">
      <w:pPr>
        <w:pStyle w:val="ConsPlusNormal"/>
        <w:spacing w:before="220"/>
        <w:ind w:firstLine="540"/>
        <w:jc w:val="both"/>
      </w:pPr>
      <w:r>
        <w:t>4.2.10. Результаты проверки оформляются в акте, в котором отмечаются выявленные недостатки и предложения по их устранению.</w:t>
      </w:r>
    </w:p>
    <w:p w14:paraId="00648C25" w14:textId="77777777" w:rsidR="008B06F5" w:rsidRDefault="008B06F5">
      <w:pPr>
        <w:pStyle w:val="ConsPlusNormal"/>
        <w:spacing w:before="220"/>
        <w:ind w:firstLine="540"/>
        <w:jc w:val="both"/>
      </w:pPr>
      <w:r>
        <w:t>4.2.11. Акт подписывают председатель и члены комиссии, министр (лицо, исполняющее обязанности министра).</w:t>
      </w:r>
    </w:p>
    <w:p w14:paraId="2C610723" w14:textId="77777777" w:rsidR="008B06F5" w:rsidRDefault="008B06F5">
      <w:pPr>
        <w:pStyle w:val="ConsPlusNormal"/>
        <w:spacing w:before="220"/>
        <w:ind w:firstLine="540"/>
        <w:jc w:val="both"/>
      </w:pPr>
      <w:r>
        <w:t>4.2.12. Проверяемые под подпись знакомятся с актом, после чего он помещается в соответствующее номенклатурное дело.</w:t>
      </w:r>
    </w:p>
    <w:p w14:paraId="215B9D30" w14:textId="77777777" w:rsidR="008B06F5" w:rsidRDefault="008B06F5">
      <w:pPr>
        <w:pStyle w:val="ConsPlusNormal"/>
        <w:jc w:val="both"/>
      </w:pPr>
    </w:p>
    <w:p w14:paraId="52AA09A3" w14:textId="77777777" w:rsidR="008B06F5" w:rsidRDefault="008B06F5">
      <w:pPr>
        <w:pStyle w:val="ConsPlusTitle"/>
        <w:jc w:val="center"/>
        <w:outlineLvl w:val="2"/>
      </w:pPr>
      <w:r>
        <w:t>4.3. Ответственность специалистов министерства за решения</w:t>
      </w:r>
    </w:p>
    <w:p w14:paraId="60408BD4" w14:textId="77777777" w:rsidR="008B06F5" w:rsidRDefault="008B06F5">
      <w:pPr>
        <w:pStyle w:val="ConsPlusTitle"/>
        <w:jc w:val="center"/>
      </w:pPr>
      <w:r>
        <w:t>и действия (бездействие), принимаемые (осуществляемые)</w:t>
      </w:r>
    </w:p>
    <w:p w14:paraId="27412726" w14:textId="77777777" w:rsidR="008B06F5" w:rsidRDefault="008B06F5">
      <w:pPr>
        <w:pStyle w:val="ConsPlusTitle"/>
        <w:jc w:val="center"/>
      </w:pPr>
      <w:r>
        <w:t>ими в ходе предоставления государственной услуги</w:t>
      </w:r>
    </w:p>
    <w:p w14:paraId="09879C33" w14:textId="77777777" w:rsidR="008B06F5" w:rsidRDefault="008B06F5">
      <w:pPr>
        <w:pStyle w:val="ConsPlusNormal"/>
        <w:jc w:val="both"/>
      </w:pPr>
    </w:p>
    <w:p w14:paraId="327FF744" w14:textId="77777777" w:rsidR="008B06F5" w:rsidRDefault="008B06F5">
      <w:pPr>
        <w:pStyle w:val="ConsPlusNormal"/>
        <w:ind w:firstLine="540"/>
        <w:jc w:val="both"/>
      </w:pPr>
      <w:r>
        <w:t>4.3.1. Должностные лица министерства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14:paraId="723DC205" w14:textId="77777777" w:rsidR="008B06F5" w:rsidRDefault="008B06F5">
      <w:pPr>
        <w:pStyle w:val="ConsPlusNormal"/>
        <w:spacing w:before="220"/>
        <w:ind w:firstLine="540"/>
        <w:jc w:val="both"/>
      </w:pPr>
      <w:r>
        <w:t xml:space="preserve">4.3.2. Должностные лица министерства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w:t>
      </w:r>
      <w:r>
        <w:lastRenderedPageBreak/>
        <w:t>законодательством Российской Федерации.</w:t>
      </w:r>
    </w:p>
    <w:p w14:paraId="46491D3F" w14:textId="77777777" w:rsidR="008B06F5" w:rsidRDefault="008B06F5">
      <w:pPr>
        <w:pStyle w:val="ConsPlusNormal"/>
        <w:spacing w:before="220"/>
        <w:ind w:firstLine="540"/>
        <w:jc w:val="both"/>
      </w:pPr>
      <w:r>
        <w:t>4.3.3. Министерство ведет учет случаев ненадлежащего исполнения должностными лицами министерства служебных обязанностей, проводит служебные проверки в отношении ответственных специалистов, допустивших нарушения. Министр либо лицо, его замещающее, принимает меры в отношении таких ответственных специалистов в соответствии с действующим законодательством.</w:t>
      </w:r>
    </w:p>
    <w:p w14:paraId="7DF3D539" w14:textId="77777777" w:rsidR="008B06F5" w:rsidRDefault="008B06F5">
      <w:pPr>
        <w:pStyle w:val="ConsPlusNormal"/>
        <w:jc w:val="both"/>
      </w:pPr>
    </w:p>
    <w:p w14:paraId="0E47D5A9" w14:textId="77777777" w:rsidR="008B06F5" w:rsidRDefault="008B06F5">
      <w:pPr>
        <w:pStyle w:val="ConsPlusTitle"/>
        <w:jc w:val="center"/>
        <w:outlineLvl w:val="2"/>
      </w:pPr>
      <w:r>
        <w:t>4.4. Формы контроля за исполнением</w:t>
      </w:r>
    </w:p>
    <w:p w14:paraId="74DC61E0" w14:textId="77777777" w:rsidR="008B06F5" w:rsidRDefault="008B06F5">
      <w:pPr>
        <w:pStyle w:val="ConsPlusTitle"/>
        <w:jc w:val="center"/>
      </w:pPr>
      <w:r>
        <w:t>Административного регламента</w:t>
      </w:r>
    </w:p>
    <w:p w14:paraId="45A3B208" w14:textId="77777777" w:rsidR="008B06F5" w:rsidRDefault="008B06F5">
      <w:pPr>
        <w:pStyle w:val="ConsPlusNormal"/>
        <w:jc w:val="both"/>
      </w:pPr>
    </w:p>
    <w:p w14:paraId="33F1A6DD" w14:textId="77777777" w:rsidR="008B06F5" w:rsidRDefault="008B06F5">
      <w:pPr>
        <w:pStyle w:val="ConsPlusNormal"/>
        <w:ind w:firstLine="540"/>
        <w:jc w:val="both"/>
      </w:pPr>
      <w:r>
        <w:t>4.4.1. Заинтересованные лица, органы государственной власти, органы местного самоуправления, организации в целях контроля за исполнением должностными лицами министерства положений настоящего Административного регламента вправе обращаться к министру, в территориальные органы Федеральной службы по надзору в сфере природопользования, в суд, органы прокуратуры Кировской области.</w:t>
      </w:r>
    </w:p>
    <w:p w14:paraId="589B2A79" w14:textId="77777777" w:rsidR="008B06F5" w:rsidRDefault="008B06F5">
      <w:pPr>
        <w:pStyle w:val="ConsPlusNormal"/>
        <w:spacing w:before="220"/>
        <w:ind w:firstLine="540"/>
        <w:jc w:val="both"/>
      </w:pPr>
      <w:r>
        <w:t>4.4.2. 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14:paraId="53B95B04" w14:textId="77777777" w:rsidR="008B06F5" w:rsidRDefault="008B06F5">
      <w:pPr>
        <w:pStyle w:val="ConsPlusNormal"/>
        <w:jc w:val="both"/>
      </w:pPr>
    </w:p>
    <w:p w14:paraId="08E59A59" w14:textId="77777777" w:rsidR="008B06F5" w:rsidRDefault="008B06F5">
      <w:pPr>
        <w:pStyle w:val="ConsPlusTitle"/>
        <w:jc w:val="center"/>
        <w:outlineLvl w:val="1"/>
      </w:pPr>
      <w:r>
        <w:t>5. Досудебный (внесудебный) порядок обжалования решений</w:t>
      </w:r>
    </w:p>
    <w:p w14:paraId="6B5EFF67" w14:textId="77777777" w:rsidR="008B06F5" w:rsidRDefault="008B06F5">
      <w:pPr>
        <w:pStyle w:val="ConsPlusTitle"/>
        <w:jc w:val="center"/>
      </w:pPr>
      <w:r>
        <w:t>и действий (бездействия) органа, предоставляющего</w:t>
      </w:r>
    </w:p>
    <w:p w14:paraId="3678FFAA" w14:textId="77777777" w:rsidR="008B06F5" w:rsidRDefault="008B06F5">
      <w:pPr>
        <w:pStyle w:val="ConsPlusTitle"/>
        <w:jc w:val="center"/>
      </w:pPr>
      <w:r>
        <w:t>государственную услугу, многофункционального центра,</w:t>
      </w:r>
    </w:p>
    <w:p w14:paraId="5AF4F04D" w14:textId="77777777" w:rsidR="008B06F5" w:rsidRDefault="008B06F5">
      <w:pPr>
        <w:pStyle w:val="ConsPlusTitle"/>
        <w:jc w:val="center"/>
      </w:pPr>
      <w:r>
        <w:t>организаций, указанных в части 1.1 статьи 16 Федерального</w:t>
      </w:r>
    </w:p>
    <w:p w14:paraId="01B3A81F" w14:textId="77777777" w:rsidR="008B06F5" w:rsidRDefault="008B06F5">
      <w:pPr>
        <w:pStyle w:val="ConsPlusTitle"/>
        <w:jc w:val="center"/>
      </w:pPr>
      <w:r>
        <w:t>закона N 210-ФЗ, а также их должностных лиц,</w:t>
      </w:r>
    </w:p>
    <w:p w14:paraId="6445612F" w14:textId="77777777" w:rsidR="008B06F5" w:rsidRDefault="008B06F5">
      <w:pPr>
        <w:pStyle w:val="ConsPlusTitle"/>
        <w:jc w:val="center"/>
      </w:pPr>
      <w:r>
        <w:t>государственных или муниципальных служащих, работников</w:t>
      </w:r>
    </w:p>
    <w:p w14:paraId="54AE438F" w14:textId="77777777" w:rsidR="008B06F5" w:rsidRDefault="008B06F5">
      <w:pPr>
        <w:pStyle w:val="ConsPlusNormal"/>
        <w:jc w:val="both"/>
      </w:pPr>
    </w:p>
    <w:p w14:paraId="3C629C9E" w14:textId="77777777" w:rsidR="008B06F5" w:rsidRDefault="008B06F5">
      <w:pPr>
        <w:pStyle w:val="ConsPlusNormal"/>
        <w:ind w:firstLine="540"/>
        <w:jc w:val="both"/>
      </w:pPr>
      <w:r>
        <w:t xml:space="preserve">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организаций, предусмотренных </w:t>
      </w:r>
      <w:hyperlink r:id="rId82">
        <w:r>
          <w:rPr>
            <w:color w:val="0000FF"/>
          </w:rPr>
          <w:t>частью 1.1 статьи 16</w:t>
        </w:r>
      </w:hyperlink>
      <w:r>
        <w:t xml:space="preserve"> Федерального закона N 210-ФЗ (далее - привлекаемая организация), и их работников, а также многофункциональных центров предоставления государственных и муниципальных услуг и их работников в ходе предоставления государственной услуги.</w:t>
      </w:r>
    </w:p>
    <w:p w14:paraId="2E1F20CE" w14:textId="77777777" w:rsidR="008B06F5" w:rsidRDefault="008B06F5">
      <w:pPr>
        <w:pStyle w:val="ConsPlusNormal"/>
        <w:spacing w:before="220"/>
        <w:ind w:firstLine="540"/>
        <w:jc w:val="both"/>
      </w:pPr>
      <w:r>
        <w:t>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государственных гражданских служащих Кировской области.</w:t>
      </w:r>
    </w:p>
    <w:p w14:paraId="7B3A5CA5" w14:textId="77777777" w:rsidR="008B06F5" w:rsidRDefault="008B06F5">
      <w:pPr>
        <w:pStyle w:val="ConsPlusNormal"/>
        <w:spacing w:before="220"/>
        <w:ind w:firstLine="540"/>
        <w:jc w:val="both"/>
      </w:pPr>
      <w:r>
        <w:t>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 Положением.</w:t>
      </w:r>
    </w:p>
    <w:p w14:paraId="09010FAB" w14:textId="77777777" w:rsidR="008B06F5" w:rsidRDefault="008B06F5">
      <w:pPr>
        <w:pStyle w:val="ConsPlusNormal"/>
        <w:spacing w:before="220"/>
        <w:ind w:firstLine="540"/>
        <w:jc w:val="both"/>
      </w:pPr>
      <w:r>
        <w:t>Жалоба рассматривается многофункциональным центром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в министерство информационных технологий и связи Кировской области как учредителю многофункционального центра.</w:t>
      </w:r>
    </w:p>
    <w:p w14:paraId="08C2D1FD" w14:textId="77777777" w:rsidR="008B06F5" w:rsidRDefault="008B06F5">
      <w:pPr>
        <w:pStyle w:val="ConsPlusNormal"/>
        <w:spacing w:before="220"/>
        <w:ind w:firstLine="540"/>
        <w:jc w:val="both"/>
      </w:pPr>
      <w:r>
        <w:t>Информирование заявителей о порядке подачи и рассмотрения жалобы осуществляется:</w:t>
      </w:r>
    </w:p>
    <w:p w14:paraId="34FE9999" w14:textId="77777777" w:rsidR="008B06F5" w:rsidRDefault="008B06F5">
      <w:pPr>
        <w:pStyle w:val="ConsPlusNormal"/>
        <w:spacing w:before="220"/>
        <w:ind w:firstLine="540"/>
        <w:jc w:val="both"/>
      </w:pPr>
      <w:r>
        <w:lastRenderedPageBreak/>
        <w:t>при обращении в министерство по контактным телефонам, в письменной форме или в форме электронного документа;</w:t>
      </w:r>
    </w:p>
    <w:p w14:paraId="26574F63" w14:textId="77777777" w:rsidR="008B06F5" w:rsidRDefault="008B06F5">
      <w:pPr>
        <w:pStyle w:val="ConsPlusNormal"/>
        <w:spacing w:before="220"/>
        <w:ind w:firstLine="540"/>
        <w:jc w:val="both"/>
      </w:pPr>
      <w:r>
        <w:t>с использованием сети Интернет, Единого портала и официального сайта министерства.</w:t>
      </w:r>
    </w:p>
    <w:p w14:paraId="7E8D4368" w14:textId="77777777" w:rsidR="008B06F5" w:rsidRDefault="008B06F5">
      <w:pPr>
        <w:pStyle w:val="ConsPlusNormal"/>
        <w:spacing w:before="220"/>
        <w:ind w:firstLine="540"/>
        <w:jc w:val="both"/>
      </w:pPr>
      <w:r>
        <w:t>Досудебное (внесудебное) обжалование решений и действий (бездействия)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многофункциональных центров предоставления государственных и муниципальных услуг и их работников осуществляется в порядке, установленном:</w:t>
      </w:r>
    </w:p>
    <w:p w14:paraId="0C5FE0B3" w14:textId="77777777" w:rsidR="008B06F5" w:rsidRDefault="008B06F5">
      <w:pPr>
        <w:pStyle w:val="ConsPlusNormal"/>
        <w:spacing w:before="220"/>
        <w:ind w:firstLine="540"/>
        <w:jc w:val="both"/>
      </w:pPr>
      <w:r>
        <w:t xml:space="preserve">Федеральным </w:t>
      </w:r>
      <w:hyperlink r:id="rId83">
        <w:r>
          <w:rPr>
            <w:color w:val="0000FF"/>
          </w:rPr>
          <w:t>законом</w:t>
        </w:r>
      </w:hyperlink>
      <w:r>
        <w:t xml:space="preserve"> N 210-ФЗ;</w:t>
      </w:r>
    </w:p>
    <w:p w14:paraId="553BE681" w14:textId="77777777" w:rsidR="008B06F5" w:rsidRDefault="008B06F5">
      <w:pPr>
        <w:pStyle w:val="ConsPlusNormal"/>
        <w:spacing w:before="220"/>
        <w:ind w:firstLine="540"/>
        <w:jc w:val="both"/>
      </w:pPr>
      <w:hyperlink r:id="rId84">
        <w:r>
          <w:rPr>
            <w:color w:val="0000FF"/>
          </w:rPr>
          <w:t>постановлением</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и их работников, а также многофункциональных центров предоставления государственных и муниципальных услуг и их работников".</w:t>
      </w:r>
    </w:p>
    <w:p w14:paraId="7606B488" w14:textId="77777777" w:rsidR="008B06F5" w:rsidRDefault="008B06F5">
      <w:pPr>
        <w:pStyle w:val="ConsPlusNormal"/>
        <w:jc w:val="both"/>
      </w:pPr>
    </w:p>
    <w:p w14:paraId="7A48C528" w14:textId="77777777" w:rsidR="008B06F5" w:rsidRDefault="008B06F5">
      <w:pPr>
        <w:pStyle w:val="ConsPlusNormal"/>
        <w:jc w:val="both"/>
      </w:pPr>
    </w:p>
    <w:p w14:paraId="54C08432" w14:textId="77777777" w:rsidR="008B06F5" w:rsidRDefault="008B06F5">
      <w:pPr>
        <w:pStyle w:val="ConsPlusNormal"/>
        <w:jc w:val="both"/>
      </w:pPr>
    </w:p>
    <w:p w14:paraId="789C44F5" w14:textId="77777777" w:rsidR="008B06F5" w:rsidRDefault="008B06F5">
      <w:pPr>
        <w:pStyle w:val="ConsPlusNormal"/>
        <w:jc w:val="both"/>
      </w:pPr>
    </w:p>
    <w:p w14:paraId="1E0E6032" w14:textId="77777777" w:rsidR="008B06F5" w:rsidRDefault="008B06F5">
      <w:pPr>
        <w:pStyle w:val="ConsPlusNormal"/>
        <w:jc w:val="both"/>
      </w:pPr>
    </w:p>
    <w:p w14:paraId="288D14F0" w14:textId="77777777" w:rsidR="008B06F5" w:rsidRDefault="008B06F5">
      <w:pPr>
        <w:pStyle w:val="ConsPlusNormal"/>
        <w:jc w:val="right"/>
        <w:outlineLvl w:val="1"/>
      </w:pPr>
      <w:r>
        <w:t>Приложение N 1</w:t>
      </w:r>
    </w:p>
    <w:p w14:paraId="47690C8F" w14:textId="77777777" w:rsidR="008B06F5" w:rsidRDefault="008B06F5">
      <w:pPr>
        <w:pStyle w:val="ConsPlusNormal"/>
        <w:jc w:val="right"/>
      </w:pPr>
      <w:r>
        <w:t>к Административному регламенту</w:t>
      </w:r>
    </w:p>
    <w:p w14:paraId="2413ADD5" w14:textId="77777777" w:rsidR="008B06F5" w:rsidRDefault="008B06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1"/>
        <w:gridCol w:w="850"/>
        <w:gridCol w:w="1644"/>
        <w:gridCol w:w="454"/>
        <w:gridCol w:w="2299"/>
        <w:gridCol w:w="406"/>
        <w:gridCol w:w="2398"/>
      </w:tblGrid>
      <w:tr w:rsidR="008B06F5" w14:paraId="2575A696" w14:textId="77777777">
        <w:tc>
          <w:tcPr>
            <w:tcW w:w="1871" w:type="dxa"/>
            <w:gridSpan w:val="2"/>
            <w:tcBorders>
              <w:top w:val="nil"/>
              <w:left w:val="nil"/>
              <w:bottom w:val="nil"/>
              <w:right w:val="nil"/>
            </w:tcBorders>
          </w:tcPr>
          <w:p w14:paraId="22007CBA" w14:textId="77777777" w:rsidR="008B06F5" w:rsidRDefault="008B06F5">
            <w:pPr>
              <w:pStyle w:val="ConsPlusNormal"/>
            </w:pPr>
          </w:p>
        </w:tc>
        <w:tc>
          <w:tcPr>
            <w:tcW w:w="7201" w:type="dxa"/>
            <w:gridSpan w:val="5"/>
            <w:tcBorders>
              <w:top w:val="nil"/>
              <w:left w:val="nil"/>
              <w:bottom w:val="nil"/>
              <w:right w:val="nil"/>
            </w:tcBorders>
          </w:tcPr>
          <w:p w14:paraId="07BDB5D4" w14:textId="77777777" w:rsidR="008B06F5" w:rsidRDefault="008B06F5">
            <w:pPr>
              <w:pStyle w:val="ConsPlusNormal"/>
            </w:pPr>
            <w:r>
              <w:t>Министерство охраны окружающей среды Кировской области</w:t>
            </w:r>
          </w:p>
          <w:p w14:paraId="13F539B8" w14:textId="77777777" w:rsidR="008B06F5" w:rsidRDefault="008B06F5">
            <w:pPr>
              <w:pStyle w:val="ConsPlusNormal"/>
            </w:pPr>
          </w:p>
          <w:p w14:paraId="41B4080F" w14:textId="77777777" w:rsidR="008B06F5" w:rsidRDefault="008B06F5">
            <w:pPr>
              <w:pStyle w:val="ConsPlusNormal"/>
              <w:jc w:val="right"/>
            </w:pPr>
            <w:r>
              <w:t>от _______________________________________________________</w:t>
            </w:r>
          </w:p>
          <w:p w14:paraId="32A5F47A" w14:textId="77777777" w:rsidR="008B06F5" w:rsidRDefault="008B06F5">
            <w:pPr>
              <w:pStyle w:val="ConsPlusNormal"/>
              <w:jc w:val="right"/>
            </w:pPr>
            <w:r>
              <w:t>(наименование заявителя; фамилия, имя, отчество для граждан;</w:t>
            </w:r>
          </w:p>
          <w:p w14:paraId="23A0BBAC" w14:textId="77777777" w:rsidR="008B06F5" w:rsidRDefault="008B06F5">
            <w:pPr>
              <w:pStyle w:val="ConsPlusNormal"/>
              <w:jc w:val="right"/>
            </w:pPr>
            <w:r>
              <w:t>_________________________________________________________</w:t>
            </w:r>
          </w:p>
          <w:p w14:paraId="684C76AB" w14:textId="77777777" w:rsidR="008B06F5" w:rsidRDefault="008B06F5">
            <w:pPr>
              <w:pStyle w:val="ConsPlusNormal"/>
              <w:jc w:val="right"/>
            </w:pPr>
            <w:r>
              <w:t>ИНН, ОГРНИП для индивидуальных предпринимателей;</w:t>
            </w:r>
          </w:p>
          <w:p w14:paraId="58717F5F" w14:textId="77777777" w:rsidR="008B06F5" w:rsidRDefault="008B06F5">
            <w:pPr>
              <w:pStyle w:val="ConsPlusNormal"/>
              <w:jc w:val="right"/>
            </w:pPr>
            <w:r>
              <w:t>_________________________________________________________</w:t>
            </w:r>
          </w:p>
          <w:p w14:paraId="15304604" w14:textId="77777777" w:rsidR="008B06F5" w:rsidRDefault="008B06F5">
            <w:pPr>
              <w:pStyle w:val="ConsPlusNormal"/>
              <w:jc w:val="right"/>
            </w:pPr>
            <w:r>
              <w:t>полное наименование организации, почтовый адрес и индекс,</w:t>
            </w:r>
          </w:p>
          <w:p w14:paraId="77FACD82" w14:textId="77777777" w:rsidR="008B06F5" w:rsidRDefault="008B06F5">
            <w:pPr>
              <w:pStyle w:val="ConsPlusNormal"/>
              <w:jc w:val="right"/>
            </w:pPr>
            <w:r>
              <w:t>_________________________________________________________</w:t>
            </w:r>
          </w:p>
          <w:p w14:paraId="6BAAEE0F" w14:textId="77777777" w:rsidR="008B06F5" w:rsidRDefault="008B06F5">
            <w:pPr>
              <w:pStyle w:val="ConsPlusNormal"/>
              <w:jc w:val="right"/>
            </w:pPr>
            <w:r>
              <w:t>адрес электронной почты, ИНН, ОГРН, для юридических лиц,</w:t>
            </w:r>
          </w:p>
          <w:p w14:paraId="177B9CC7" w14:textId="77777777" w:rsidR="008B06F5" w:rsidRDefault="008B06F5">
            <w:pPr>
              <w:pStyle w:val="ConsPlusNormal"/>
              <w:jc w:val="right"/>
            </w:pPr>
            <w:r>
              <w:t>_________________________________________________________</w:t>
            </w:r>
          </w:p>
          <w:p w14:paraId="7C3A4459" w14:textId="77777777" w:rsidR="008B06F5" w:rsidRDefault="008B06F5">
            <w:pPr>
              <w:pStyle w:val="ConsPlusNormal"/>
              <w:jc w:val="right"/>
            </w:pPr>
            <w:r>
              <w:t>Ф.И.О. руководителя, номера телефонов)</w:t>
            </w:r>
          </w:p>
          <w:p w14:paraId="625D042A" w14:textId="77777777" w:rsidR="008B06F5" w:rsidRDefault="008B06F5">
            <w:pPr>
              <w:pStyle w:val="ConsPlusNormal"/>
              <w:jc w:val="right"/>
            </w:pPr>
            <w:r>
              <w:t>_________________________________________________________</w:t>
            </w:r>
          </w:p>
        </w:tc>
      </w:tr>
      <w:tr w:rsidR="008B06F5" w14:paraId="1E582597" w14:textId="77777777">
        <w:tc>
          <w:tcPr>
            <w:tcW w:w="9072" w:type="dxa"/>
            <w:gridSpan w:val="7"/>
            <w:tcBorders>
              <w:top w:val="nil"/>
              <w:left w:val="nil"/>
              <w:bottom w:val="nil"/>
              <w:right w:val="nil"/>
            </w:tcBorders>
          </w:tcPr>
          <w:p w14:paraId="2D848E7A" w14:textId="77777777" w:rsidR="008B06F5" w:rsidRDefault="008B06F5">
            <w:pPr>
              <w:pStyle w:val="ConsPlusNormal"/>
              <w:jc w:val="center"/>
            </w:pPr>
            <w:bookmarkStart w:id="40" w:name="P558"/>
            <w:bookmarkEnd w:id="40"/>
            <w:r>
              <w:t>ЗАЯВЛЕНИЕ</w:t>
            </w:r>
          </w:p>
          <w:p w14:paraId="515AAAD2" w14:textId="77777777" w:rsidR="008B06F5" w:rsidRDefault="008B06F5">
            <w:pPr>
              <w:pStyle w:val="ConsPlusNormal"/>
              <w:jc w:val="center"/>
            </w:pPr>
            <w:r>
              <w:t>о выдаче разрешения на строительство объекта капитального строительства</w:t>
            </w:r>
          </w:p>
        </w:tc>
      </w:tr>
      <w:tr w:rsidR="008B06F5" w14:paraId="28AA56CF" w14:textId="77777777">
        <w:tc>
          <w:tcPr>
            <w:tcW w:w="9072" w:type="dxa"/>
            <w:gridSpan w:val="7"/>
            <w:tcBorders>
              <w:top w:val="nil"/>
              <w:left w:val="nil"/>
              <w:bottom w:val="nil"/>
              <w:right w:val="nil"/>
            </w:tcBorders>
          </w:tcPr>
          <w:p w14:paraId="36A6C987" w14:textId="77777777" w:rsidR="008B06F5" w:rsidRDefault="008B06F5">
            <w:pPr>
              <w:pStyle w:val="ConsPlusNormal"/>
              <w:ind w:firstLine="283"/>
              <w:jc w:val="both"/>
            </w:pPr>
            <w:r>
              <w:t>Прошу выдать разрешение на строительство для целей строительства, реконструкции объекта капитального строительства</w:t>
            </w:r>
          </w:p>
          <w:p w14:paraId="378E184F" w14:textId="77777777" w:rsidR="008B06F5" w:rsidRDefault="008B06F5">
            <w:pPr>
              <w:pStyle w:val="ConsPlusNormal"/>
              <w:jc w:val="center"/>
            </w:pPr>
            <w:r>
              <w:t>-----------------------------------</w:t>
            </w:r>
          </w:p>
          <w:p w14:paraId="6147677D" w14:textId="77777777" w:rsidR="008B06F5" w:rsidRDefault="008B06F5">
            <w:pPr>
              <w:pStyle w:val="ConsPlusNormal"/>
              <w:jc w:val="center"/>
            </w:pPr>
            <w:r>
              <w:t>(ненужное зачеркнуть)</w:t>
            </w:r>
          </w:p>
          <w:p w14:paraId="0B5A099E" w14:textId="77777777" w:rsidR="008B06F5" w:rsidRDefault="008B06F5">
            <w:pPr>
              <w:pStyle w:val="ConsPlusNormal"/>
            </w:pPr>
            <w:r>
              <w:t>_________________________________________________________________________</w:t>
            </w:r>
          </w:p>
          <w:p w14:paraId="182FB8C2" w14:textId="77777777" w:rsidR="008B06F5" w:rsidRDefault="008B06F5">
            <w:pPr>
              <w:pStyle w:val="ConsPlusNormal"/>
              <w:jc w:val="both"/>
            </w:pPr>
            <w:r>
              <w:t>_________________________________________________________________________</w:t>
            </w:r>
          </w:p>
          <w:p w14:paraId="79CFB374" w14:textId="77777777" w:rsidR="008B06F5" w:rsidRDefault="008B06F5">
            <w:pPr>
              <w:pStyle w:val="ConsPlusNormal"/>
              <w:jc w:val="center"/>
            </w:pPr>
            <w:r>
              <w:t>(наименование объекта капитального строительства в соответствии с проектной</w:t>
            </w:r>
          </w:p>
          <w:p w14:paraId="30246632" w14:textId="77777777" w:rsidR="008B06F5" w:rsidRDefault="008B06F5">
            <w:pPr>
              <w:pStyle w:val="ConsPlusNormal"/>
            </w:pPr>
            <w:r>
              <w:t>_________________________________________________________________________</w:t>
            </w:r>
          </w:p>
          <w:p w14:paraId="7F716C25" w14:textId="77777777" w:rsidR="008B06F5" w:rsidRDefault="008B06F5">
            <w:pPr>
              <w:pStyle w:val="ConsPlusNormal"/>
              <w:jc w:val="center"/>
            </w:pPr>
            <w:r>
              <w:lastRenderedPageBreak/>
              <w:t>документацией, краткие проектные характеристики объекта, описание этапа строительства,</w:t>
            </w:r>
          </w:p>
          <w:p w14:paraId="3D4EBB6E" w14:textId="77777777" w:rsidR="008B06F5" w:rsidRDefault="008B06F5">
            <w:pPr>
              <w:pStyle w:val="ConsPlusNormal"/>
            </w:pPr>
            <w:r>
              <w:t>_________________________________________________________________________</w:t>
            </w:r>
          </w:p>
          <w:p w14:paraId="10794BB2" w14:textId="77777777" w:rsidR="008B06F5" w:rsidRDefault="008B06F5">
            <w:pPr>
              <w:pStyle w:val="ConsPlusNormal"/>
              <w:jc w:val="center"/>
            </w:pPr>
            <w:r>
              <w:t>если разрешение выдается на этап)</w:t>
            </w:r>
          </w:p>
          <w:p w14:paraId="1859B240" w14:textId="77777777" w:rsidR="008B06F5" w:rsidRDefault="008B06F5">
            <w:pPr>
              <w:pStyle w:val="ConsPlusNormal"/>
            </w:pPr>
            <w:r>
              <w:t>_________________________________________________________________________</w:t>
            </w:r>
          </w:p>
          <w:p w14:paraId="4417F8C6" w14:textId="77777777" w:rsidR="008B06F5" w:rsidRDefault="008B06F5">
            <w:pPr>
              <w:pStyle w:val="ConsPlusNormal"/>
            </w:pPr>
            <w:r>
              <w:t>расположенного по адресу:</w:t>
            </w:r>
          </w:p>
          <w:p w14:paraId="66AF8E42" w14:textId="77777777" w:rsidR="008B06F5" w:rsidRDefault="008B06F5">
            <w:pPr>
              <w:pStyle w:val="ConsPlusNormal"/>
            </w:pPr>
            <w:r>
              <w:t>_________________________________________________________________________</w:t>
            </w:r>
          </w:p>
          <w:p w14:paraId="77F15B01" w14:textId="77777777" w:rsidR="008B06F5" w:rsidRDefault="008B06F5">
            <w:pPr>
              <w:pStyle w:val="ConsPlusNormal"/>
              <w:jc w:val="center"/>
            </w:pPr>
            <w:r>
              <w:t>(полный адрес объекта капитального строительства с указанием субъекта Российской</w:t>
            </w:r>
          </w:p>
          <w:p w14:paraId="013D3E30" w14:textId="77777777" w:rsidR="008B06F5" w:rsidRDefault="008B06F5">
            <w:pPr>
              <w:pStyle w:val="ConsPlusNormal"/>
            </w:pPr>
            <w:r>
              <w:t>_________________________________________________________________________</w:t>
            </w:r>
          </w:p>
          <w:p w14:paraId="25875EA0" w14:textId="77777777" w:rsidR="008B06F5" w:rsidRDefault="008B06F5">
            <w:pPr>
              <w:pStyle w:val="ConsPlusNormal"/>
              <w:jc w:val="center"/>
            </w:pPr>
            <w:r>
              <w:t>Федерации, административного района и т.д. или строительный адрес)</w:t>
            </w:r>
          </w:p>
          <w:p w14:paraId="5545F9E4" w14:textId="77777777" w:rsidR="008B06F5" w:rsidRDefault="008B06F5">
            <w:pPr>
              <w:pStyle w:val="ConsPlusNormal"/>
            </w:pPr>
            <w:r>
              <w:t>_________________________________________________________________________</w:t>
            </w:r>
          </w:p>
          <w:p w14:paraId="78907608" w14:textId="77777777" w:rsidR="008B06F5" w:rsidRDefault="008B06F5">
            <w:pPr>
              <w:pStyle w:val="ConsPlusNormal"/>
              <w:jc w:val="center"/>
            </w:pPr>
            <w:r>
              <w:t>(реквизиты правоустанавливающих документов на земельный участок с указанием</w:t>
            </w:r>
          </w:p>
          <w:p w14:paraId="590CFD1A" w14:textId="77777777" w:rsidR="008B06F5" w:rsidRDefault="008B06F5">
            <w:pPr>
              <w:pStyle w:val="ConsPlusNormal"/>
              <w:jc w:val="center"/>
            </w:pPr>
            <w:r>
              <w:t>даты выдачи и органа, выдавшего документ)</w:t>
            </w:r>
          </w:p>
          <w:p w14:paraId="6256B35F" w14:textId="77777777" w:rsidR="008B06F5" w:rsidRDefault="008B06F5">
            <w:pPr>
              <w:pStyle w:val="ConsPlusNormal"/>
            </w:pPr>
            <w:r>
              <w:t>_________________________________________________________________________</w:t>
            </w:r>
          </w:p>
          <w:p w14:paraId="332C370D" w14:textId="77777777" w:rsidR="008B06F5" w:rsidRDefault="008B06F5">
            <w:pPr>
              <w:pStyle w:val="ConsPlusNormal"/>
            </w:pPr>
            <w:r>
              <w:t>_________________________________________________________________________</w:t>
            </w:r>
          </w:p>
          <w:p w14:paraId="4248CB02" w14:textId="77777777" w:rsidR="008B06F5" w:rsidRDefault="008B06F5">
            <w:pPr>
              <w:pStyle w:val="ConsPlusNormal"/>
            </w:pPr>
          </w:p>
          <w:p w14:paraId="7DA0EB08" w14:textId="77777777" w:rsidR="008B06F5" w:rsidRDefault="008B06F5">
            <w:pPr>
              <w:pStyle w:val="ConsPlusNormal"/>
            </w:pPr>
            <w:r>
              <w:t>К заявлению прилагаются:</w:t>
            </w:r>
          </w:p>
          <w:p w14:paraId="216593E9" w14:textId="77777777" w:rsidR="008B06F5" w:rsidRDefault="008B06F5">
            <w:pPr>
              <w:pStyle w:val="ConsPlusNormal"/>
            </w:pPr>
            <w:r>
              <w:t>_________________________________________________________________________</w:t>
            </w:r>
          </w:p>
          <w:p w14:paraId="50E80AD0" w14:textId="77777777" w:rsidR="008B06F5" w:rsidRDefault="008B06F5">
            <w:pPr>
              <w:pStyle w:val="ConsPlusNormal"/>
              <w:jc w:val="center"/>
            </w:pPr>
            <w:r>
              <w:t>(наименование документов и количество экземпляров)</w:t>
            </w:r>
          </w:p>
          <w:p w14:paraId="70F3BE1A" w14:textId="77777777" w:rsidR="008B06F5" w:rsidRDefault="008B06F5">
            <w:pPr>
              <w:pStyle w:val="ConsPlusNormal"/>
              <w:jc w:val="both"/>
            </w:pPr>
            <w:r>
              <w:t>_________________________________________________________________________</w:t>
            </w:r>
          </w:p>
          <w:p w14:paraId="51D0E4E7" w14:textId="77777777" w:rsidR="008B06F5" w:rsidRDefault="008B06F5">
            <w:pPr>
              <w:pStyle w:val="ConsPlusNormal"/>
              <w:jc w:val="both"/>
            </w:pPr>
            <w:r>
              <w:t>_________________________________________________________________________</w:t>
            </w:r>
          </w:p>
          <w:p w14:paraId="55EA5CB1" w14:textId="77777777" w:rsidR="008B06F5" w:rsidRDefault="008B06F5">
            <w:pPr>
              <w:pStyle w:val="ConsPlusNormal"/>
              <w:jc w:val="both"/>
            </w:pPr>
            <w:r>
              <w:t>_________________________________________________________________________</w:t>
            </w:r>
          </w:p>
          <w:p w14:paraId="1AF2C5EC" w14:textId="77777777" w:rsidR="008B06F5" w:rsidRDefault="008B06F5">
            <w:pPr>
              <w:pStyle w:val="ConsPlusNormal"/>
              <w:jc w:val="both"/>
            </w:pPr>
            <w:r>
              <w:t>_________________________________________________________________________</w:t>
            </w:r>
          </w:p>
          <w:p w14:paraId="6E9FBD7B" w14:textId="77777777" w:rsidR="008B06F5" w:rsidRDefault="008B06F5">
            <w:pPr>
              <w:pStyle w:val="ConsPlusNormal"/>
              <w:jc w:val="both"/>
            </w:pPr>
            <w:r>
              <w:t>_________________________________________________________________________</w:t>
            </w:r>
          </w:p>
          <w:p w14:paraId="01351438" w14:textId="77777777" w:rsidR="008B06F5" w:rsidRDefault="008B06F5">
            <w:pPr>
              <w:pStyle w:val="ConsPlusNormal"/>
              <w:jc w:val="both"/>
            </w:pPr>
            <w:r>
              <w:t>_________________________________________________________________________</w:t>
            </w:r>
          </w:p>
          <w:p w14:paraId="6C55579F" w14:textId="77777777" w:rsidR="008B06F5" w:rsidRDefault="008B06F5">
            <w:pPr>
              <w:pStyle w:val="ConsPlusNormal"/>
              <w:jc w:val="both"/>
            </w:pPr>
            <w:r>
              <w:t>_________________________________________________________________________</w:t>
            </w:r>
          </w:p>
          <w:p w14:paraId="210F6035" w14:textId="77777777" w:rsidR="008B06F5" w:rsidRDefault="008B06F5">
            <w:pPr>
              <w:pStyle w:val="ConsPlusNormal"/>
              <w:jc w:val="both"/>
            </w:pPr>
            <w:r>
              <w:t>_________________________________________________________________________</w:t>
            </w:r>
          </w:p>
          <w:p w14:paraId="65EA906B" w14:textId="77777777" w:rsidR="008B06F5" w:rsidRDefault="008B06F5">
            <w:pPr>
              <w:pStyle w:val="ConsPlusNormal"/>
              <w:jc w:val="both"/>
            </w:pPr>
            <w:r>
              <w:t>_________________________________________________________________________</w:t>
            </w:r>
          </w:p>
          <w:p w14:paraId="72B3376E" w14:textId="77777777" w:rsidR="008B06F5" w:rsidRDefault="008B06F5">
            <w:pPr>
              <w:pStyle w:val="ConsPlusNormal"/>
              <w:jc w:val="both"/>
            </w:pPr>
            <w:r>
              <w:t>_________________________________________________________________________</w:t>
            </w:r>
          </w:p>
          <w:p w14:paraId="606259A4" w14:textId="77777777" w:rsidR="008B06F5" w:rsidRDefault="008B06F5">
            <w:pPr>
              <w:pStyle w:val="ConsPlusNormal"/>
              <w:jc w:val="both"/>
            </w:pPr>
            <w:r>
              <w:t>_________________________________________________________________________</w:t>
            </w:r>
          </w:p>
          <w:p w14:paraId="3815CAF6" w14:textId="77777777" w:rsidR="008B06F5" w:rsidRDefault="008B06F5">
            <w:pPr>
              <w:pStyle w:val="ConsPlusNormal"/>
              <w:jc w:val="both"/>
            </w:pPr>
            <w:r>
              <w:t>Документы, выдаваемые в результате предоставления государственной услуги, прошу:</w:t>
            </w:r>
          </w:p>
          <w:p w14:paraId="371805CD" w14:textId="77777777" w:rsidR="008B06F5" w:rsidRDefault="008B06F5">
            <w:pPr>
              <w:pStyle w:val="ConsPlusNormal"/>
            </w:pPr>
          </w:p>
          <w:p w14:paraId="2FA3596C" w14:textId="77777777" w:rsidR="008B06F5" w:rsidRDefault="008B06F5">
            <w:pPr>
              <w:pStyle w:val="ConsPlusNormal"/>
              <w:jc w:val="center"/>
            </w:pPr>
            <w:r>
              <w:t>отметить нужное:</w:t>
            </w:r>
          </w:p>
        </w:tc>
      </w:tr>
      <w:tr w:rsidR="008B06F5" w14:paraId="68BE864D" w14:textId="77777777">
        <w:tblPrEx>
          <w:tblBorders>
            <w:left w:val="single" w:sz="4" w:space="0" w:color="auto"/>
            <w:insideV w:val="single" w:sz="4" w:space="0" w:color="auto"/>
          </w:tblBorders>
        </w:tblPrEx>
        <w:tc>
          <w:tcPr>
            <w:tcW w:w="1021" w:type="dxa"/>
            <w:tcBorders>
              <w:top w:val="single" w:sz="4" w:space="0" w:color="auto"/>
              <w:bottom w:val="single" w:sz="4" w:space="0" w:color="auto"/>
            </w:tcBorders>
            <w:vAlign w:val="center"/>
          </w:tcPr>
          <w:p w14:paraId="29D0FD1F" w14:textId="77777777" w:rsidR="008B06F5" w:rsidRDefault="008B06F5">
            <w:pPr>
              <w:pStyle w:val="ConsPlusNormal"/>
            </w:pPr>
          </w:p>
        </w:tc>
        <w:tc>
          <w:tcPr>
            <w:tcW w:w="8051" w:type="dxa"/>
            <w:gridSpan w:val="6"/>
            <w:tcBorders>
              <w:top w:val="nil"/>
              <w:bottom w:val="nil"/>
              <w:right w:val="nil"/>
            </w:tcBorders>
            <w:vAlign w:val="center"/>
          </w:tcPr>
          <w:p w14:paraId="518B5166" w14:textId="77777777" w:rsidR="008B06F5" w:rsidRDefault="008B06F5">
            <w:pPr>
              <w:pStyle w:val="ConsPlusNormal"/>
            </w:pPr>
            <w:r>
              <w:t>выдать на бумажном носителе в министерстве охраны окружающей среды Кировской области</w:t>
            </w:r>
          </w:p>
        </w:tc>
      </w:tr>
      <w:tr w:rsidR="008B06F5" w14:paraId="66841C5E" w14:textId="77777777">
        <w:tblPrEx>
          <w:tblBorders>
            <w:left w:val="single" w:sz="4" w:space="0" w:color="auto"/>
          </w:tblBorders>
        </w:tblPrEx>
        <w:tc>
          <w:tcPr>
            <w:tcW w:w="1021" w:type="dxa"/>
            <w:tcBorders>
              <w:top w:val="single" w:sz="4" w:space="0" w:color="auto"/>
              <w:left w:val="single" w:sz="4" w:space="0" w:color="auto"/>
              <w:bottom w:val="single" w:sz="4" w:space="0" w:color="auto"/>
              <w:right w:val="single" w:sz="4" w:space="0" w:color="auto"/>
            </w:tcBorders>
            <w:vAlign w:val="center"/>
          </w:tcPr>
          <w:p w14:paraId="7033266A" w14:textId="77777777" w:rsidR="008B06F5" w:rsidRDefault="008B06F5">
            <w:pPr>
              <w:pStyle w:val="ConsPlusNormal"/>
            </w:pPr>
          </w:p>
        </w:tc>
        <w:tc>
          <w:tcPr>
            <w:tcW w:w="2494" w:type="dxa"/>
            <w:gridSpan w:val="2"/>
            <w:tcBorders>
              <w:top w:val="nil"/>
              <w:left w:val="single" w:sz="4" w:space="0" w:color="auto"/>
              <w:bottom w:val="nil"/>
              <w:right w:val="nil"/>
            </w:tcBorders>
            <w:vAlign w:val="center"/>
          </w:tcPr>
          <w:p w14:paraId="7555A6AB" w14:textId="77777777" w:rsidR="008B06F5" w:rsidRDefault="008B06F5">
            <w:pPr>
              <w:pStyle w:val="ConsPlusNormal"/>
            </w:pPr>
            <w:r>
              <w:t>направить по адресу:</w:t>
            </w:r>
          </w:p>
        </w:tc>
        <w:tc>
          <w:tcPr>
            <w:tcW w:w="5557" w:type="dxa"/>
            <w:gridSpan w:val="4"/>
            <w:tcBorders>
              <w:top w:val="nil"/>
              <w:left w:val="nil"/>
              <w:bottom w:val="single" w:sz="4" w:space="0" w:color="auto"/>
              <w:right w:val="nil"/>
            </w:tcBorders>
            <w:vAlign w:val="center"/>
          </w:tcPr>
          <w:p w14:paraId="71E7D931" w14:textId="77777777" w:rsidR="008B06F5" w:rsidRDefault="008B06F5">
            <w:pPr>
              <w:pStyle w:val="ConsPlusNormal"/>
            </w:pPr>
          </w:p>
        </w:tc>
      </w:tr>
      <w:tr w:rsidR="008B06F5" w14:paraId="6087ABCD" w14:textId="77777777">
        <w:tc>
          <w:tcPr>
            <w:tcW w:w="9072" w:type="dxa"/>
            <w:gridSpan w:val="7"/>
            <w:tcBorders>
              <w:top w:val="nil"/>
              <w:left w:val="nil"/>
              <w:bottom w:val="nil"/>
              <w:right w:val="nil"/>
            </w:tcBorders>
          </w:tcPr>
          <w:p w14:paraId="75412DD1" w14:textId="77777777" w:rsidR="008B06F5" w:rsidRDefault="008B06F5">
            <w:pPr>
              <w:pStyle w:val="ConsPlusNormal"/>
            </w:pPr>
          </w:p>
        </w:tc>
      </w:tr>
      <w:tr w:rsidR="008B06F5" w14:paraId="7BE4C657" w14:textId="77777777">
        <w:tc>
          <w:tcPr>
            <w:tcW w:w="3515" w:type="dxa"/>
            <w:gridSpan w:val="3"/>
            <w:tcBorders>
              <w:top w:val="nil"/>
              <w:left w:val="nil"/>
              <w:bottom w:val="nil"/>
              <w:right w:val="nil"/>
            </w:tcBorders>
          </w:tcPr>
          <w:p w14:paraId="4FD6C17F" w14:textId="77777777" w:rsidR="008B06F5" w:rsidRDefault="008B06F5">
            <w:pPr>
              <w:pStyle w:val="ConsPlusNormal"/>
              <w:jc w:val="center"/>
            </w:pPr>
            <w:r>
              <w:t>__________________________</w:t>
            </w:r>
          </w:p>
          <w:p w14:paraId="7CC9FFCC" w14:textId="77777777" w:rsidR="008B06F5" w:rsidRDefault="008B06F5">
            <w:pPr>
              <w:pStyle w:val="ConsPlusNormal"/>
              <w:jc w:val="center"/>
            </w:pPr>
            <w:r>
              <w:t>(руководитель организации, индивидуальный предприниматель, физ. лицо)</w:t>
            </w:r>
          </w:p>
        </w:tc>
        <w:tc>
          <w:tcPr>
            <w:tcW w:w="454" w:type="dxa"/>
            <w:tcBorders>
              <w:top w:val="nil"/>
              <w:left w:val="nil"/>
              <w:bottom w:val="nil"/>
              <w:right w:val="nil"/>
            </w:tcBorders>
          </w:tcPr>
          <w:p w14:paraId="6C672D11" w14:textId="77777777" w:rsidR="008B06F5" w:rsidRDefault="008B06F5">
            <w:pPr>
              <w:pStyle w:val="ConsPlusNormal"/>
            </w:pPr>
          </w:p>
        </w:tc>
        <w:tc>
          <w:tcPr>
            <w:tcW w:w="2299" w:type="dxa"/>
            <w:tcBorders>
              <w:top w:val="nil"/>
              <w:left w:val="nil"/>
              <w:bottom w:val="nil"/>
              <w:right w:val="nil"/>
            </w:tcBorders>
          </w:tcPr>
          <w:p w14:paraId="4D38DE09" w14:textId="77777777" w:rsidR="008B06F5" w:rsidRDefault="008B06F5">
            <w:pPr>
              <w:pStyle w:val="ConsPlusNormal"/>
              <w:jc w:val="center"/>
            </w:pPr>
            <w:r>
              <w:t>________________</w:t>
            </w:r>
          </w:p>
          <w:p w14:paraId="19AAD8A9" w14:textId="77777777" w:rsidR="008B06F5" w:rsidRDefault="008B06F5">
            <w:pPr>
              <w:pStyle w:val="ConsPlusNormal"/>
              <w:jc w:val="center"/>
            </w:pPr>
            <w:r>
              <w:t>(подпись)</w:t>
            </w:r>
          </w:p>
        </w:tc>
        <w:tc>
          <w:tcPr>
            <w:tcW w:w="406" w:type="dxa"/>
            <w:tcBorders>
              <w:top w:val="nil"/>
              <w:left w:val="nil"/>
              <w:bottom w:val="nil"/>
              <w:right w:val="nil"/>
            </w:tcBorders>
          </w:tcPr>
          <w:p w14:paraId="4A46999F" w14:textId="77777777" w:rsidR="008B06F5" w:rsidRDefault="008B06F5">
            <w:pPr>
              <w:pStyle w:val="ConsPlusNormal"/>
              <w:jc w:val="center"/>
            </w:pPr>
          </w:p>
        </w:tc>
        <w:tc>
          <w:tcPr>
            <w:tcW w:w="2398" w:type="dxa"/>
            <w:tcBorders>
              <w:top w:val="nil"/>
              <w:left w:val="nil"/>
              <w:bottom w:val="nil"/>
              <w:right w:val="nil"/>
            </w:tcBorders>
          </w:tcPr>
          <w:p w14:paraId="11803484" w14:textId="77777777" w:rsidR="008B06F5" w:rsidRDefault="008B06F5">
            <w:pPr>
              <w:pStyle w:val="ConsPlusNormal"/>
              <w:jc w:val="center"/>
            </w:pPr>
            <w:r>
              <w:t>_________________</w:t>
            </w:r>
          </w:p>
          <w:p w14:paraId="7E6B77ED" w14:textId="77777777" w:rsidR="008B06F5" w:rsidRDefault="008B06F5">
            <w:pPr>
              <w:pStyle w:val="ConsPlusNormal"/>
              <w:jc w:val="center"/>
            </w:pPr>
            <w:r>
              <w:t>(Ф.И.О.)</w:t>
            </w:r>
          </w:p>
        </w:tc>
      </w:tr>
      <w:tr w:rsidR="008B06F5" w14:paraId="36FB5B00" w14:textId="77777777">
        <w:tc>
          <w:tcPr>
            <w:tcW w:w="9072" w:type="dxa"/>
            <w:gridSpan w:val="7"/>
            <w:tcBorders>
              <w:top w:val="nil"/>
              <w:left w:val="nil"/>
              <w:bottom w:val="nil"/>
              <w:right w:val="nil"/>
            </w:tcBorders>
          </w:tcPr>
          <w:p w14:paraId="1299F291" w14:textId="77777777" w:rsidR="008B06F5" w:rsidRDefault="008B06F5">
            <w:pPr>
              <w:pStyle w:val="ConsPlusNormal"/>
              <w:jc w:val="center"/>
            </w:pPr>
          </w:p>
        </w:tc>
      </w:tr>
      <w:tr w:rsidR="008B06F5" w14:paraId="603EEFB5" w14:textId="77777777">
        <w:tc>
          <w:tcPr>
            <w:tcW w:w="9072" w:type="dxa"/>
            <w:gridSpan w:val="7"/>
            <w:tcBorders>
              <w:top w:val="nil"/>
              <w:left w:val="nil"/>
              <w:bottom w:val="nil"/>
              <w:right w:val="nil"/>
            </w:tcBorders>
          </w:tcPr>
          <w:p w14:paraId="63DEDCEC" w14:textId="77777777" w:rsidR="008B06F5" w:rsidRDefault="008B06F5">
            <w:pPr>
              <w:pStyle w:val="ConsPlusNormal"/>
            </w:pPr>
            <w:r>
              <w:t>"___" ___________ 20__ г.</w:t>
            </w:r>
          </w:p>
          <w:p w14:paraId="77CE4656" w14:textId="77777777" w:rsidR="008B06F5" w:rsidRDefault="008B06F5">
            <w:pPr>
              <w:pStyle w:val="ConsPlusNormal"/>
            </w:pPr>
          </w:p>
          <w:p w14:paraId="3F6D5411" w14:textId="77777777" w:rsidR="008B06F5" w:rsidRDefault="008B06F5">
            <w:pPr>
              <w:pStyle w:val="ConsPlusNormal"/>
              <w:ind w:firstLine="283"/>
              <w:jc w:val="both"/>
            </w:pPr>
            <w:r>
              <w:t>М.П.</w:t>
            </w:r>
          </w:p>
        </w:tc>
      </w:tr>
    </w:tbl>
    <w:p w14:paraId="697EE34B" w14:textId="77777777" w:rsidR="008B06F5" w:rsidRDefault="008B06F5">
      <w:pPr>
        <w:pStyle w:val="ConsPlusNormal"/>
        <w:jc w:val="both"/>
      </w:pPr>
    </w:p>
    <w:p w14:paraId="43E2ADB4" w14:textId="77777777" w:rsidR="008B06F5" w:rsidRDefault="008B06F5">
      <w:pPr>
        <w:pStyle w:val="ConsPlusNormal"/>
        <w:jc w:val="both"/>
      </w:pPr>
    </w:p>
    <w:p w14:paraId="6A2EBD16" w14:textId="77777777" w:rsidR="008B06F5" w:rsidRDefault="008B06F5">
      <w:pPr>
        <w:pStyle w:val="ConsPlusNormal"/>
        <w:jc w:val="both"/>
      </w:pPr>
    </w:p>
    <w:p w14:paraId="1E18E802" w14:textId="77777777" w:rsidR="008B06F5" w:rsidRDefault="008B06F5">
      <w:pPr>
        <w:pStyle w:val="ConsPlusNormal"/>
        <w:jc w:val="both"/>
      </w:pPr>
    </w:p>
    <w:p w14:paraId="3C896799" w14:textId="77777777" w:rsidR="008B06F5" w:rsidRDefault="008B06F5">
      <w:pPr>
        <w:pStyle w:val="ConsPlusNormal"/>
        <w:jc w:val="both"/>
      </w:pPr>
    </w:p>
    <w:p w14:paraId="7E582E5F" w14:textId="77777777" w:rsidR="008B06F5" w:rsidRDefault="008B06F5">
      <w:pPr>
        <w:pStyle w:val="ConsPlusNormal"/>
        <w:jc w:val="right"/>
        <w:outlineLvl w:val="1"/>
      </w:pPr>
      <w:r>
        <w:t>Приложение N 2</w:t>
      </w:r>
    </w:p>
    <w:p w14:paraId="17F7F1E5" w14:textId="77777777" w:rsidR="008B06F5" w:rsidRDefault="008B06F5">
      <w:pPr>
        <w:pStyle w:val="ConsPlusNormal"/>
        <w:jc w:val="right"/>
      </w:pPr>
      <w:r>
        <w:t>к Административному регламенту</w:t>
      </w:r>
    </w:p>
    <w:p w14:paraId="1E078994" w14:textId="77777777" w:rsidR="008B06F5" w:rsidRDefault="008B06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1"/>
        <w:gridCol w:w="850"/>
        <w:gridCol w:w="1644"/>
        <w:gridCol w:w="454"/>
        <w:gridCol w:w="2299"/>
        <w:gridCol w:w="406"/>
        <w:gridCol w:w="2398"/>
      </w:tblGrid>
      <w:tr w:rsidR="008B06F5" w14:paraId="6601AA19" w14:textId="77777777">
        <w:tc>
          <w:tcPr>
            <w:tcW w:w="1871" w:type="dxa"/>
            <w:gridSpan w:val="2"/>
            <w:tcBorders>
              <w:top w:val="nil"/>
              <w:left w:val="nil"/>
              <w:bottom w:val="nil"/>
              <w:right w:val="nil"/>
            </w:tcBorders>
          </w:tcPr>
          <w:p w14:paraId="2235ACC3" w14:textId="77777777" w:rsidR="008B06F5" w:rsidRDefault="008B06F5">
            <w:pPr>
              <w:pStyle w:val="ConsPlusNormal"/>
            </w:pPr>
          </w:p>
        </w:tc>
        <w:tc>
          <w:tcPr>
            <w:tcW w:w="7201" w:type="dxa"/>
            <w:gridSpan w:val="5"/>
            <w:tcBorders>
              <w:top w:val="nil"/>
              <w:left w:val="nil"/>
              <w:bottom w:val="nil"/>
              <w:right w:val="nil"/>
            </w:tcBorders>
          </w:tcPr>
          <w:p w14:paraId="00317EF3" w14:textId="77777777" w:rsidR="008B06F5" w:rsidRDefault="008B06F5">
            <w:pPr>
              <w:pStyle w:val="ConsPlusNormal"/>
            </w:pPr>
            <w:r>
              <w:t>Министерство охраны окружающей среды Кировской области</w:t>
            </w:r>
          </w:p>
          <w:p w14:paraId="05DFD60C" w14:textId="77777777" w:rsidR="008B06F5" w:rsidRDefault="008B06F5">
            <w:pPr>
              <w:pStyle w:val="ConsPlusNormal"/>
            </w:pPr>
          </w:p>
          <w:p w14:paraId="77232C73" w14:textId="77777777" w:rsidR="008B06F5" w:rsidRDefault="008B06F5">
            <w:pPr>
              <w:pStyle w:val="ConsPlusNormal"/>
              <w:jc w:val="right"/>
            </w:pPr>
            <w:r>
              <w:t>от ______________________________________________________</w:t>
            </w:r>
          </w:p>
          <w:p w14:paraId="1B6D38CB" w14:textId="77777777" w:rsidR="008B06F5" w:rsidRDefault="008B06F5">
            <w:pPr>
              <w:pStyle w:val="ConsPlusNormal"/>
              <w:jc w:val="right"/>
            </w:pPr>
            <w:r>
              <w:t>(наименование заявителя; фамилия, имя, отчество для граждан;</w:t>
            </w:r>
          </w:p>
          <w:p w14:paraId="48287E91" w14:textId="77777777" w:rsidR="008B06F5" w:rsidRDefault="008B06F5">
            <w:pPr>
              <w:pStyle w:val="ConsPlusNormal"/>
              <w:jc w:val="right"/>
            </w:pPr>
            <w:r>
              <w:t>________________________________________________________</w:t>
            </w:r>
          </w:p>
          <w:p w14:paraId="548C4AB4" w14:textId="77777777" w:rsidR="008B06F5" w:rsidRDefault="008B06F5">
            <w:pPr>
              <w:pStyle w:val="ConsPlusNormal"/>
              <w:jc w:val="right"/>
            </w:pPr>
            <w:r>
              <w:t>ИНН, ОГРНИП для индивидуальных предпринимателей;</w:t>
            </w:r>
          </w:p>
          <w:p w14:paraId="251AC6EA" w14:textId="77777777" w:rsidR="008B06F5" w:rsidRDefault="008B06F5">
            <w:pPr>
              <w:pStyle w:val="ConsPlusNormal"/>
              <w:jc w:val="right"/>
            </w:pPr>
            <w:r>
              <w:t>________________________________________________________</w:t>
            </w:r>
          </w:p>
          <w:p w14:paraId="0F4DCB96" w14:textId="77777777" w:rsidR="008B06F5" w:rsidRDefault="008B06F5">
            <w:pPr>
              <w:pStyle w:val="ConsPlusNormal"/>
              <w:jc w:val="right"/>
            </w:pPr>
            <w:r>
              <w:t>полное наименование организации, почтовый адрес и индекс,</w:t>
            </w:r>
          </w:p>
          <w:p w14:paraId="36880565" w14:textId="77777777" w:rsidR="008B06F5" w:rsidRDefault="008B06F5">
            <w:pPr>
              <w:pStyle w:val="ConsPlusNormal"/>
              <w:jc w:val="right"/>
            </w:pPr>
            <w:r>
              <w:t>________________________________________________________</w:t>
            </w:r>
          </w:p>
          <w:p w14:paraId="1B43CD9C" w14:textId="77777777" w:rsidR="008B06F5" w:rsidRDefault="008B06F5">
            <w:pPr>
              <w:pStyle w:val="ConsPlusNormal"/>
              <w:jc w:val="right"/>
            </w:pPr>
            <w:r>
              <w:t>адрес электронной почты, ИНН, ОГРН, для юридических лиц,</w:t>
            </w:r>
          </w:p>
          <w:p w14:paraId="13338BF4" w14:textId="77777777" w:rsidR="008B06F5" w:rsidRDefault="008B06F5">
            <w:pPr>
              <w:pStyle w:val="ConsPlusNormal"/>
              <w:jc w:val="right"/>
            </w:pPr>
            <w:r>
              <w:t>________________________________________________________</w:t>
            </w:r>
          </w:p>
          <w:p w14:paraId="3B8CBE8C" w14:textId="77777777" w:rsidR="008B06F5" w:rsidRDefault="008B06F5">
            <w:pPr>
              <w:pStyle w:val="ConsPlusNormal"/>
              <w:jc w:val="right"/>
            </w:pPr>
            <w:r>
              <w:t>Ф.И.О. руководителя, номера телефонов)</w:t>
            </w:r>
          </w:p>
          <w:p w14:paraId="2176CF76" w14:textId="77777777" w:rsidR="008B06F5" w:rsidRDefault="008B06F5">
            <w:pPr>
              <w:pStyle w:val="ConsPlusNormal"/>
              <w:jc w:val="right"/>
            </w:pPr>
            <w:r>
              <w:t>________________________________________________________</w:t>
            </w:r>
          </w:p>
        </w:tc>
      </w:tr>
      <w:tr w:rsidR="008B06F5" w14:paraId="59FCAE7C" w14:textId="77777777">
        <w:tc>
          <w:tcPr>
            <w:tcW w:w="9072" w:type="dxa"/>
            <w:gridSpan w:val="7"/>
            <w:tcBorders>
              <w:top w:val="nil"/>
              <w:left w:val="nil"/>
              <w:bottom w:val="nil"/>
              <w:right w:val="nil"/>
            </w:tcBorders>
          </w:tcPr>
          <w:p w14:paraId="68E75ED1" w14:textId="77777777" w:rsidR="008B06F5" w:rsidRDefault="008B06F5">
            <w:pPr>
              <w:pStyle w:val="ConsPlusNormal"/>
              <w:jc w:val="center"/>
            </w:pPr>
            <w:bookmarkStart w:id="41" w:name="P639"/>
            <w:bookmarkEnd w:id="41"/>
            <w:r>
              <w:t>ЗАЯВЛЕНИЕ</w:t>
            </w:r>
          </w:p>
          <w:p w14:paraId="0F2D5AAF" w14:textId="77777777" w:rsidR="008B06F5" w:rsidRDefault="008B06F5">
            <w:pPr>
              <w:pStyle w:val="ConsPlusNormal"/>
              <w:jc w:val="center"/>
            </w:pPr>
            <w:r>
              <w:t>о выдаче разрешения на ввод в эксплуатацию объекта капитального строительства</w:t>
            </w:r>
          </w:p>
        </w:tc>
      </w:tr>
      <w:tr w:rsidR="008B06F5" w14:paraId="405163B8" w14:textId="77777777">
        <w:tc>
          <w:tcPr>
            <w:tcW w:w="9072" w:type="dxa"/>
            <w:gridSpan w:val="7"/>
            <w:tcBorders>
              <w:top w:val="nil"/>
              <w:left w:val="nil"/>
              <w:bottom w:val="nil"/>
              <w:right w:val="nil"/>
            </w:tcBorders>
          </w:tcPr>
          <w:p w14:paraId="4DBEACC1" w14:textId="77777777" w:rsidR="008B06F5" w:rsidRDefault="008B06F5">
            <w:pPr>
              <w:pStyle w:val="ConsPlusNormal"/>
              <w:jc w:val="both"/>
            </w:pPr>
            <w:r>
              <w:t>Прошу выдать разрешение на ввод в эксплуатацию объекта капитального строительства:</w:t>
            </w:r>
          </w:p>
          <w:p w14:paraId="26F63C8F" w14:textId="77777777" w:rsidR="008B06F5" w:rsidRDefault="008B06F5">
            <w:pPr>
              <w:pStyle w:val="ConsPlusNormal"/>
              <w:jc w:val="both"/>
            </w:pPr>
            <w:r>
              <w:t>_________________________________________________________________________</w:t>
            </w:r>
          </w:p>
          <w:p w14:paraId="4F7E08A0" w14:textId="77777777" w:rsidR="008B06F5" w:rsidRDefault="008B06F5">
            <w:pPr>
              <w:pStyle w:val="ConsPlusNormal"/>
              <w:jc w:val="center"/>
            </w:pPr>
            <w:r>
              <w:t>наименование разрешения на строительство</w:t>
            </w:r>
          </w:p>
          <w:p w14:paraId="311DB153" w14:textId="77777777" w:rsidR="008B06F5" w:rsidRDefault="008B06F5">
            <w:pPr>
              <w:pStyle w:val="ConsPlusNormal"/>
              <w:jc w:val="center"/>
            </w:pPr>
          </w:p>
          <w:p w14:paraId="5B2896C4" w14:textId="77777777" w:rsidR="008B06F5" w:rsidRDefault="008B06F5">
            <w:pPr>
              <w:pStyle w:val="ConsPlusNormal"/>
            </w:pPr>
            <w:r>
              <w:t>К заявлению прилагаются:</w:t>
            </w:r>
          </w:p>
          <w:p w14:paraId="3F2CC055" w14:textId="77777777" w:rsidR="008B06F5" w:rsidRDefault="008B06F5">
            <w:pPr>
              <w:pStyle w:val="ConsPlusNormal"/>
            </w:pPr>
            <w:r>
              <w:t>_________________________________________________________________________</w:t>
            </w:r>
          </w:p>
          <w:p w14:paraId="32DB62A2" w14:textId="77777777" w:rsidR="008B06F5" w:rsidRDefault="008B06F5">
            <w:pPr>
              <w:pStyle w:val="ConsPlusNormal"/>
              <w:jc w:val="center"/>
            </w:pPr>
            <w:r>
              <w:t>(наименование документов и количество экземпляров)</w:t>
            </w:r>
          </w:p>
          <w:p w14:paraId="2563ADF4" w14:textId="77777777" w:rsidR="008B06F5" w:rsidRDefault="008B06F5">
            <w:pPr>
              <w:pStyle w:val="ConsPlusNormal"/>
              <w:jc w:val="both"/>
            </w:pPr>
            <w:r>
              <w:t>_________________________________________________________________________</w:t>
            </w:r>
          </w:p>
          <w:p w14:paraId="7C153FF4" w14:textId="77777777" w:rsidR="008B06F5" w:rsidRDefault="008B06F5">
            <w:pPr>
              <w:pStyle w:val="ConsPlusNormal"/>
              <w:jc w:val="both"/>
            </w:pPr>
            <w:r>
              <w:t>_________________________________________________________________________</w:t>
            </w:r>
          </w:p>
          <w:p w14:paraId="56437D6F" w14:textId="77777777" w:rsidR="008B06F5" w:rsidRDefault="008B06F5">
            <w:pPr>
              <w:pStyle w:val="ConsPlusNormal"/>
              <w:jc w:val="both"/>
            </w:pPr>
            <w:r>
              <w:t>_________________________________________________________________________</w:t>
            </w:r>
          </w:p>
          <w:p w14:paraId="762FE6A9" w14:textId="77777777" w:rsidR="008B06F5" w:rsidRDefault="008B06F5">
            <w:pPr>
              <w:pStyle w:val="ConsPlusNormal"/>
              <w:jc w:val="both"/>
            </w:pPr>
            <w:r>
              <w:t>_________________________________________________________________________</w:t>
            </w:r>
          </w:p>
          <w:p w14:paraId="26B0CB58" w14:textId="77777777" w:rsidR="008B06F5" w:rsidRDefault="008B06F5">
            <w:pPr>
              <w:pStyle w:val="ConsPlusNormal"/>
              <w:jc w:val="both"/>
            </w:pPr>
            <w:r>
              <w:t>_________________________________________________________________________</w:t>
            </w:r>
          </w:p>
          <w:p w14:paraId="6775C2D0" w14:textId="77777777" w:rsidR="008B06F5" w:rsidRDefault="008B06F5">
            <w:pPr>
              <w:pStyle w:val="ConsPlusNormal"/>
              <w:jc w:val="both"/>
            </w:pPr>
            <w:r>
              <w:t>_________________________________________________________________________</w:t>
            </w:r>
          </w:p>
          <w:p w14:paraId="2BBF8938" w14:textId="77777777" w:rsidR="008B06F5" w:rsidRDefault="008B06F5">
            <w:pPr>
              <w:pStyle w:val="ConsPlusNormal"/>
              <w:jc w:val="both"/>
            </w:pPr>
            <w:r>
              <w:t>_________________________________________________________________________</w:t>
            </w:r>
          </w:p>
          <w:p w14:paraId="6DFFF325" w14:textId="77777777" w:rsidR="008B06F5" w:rsidRDefault="008B06F5">
            <w:pPr>
              <w:pStyle w:val="ConsPlusNormal"/>
              <w:jc w:val="both"/>
            </w:pPr>
            <w:r>
              <w:t>_________________________________________________________________________</w:t>
            </w:r>
          </w:p>
          <w:p w14:paraId="0F1FCF6D" w14:textId="77777777" w:rsidR="008B06F5" w:rsidRDefault="008B06F5">
            <w:pPr>
              <w:pStyle w:val="ConsPlusNormal"/>
              <w:jc w:val="both"/>
            </w:pPr>
            <w:r>
              <w:t>_________________________________________________________________________</w:t>
            </w:r>
          </w:p>
          <w:p w14:paraId="52653B2C" w14:textId="77777777" w:rsidR="008B06F5" w:rsidRDefault="008B06F5">
            <w:pPr>
              <w:pStyle w:val="ConsPlusNormal"/>
              <w:jc w:val="both"/>
            </w:pPr>
            <w:r>
              <w:t>_________________________________________________________________________</w:t>
            </w:r>
          </w:p>
          <w:p w14:paraId="109BF821" w14:textId="77777777" w:rsidR="008B06F5" w:rsidRDefault="008B06F5">
            <w:pPr>
              <w:pStyle w:val="ConsPlusNormal"/>
              <w:jc w:val="both"/>
            </w:pPr>
            <w:r>
              <w:t>_________________________________________________________________________</w:t>
            </w:r>
          </w:p>
          <w:p w14:paraId="4A8AC81B" w14:textId="77777777" w:rsidR="008B06F5" w:rsidRDefault="008B06F5">
            <w:pPr>
              <w:pStyle w:val="ConsPlusNormal"/>
              <w:jc w:val="both"/>
            </w:pPr>
            <w:r>
              <w:t>Документы, выдаваемые в результате предоставления государственной услуги, прошу:</w:t>
            </w:r>
          </w:p>
          <w:p w14:paraId="492B7D8A" w14:textId="77777777" w:rsidR="008B06F5" w:rsidRDefault="008B06F5">
            <w:pPr>
              <w:pStyle w:val="ConsPlusNormal"/>
            </w:pPr>
          </w:p>
          <w:p w14:paraId="247BE6C9" w14:textId="77777777" w:rsidR="008B06F5" w:rsidRDefault="008B06F5">
            <w:pPr>
              <w:pStyle w:val="ConsPlusNormal"/>
              <w:jc w:val="center"/>
            </w:pPr>
            <w:r>
              <w:t>отметить нужное:</w:t>
            </w:r>
          </w:p>
        </w:tc>
      </w:tr>
      <w:tr w:rsidR="008B06F5" w14:paraId="35A5CECD" w14:textId="77777777">
        <w:tblPrEx>
          <w:tblBorders>
            <w:left w:val="single" w:sz="4" w:space="0" w:color="auto"/>
            <w:insideV w:val="single" w:sz="4" w:space="0" w:color="auto"/>
          </w:tblBorders>
        </w:tblPrEx>
        <w:tc>
          <w:tcPr>
            <w:tcW w:w="1021" w:type="dxa"/>
            <w:tcBorders>
              <w:top w:val="single" w:sz="4" w:space="0" w:color="auto"/>
              <w:bottom w:val="single" w:sz="4" w:space="0" w:color="auto"/>
            </w:tcBorders>
            <w:vAlign w:val="center"/>
          </w:tcPr>
          <w:p w14:paraId="0D6B5440" w14:textId="77777777" w:rsidR="008B06F5" w:rsidRDefault="008B06F5">
            <w:pPr>
              <w:pStyle w:val="ConsPlusNormal"/>
            </w:pPr>
          </w:p>
        </w:tc>
        <w:tc>
          <w:tcPr>
            <w:tcW w:w="8051" w:type="dxa"/>
            <w:gridSpan w:val="6"/>
            <w:tcBorders>
              <w:top w:val="nil"/>
              <w:bottom w:val="nil"/>
              <w:right w:val="nil"/>
            </w:tcBorders>
            <w:vAlign w:val="center"/>
          </w:tcPr>
          <w:p w14:paraId="698BDCE3" w14:textId="77777777" w:rsidR="008B06F5" w:rsidRDefault="008B06F5">
            <w:pPr>
              <w:pStyle w:val="ConsPlusNormal"/>
            </w:pPr>
            <w:r>
              <w:t>выдать на бумажном носителе в министерстве охраны окружающей среды Кировской области</w:t>
            </w:r>
          </w:p>
        </w:tc>
      </w:tr>
      <w:tr w:rsidR="008B06F5" w14:paraId="6F865484" w14:textId="77777777">
        <w:tblPrEx>
          <w:tblBorders>
            <w:left w:val="single" w:sz="4" w:space="0" w:color="auto"/>
          </w:tblBorders>
        </w:tblPrEx>
        <w:tc>
          <w:tcPr>
            <w:tcW w:w="1021" w:type="dxa"/>
            <w:tcBorders>
              <w:top w:val="single" w:sz="4" w:space="0" w:color="auto"/>
              <w:left w:val="single" w:sz="4" w:space="0" w:color="auto"/>
              <w:bottom w:val="single" w:sz="4" w:space="0" w:color="auto"/>
              <w:right w:val="single" w:sz="4" w:space="0" w:color="auto"/>
            </w:tcBorders>
            <w:vAlign w:val="center"/>
          </w:tcPr>
          <w:p w14:paraId="34FB5C40" w14:textId="77777777" w:rsidR="008B06F5" w:rsidRDefault="008B06F5">
            <w:pPr>
              <w:pStyle w:val="ConsPlusNormal"/>
            </w:pPr>
          </w:p>
        </w:tc>
        <w:tc>
          <w:tcPr>
            <w:tcW w:w="2494" w:type="dxa"/>
            <w:gridSpan w:val="2"/>
            <w:tcBorders>
              <w:top w:val="nil"/>
              <w:left w:val="single" w:sz="4" w:space="0" w:color="auto"/>
              <w:bottom w:val="nil"/>
              <w:right w:val="nil"/>
            </w:tcBorders>
            <w:vAlign w:val="center"/>
          </w:tcPr>
          <w:p w14:paraId="2A0ECB8F" w14:textId="77777777" w:rsidR="008B06F5" w:rsidRDefault="008B06F5">
            <w:pPr>
              <w:pStyle w:val="ConsPlusNormal"/>
            </w:pPr>
            <w:r>
              <w:t>направить по адресу:</w:t>
            </w:r>
          </w:p>
        </w:tc>
        <w:tc>
          <w:tcPr>
            <w:tcW w:w="5557" w:type="dxa"/>
            <w:gridSpan w:val="4"/>
            <w:tcBorders>
              <w:top w:val="nil"/>
              <w:left w:val="nil"/>
              <w:bottom w:val="single" w:sz="4" w:space="0" w:color="auto"/>
              <w:right w:val="nil"/>
            </w:tcBorders>
            <w:vAlign w:val="center"/>
          </w:tcPr>
          <w:p w14:paraId="14A3EB4B" w14:textId="77777777" w:rsidR="008B06F5" w:rsidRDefault="008B06F5">
            <w:pPr>
              <w:pStyle w:val="ConsPlusNormal"/>
            </w:pPr>
          </w:p>
        </w:tc>
      </w:tr>
      <w:tr w:rsidR="008B06F5" w14:paraId="38C63348" w14:textId="77777777">
        <w:tc>
          <w:tcPr>
            <w:tcW w:w="9072" w:type="dxa"/>
            <w:gridSpan w:val="7"/>
            <w:tcBorders>
              <w:top w:val="nil"/>
              <w:left w:val="nil"/>
              <w:bottom w:val="nil"/>
              <w:right w:val="nil"/>
            </w:tcBorders>
          </w:tcPr>
          <w:p w14:paraId="0F65359B" w14:textId="77777777" w:rsidR="008B06F5" w:rsidRDefault="008B06F5">
            <w:pPr>
              <w:pStyle w:val="ConsPlusNormal"/>
            </w:pPr>
          </w:p>
        </w:tc>
      </w:tr>
      <w:tr w:rsidR="008B06F5" w14:paraId="54917158" w14:textId="77777777">
        <w:tc>
          <w:tcPr>
            <w:tcW w:w="3515" w:type="dxa"/>
            <w:gridSpan w:val="3"/>
            <w:tcBorders>
              <w:top w:val="nil"/>
              <w:left w:val="nil"/>
              <w:bottom w:val="nil"/>
              <w:right w:val="nil"/>
            </w:tcBorders>
          </w:tcPr>
          <w:p w14:paraId="26AA1EEF" w14:textId="77777777" w:rsidR="008B06F5" w:rsidRDefault="008B06F5">
            <w:pPr>
              <w:pStyle w:val="ConsPlusNormal"/>
              <w:jc w:val="center"/>
            </w:pPr>
            <w:r>
              <w:t>__________________________</w:t>
            </w:r>
          </w:p>
          <w:p w14:paraId="67717F21" w14:textId="77777777" w:rsidR="008B06F5" w:rsidRDefault="008B06F5">
            <w:pPr>
              <w:pStyle w:val="ConsPlusNormal"/>
              <w:jc w:val="center"/>
            </w:pPr>
            <w:r>
              <w:t>(руководитель организации, индивидуальный предприниматель, физ. лицо)</w:t>
            </w:r>
          </w:p>
        </w:tc>
        <w:tc>
          <w:tcPr>
            <w:tcW w:w="454" w:type="dxa"/>
            <w:tcBorders>
              <w:top w:val="nil"/>
              <w:left w:val="nil"/>
              <w:bottom w:val="nil"/>
              <w:right w:val="nil"/>
            </w:tcBorders>
          </w:tcPr>
          <w:p w14:paraId="0826F9B2" w14:textId="77777777" w:rsidR="008B06F5" w:rsidRDefault="008B06F5">
            <w:pPr>
              <w:pStyle w:val="ConsPlusNormal"/>
            </w:pPr>
          </w:p>
        </w:tc>
        <w:tc>
          <w:tcPr>
            <w:tcW w:w="2299" w:type="dxa"/>
            <w:tcBorders>
              <w:top w:val="nil"/>
              <w:left w:val="nil"/>
              <w:bottom w:val="nil"/>
              <w:right w:val="nil"/>
            </w:tcBorders>
          </w:tcPr>
          <w:p w14:paraId="5A45D9EF" w14:textId="77777777" w:rsidR="008B06F5" w:rsidRDefault="008B06F5">
            <w:pPr>
              <w:pStyle w:val="ConsPlusNormal"/>
              <w:jc w:val="center"/>
            </w:pPr>
            <w:r>
              <w:t>________________</w:t>
            </w:r>
          </w:p>
          <w:p w14:paraId="44C68F79" w14:textId="77777777" w:rsidR="008B06F5" w:rsidRDefault="008B06F5">
            <w:pPr>
              <w:pStyle w:val="ConsPlusNormal"/>
              <w:jc w:val="center"/>
            </w:pPr>
            <w:r>
              <w:t>(подпись)</w:t>
            </w:r>
          </w:p>
        </w:tc>
        <w:tc>
          <w:tcPr>
            <w:tcW w:w="406" w:type="dxa"/>
            <w:tcBorders>
              <w:top w:val="nil"/>
              <w:left w:val="nil"/>
              <w:bottom w:val="nil"/>
              <w:right w:val="nil"/>
            </w:tcBorders>
          </w:tcPr>
          <w:p w14:paraId="107AF325" w14:textId="77777777" w:rsidR="008B06F5" w:rsidRDefault="008B06F5">
            <w:pPr>
              <w:pStyle w:val="ConsPlusNormal"/>
              <w:jc w:val="center"/>
            </w:pPr>
          </w:p>
        </w:tc>
        <w:tc>
          <w:tcPr>
            <w:tcW w:w="2398" w:type="dxa"/>
            <w:tcBorders>
              <w:top w:val="nil"/>
              <w:left w:val="nil"/>
              <w:bottom w:val="nil"/>
              <w:right w:val="nil"/>
            </w:tcBorders>
          </w:tcPr>
          <w:p w14:paraId="57CE9247" w14:textId="77777777" w:rsidR="008B06F5" w:rsidRDefault="008B06F5">
            <w:pPr>
              <w:pStyle w:val="ConsPlusNormal"/>
              <w:jc w:val="center"/>
            </w:pPr>
            <w:r>
              <w:t>_________________</w:t>
            </w:r>
          </w:p>
          <w:p w14:paraId="2ACEA4B5" w14:textId="77777777" w:rsidR="008B06F5" w:rsidRDefault="008B06F5">
            <w:pPr>
              <w:pStyle w:val="ConsPlusNormal"/>
              <w:jc w:val="center"/>
            </w:pPr>
            <w:r>
              <w:t>(Ф.И.О.)</w:t>
            </w:r>
          </w:p>
        </w:tc>
      </w:tr>
      <w:tr w:rsidR="008B06F5" w14:paraId="685C006F" w14:textId="77777777">
        <w:tc>
          <w:tcPr>
            <w:tcW w:w="9072" w:type="dxa"/>
            <w:gridSpan w:val="7"/>
            <w:tcBorders>
              <w:top w:val="nil"/>
              <w:left w:val="nil"/>
              <w:bottom w:val="nil"/>
              <w:right w:val="nil"/>
            </w:tcBorders>
          </w:tcPr>
          <w:p w14:paraId="6AB622A5" w14:textId="77777777" w:rsidR="008B06F5" w:rsidRDefault="008B06F5">
            <w:pPr>
              <w:pStyle w:val="ConsPlusNormal"/>
              <w:jc w:val="center"/>
            </w:pPr>
          </w:p>
        </w:tc>
      </w:tr>
      <w:tr w:rsidR="008B06F5" w14:paraId="1F7E61DC" w14:textId="77777777">
        <w:tc>
          <w:tcPr>
            <w:tcW w:w="9072" w:type="dxa"/>
            <w:gridSpan w:val="7"/>
            <w:tcBorders>
              <w:top w:val="nil"/>
              <w:left w:val="nil"/>
              <w:bottom w:val="nil"/>
              <w:right w:val="nil"/>
            </w:tcBorders>
          </w:tcPr>
          <w:p w14:paraId="2C89A321" w14:textId="77777777" w:rsidR="008B06F5" w:rsidRDefault="008B06F5">
            <w:pPr>
              <w:pStyle w:val="ConsPlusNormal"/>
            </w:pPr>
            <w:r>
              <w:t>"___" ___________ 20__ г.</w:t>
            </w:r>
          </w:p>
          <w:p w14:paraId="3743E5AE" w14:textId="77777777" w:rsidR="008B06F5" w:rsidRDefault="008B06F5">
            <w:pPr>
              <w:pStyle w:val="ConsPlusNormal"/>
            </w:pPr>
          </w:p>
          <w:p w14:paraId="42CF22FF" w14:textId="77777777" w:rsidR="008B06F5" w:rsidRDefault="008B06F5">
            <w:pPr>
              <w:pStyle w:val="ConsPlusNormal"/>
              <w:ind w:firstLine="283"/>
              <w:jc w:val="both"/>
            </w:pPr>
            <w:r>
              <w:t>М.П.</w:t>
            </w:r>
          </w:p>
        </w:tc>
      </w:tr>
    </w:tbl>
    <w:p w14:paraId="4E7D0ADD" w14:textId="77777777" w:rsidR="008B06F5" w:rsidRDefault="008B06F5">
      <w:pPr>
        <w:pStyle w:val="ConsPlusNormal"/>
        <w:jc w:val="both"/>
      </w:pPr>
    </w:p>
    <w:p w14:paraId="2E16A73D" w14:textId="77777777" w:rsidR="008B06F5" w:rsidRDefault="008B06F5">
      <w:pPr>
        <w:pStyle w:val="ConsPlusNormal"/>
        <w:jc w:val="both"/>
      </w:pPr>
    </w:p>
    <w:p w14:paraId="361A98AA" w14:textId="77777777" w:rsidR="008B06F5" w:rsidRDefault="008B06F5">
      <w:pPr>
        <w:pStyle w:val="ConsPlusNormal"/>
        <w:jc w:val="both"/>
      </w:pPr>
    </w:p>
    <w:p w14:paraId="355F92DE" w14:textId="77777777" w:rsidR="008B06F5" w:rsidRDefault="008B06F5">
      <w:pPr>
        <w:pStyle w:val="ConsPlusNormal"/>
        <w:jc w:val="both"/>
      </w:pPr>
    </w:p>
    <w:p w14:paraId="2E9211B6" w14:textId="77777777" w:rsidR="008B06F5" w:rsidRDefault="008B06F5">
      <w:pPr>
        <w:pStyle w:val="ConsPlusNormal"/>
        <w:jc w:val="both"/>
      </w:pPr>
    </w:p>
    <w:p w14:paraId="34BE3C66" w14:textId="77777777" w:rsidR="008B06F5" w:rsidRDefault="008B06F5">
      <w:pPr>
        <w:pStyle w:val="ConsPlusNormal"/>
        <w:jc w:val="right"/>
        <w:outlineLvl w:val="1"/>
      </w:pPr>
      <w:r>
        <w:t>Приложение N 3</w:t>
      </w:r>
    </w:p>
    <w:p w14:paraId="011FE143" w14:textId="77777777" w:rsidR="008B06F5" w:rsidRDefault="008B06F5">
      <w:pPr>
        <w:pStyle w:val="ConsPlusNormal"/>
        <w:jc w:val="right"/>
      </w:pPr>
      <w:r>
        <w:t>к Административному регламенту</w:t>
      </w:r>
    </w:p>
    <w:p w14:paraId="3F117067" w14:textId="77777777" w:rsidR="008B06F5" w:rsidRDefault="008B06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1"/>
        <w:gridCol w:w="850"/>
        <w:gridCol w:w="1644"/>
        <w:gridCol w:w="454"/>
        <w:gridCol w:w="2299"/>
        <w:gridCol w:w="406"/>
        <w:gridCol w:w="2398"/>
      </w:tblGrid>
      <w:tr w:rsidR="008B06F5" w14:paraId="3E0E1992" w14:textId="77777777">
        <w:tc>
          <w:tcPr>
            <w:tcW w:w="1871" w:type="dxa"/>
            <w:gridSpan w:val="2"/>
            <w:tcBorders>
              <w:top w:val="nil"/>
              <w:left w:val="nil"/>
              <w:bottom w:val="nil"/>
              <w:right w:val="nil"/>
            </w:tcBorders>
          </w:tcPr>
          <w:p w14:paraId="1B11E794" w14:textId="77777777" w:rsidR="008B06F5" w:rsidRDefault="008B06F5">
            <w:pPr>
              <w:pStyle w:val="ConsPlusNormal"/>
            </w:pPr>
          </w:p>
        </w:tc>
        <w:tc>
          <w:tcPr>
            <w:tcW w:w="7201" w:type="dxa"/>
            <w:gridSpan w:val="5"/>
            <w:tcBorders>
              <w:top w:val="nil"/>
              <w:left w:val="nil"/>
              <w:bottom w:val="nil"/>
              <w:right w:val="nil"/>
            </w:tcBorders>
          </w:tcPr>
          <w:p w14:paraId="18EDD4A3" w14:textId="77777777" w:rsidR="008B06F5" w:rsidRDefault="008B06F5">
            <w:pPr>
              <w:pStyle w:val="ConsPlusNormal"/>
            </w:pPr>
            <w:r>
              <w:t>Министерство охраны окружающей среды Кировской области</w:t>
            </w:r>
          </w:p>
          <w:p w14:paraId="770329B5" w14:textId="77777777" w:rsidR="008B06F5" w:rsidRDefault="008B06F5">
            <w:pPr>
              <w:pStyle w:val="ConsPlusNormal"/>
            </w:pPr>
          </w:p>
          <w:p w14:paraId="4F64034F" w14:textId="77777777" w:rsidR="008B06F5" w:rsidRDefault="008B06F5">
            <w:pPr>
              <w:pStyle w:val="ConsPlusNormal"/>
              <w:jc w:val="right"/>
            </w:pPr>
            <w:r>
              <w:t>от ______________________________________________________</w:t>
            </w:r>
          </w:p>
          <w:p w14:paraId="4ADFBF98" w14:textId="77777777" w:rsidR="008B06F5" w:rsidRDefault="008B06F5">
            <w:pPr>
              <w:pStyle w:val="ConsPlusNormal"/>
              <w:jc w:val="right"/>
            </w:pPr>
            <w:r>
              <w:t>(наименование заявителя; фамилия, имя, отчество для граждан;</w:t>
            </w:r>
          </w:p>
          <w:p w14:paraId="04C61884" w14:textId="77777777" w:rsidR="008B06F5" w:rsidRDefault="008B06F5">
            <w:pPr>
              <w:pStyle w:val="ConsPlusNormal"/>
              <w:jc w:val="right"/>
            </w:pPr>
            <w:r>
              <w:t>________________________________________________________</w:t>
            </w:r>
          </w:p>
          <w:p w14:paraId="3EA741D1" w14:textId="77777777" w:rsidR="008B06F5" w:rsidRDefault="008B06F5">
            <w:pPr>
              <w:pStyle w:val="ConsPlusNormal"/>
              <w:jc w:val="right"/>
            </w:pPr>
            <w:r>
              <w:t>ИНН, ОГРНИП для индивидуальных предпринимателей;</w:t>
            </w:r>
          </w:p>
          <w:p w14:paraId="3194BBCE" w14:textId="77777777" w:rsidR="008B06F5" w:rsidRDefault="008B06F5">
            <w:pPr>
              <w:pStyle w:val="ConsPlusNormal"/>
              <w:jc w:val="right"/>
            </w:pPr>
            <w:r>
              <w:t>________________________________________________________</w:t>
            </w:r>
          </w:p>
          <w:p w14:paraId="31F58F40" w14:textId="77777777" w:rsidR="008B06F5" w:rsidRDefault="008B06F5">
            <w:pPr>
              <w:pStyle w:val="ConsPlusNormal"/>
              <w:jc w:val="right"/>
            </w:pPr>
            <w:r>
              <w:t>полное наименование организации, почтовый адрес и индекс,</w:t>
            </w:r>
          </w:p>
          <w:p w14:paraId="348553AE" w14:textId="77777777" w:rsidR="008B06F5" w:rsidRDefault="008B06F5">
            <w:pPr>
              <w:pStyle w:val="ConsPlusNormal"/>
              <w:jc w:val="right"/>
            </w:pPr>
            <w:r>
              <w:t>________________________________________________________</w:t>
            </w:r>
          </w:p>
          <w:p w14:paraId="79E81459" w14:textId="77777777" w:rsidR="008B06F5" w:rsidRDefault="008B06F5">
            <w:pPr>
              <w:pStyle w:val="ConsPlusNormal"/>
              <w:jc w:val="right"/>
            </w:pPr>
            <w:r>
              <w:t>адрес электронной почты, ИНН, ОГРН, для юридических лиц,</w:t>
            </w:r>
          </w:p>
          <w:p w14:paraId="576187E0" w14:textId="77777777" w:rsidR="008B06F5" w:rsidRDefault="008B06F5">
            <w:pPr>
              <w:pStyle w:val="ConsPlusNormal"/>
              <w:jc w:val="right"/>
            </w:pPr>
            <w:r>
              <w:t>________________________________________________________</w:t>
            </w:r>
          </w:p>
          <w:p w14:paraId="53A68BCB" w14:textId="77777777" w:rsidR="008B06F5" w:rsidRDefault="008B06F5">
            <w:pPr>
              <w:pStyle w:val="ConsPlusNormal"/>
              <w:jc w:val="right"/>
            </w:pPr>
            <w:r>
              <w:t>Ф.И.О. руководителя, номера телефонов)</w:t>
            </w:r>
          </w:p>
          <w:p w14:paraId="374DC868" w14:textId="77777777" w:rsidR="008B06F5" w:rsidRDefault="008B06F5">
            <w:pPr>
              <w:pStyle w:val="ConsPlusNormal"/>
              <w:jc w:val="right"/>
            </w:pPr>
            <w:r>
              <w:t>________________________________________________________</w:t>
            </w:r>
          </w:p>
        </w:tc>
      </w:tr>
      <w:tr w:rsidR="008B06F5" w14:paraId="4D0C701A" w14:textId="77777777">
        <w:tc>
          <w:tcPr>
            <w:tcW w:w="9072" w:type="dxa"/>
            <w:gridSpan w:val="7"/>
            <w:tcBorders>
              <w:top w:val="nil"/>
              <w:left w:val="nil"/>
              <w:bottom w:val="nil"/>
              <w:right w:val="nil"/>
            </w:tcBorders>
          </w:tcPr>
          <w:p w14:paraId="3DF7BD12" w14:textId="77777777" w:rsidR="008B06F5" w:rsidRDefault="008B06F5">
            <w:pPr>
              <w:pStyle w:val="ConsPlusNormal"/>
              <w:jc w:val="center"/>
            </w:pPr>
            <w:bookmarkStart w:id="42" w:name="P702"/>
            <w:bookmarkEnd w:id="42"/>
            <w:r>
              <w:t>ЗАЯВЛЕНИЕ</w:t>
            </w:r>
          </w:p>
          <w:p w14:paraId="641D3CDE" w14:textId="77777777" w:rsidR="008B06F5" w:rsidRDefault="008B06F5">
            <w:pPr>
              <w:pStyle w:val="ConsPlusNormal"/>
              <w:jc w:val="center"/>
            </w:pPr>
            <w:r>
              <w:t>о внесении изменений в разрешение на строительство</w:t>
            </w:r>
          </w:p>
          <w:p w14:paraId="50B50EFA" w14:textId="77777777" w:rsidR="008B06F5" w:rsidRDefault="008B06F5">
            <w:pPr>
              <w:pStyle w:val="ConsPlusNormal"/>
              <w:jc w:val="center"/>
            </w:pPr>
            <w:r>
              <w:t>объекта капитального строительства</w:t>
            </w:r>
          </w:p>
        </w:tc>
      </w:tr>
      <w:tr w:rsidR="008B06F5" w14:paraId="79BC02C1" w14:textId="77777777">
        <w:tc>
          <w:tcPr>
            <w:tcW w:w="9072" w:type="dxa"/>
            <w:gridSpan w:val="7"/>
            <w:tcBorders>
              <w:top w:val="nil"/>
              <w:left w:val="nil"/>
              <w:bottom w:val="nil"/>
              <w:right w:val="nil"/>
            </w:tcBorders>
          </w:tcPr>
          <w:p w14:paraId="713562C5" w14:textId="77777777" w:rsidR="008B06F5" w:rsidRDefault="008B06F5">
            <w:pPr>
              <w:pStyle w:val="ConsPlusNormal"/>
              <w:jc w:val="both"/>
            </w:pPr>
            <w:r>
              <w:t>Прошу внести изменение(-я) в разрешение на строительство:</w:t>
            </w:r>
          </w:p>
          <w:p w14:paraId="281B0ACA" w14:textId="77777777" w:rsidR="008B06F5" w:rsidRDefault="008B06F5">
            <w:pPr>
              <w:pStyle w:val="ConsPlusNormal"/>
            </w:pPr>
            <w:r>
              <w:t>_________________________________________________________________________</w:t>
            </w:r>
          </w:p>
          <w:p w14:paraId="3079BE87" w14:textId="77777777" w:rsidR="008B06F5" w:rsidRDefault="008B06F5">
            <w:pPr>
              <w:pStyle w:val="ConsPlusNormal"/>
              <w:jc w:val="center"/>
            </w:pPr>
            <w:r>
              <w:t>наименование документа, требующего внесения изменений</w:t>
            </w:r>
          </w:p>
          <w:p w14:paraId="498EFE09" w14:textId="77777777" w:rsidR="008B06F5" w:rsidRDefault="008B06F5">
            <w:pPr>
              <w:pStyle w:val="ConsPlusNormal"/>
              <w:jc w:val="center"/>
            </w:pPr>
          </w:p>
          <w:p w14:paraId="0DB47391" w14:textId="77777777" w:rsidR="008B06F5" w:rsidRDefault="008B06F5">
            <w:pPr>
              <w:pStyle w:val="ConsPlusNormal"/>
            </w:pPr>
            <w:r>
              <w:t>К заявлению прилагаются:</w:t>
            </w:r>
          </w:p>
          <w:p w14:paraId="5EC2426A" w14:textId="77777777" w:rsidR="008B06F5" w:rsidRDefault="008B06F5">
            <w:pPr>
              <w:pStyle w:val="ConsPlusNormal"/>
            </w:pPr>
            <w:r>
              <w:t>_________________________________________________________________________</w:t>
            </w:r>
          </w:p>
          <w:p w14:paraId="5D7AB3F3" w14:textId="77777777" w:rsidR="008B06F5" w:rsidRDefault="008B06F5">
            <w:pPr>
              <w:pStyle w:val="ConsPlusNormal"/>
              <w:jc w:val="center"/>
            </w:pPr>
            <w:r>
              <w:t>(наименование документов и количество экземпляров)</w:t>
            </w:r>
          </w:p>
          <w:p w14:paraId="47564A24" w14:textId="77777777" w:rsidR="008B06F5" w:rsidRDefault="008B06F5">
            <w:pPr>
              <w:pStyle w:val="ConsPlusNormal"/>
              <w:jc w:val="both"/>
            </w:pPr>
            <w:r>
              <w:t>_________________________________________________________________________</w:t>
            </w:r>
          </w:p>
          <w:p w14:paraId="54673140" w14:textId="77777777" w:rsidR="008B06F5" w:rsidRDefault="008B06F5">
            <w:pPr>
              <w:pStyle w:val="ConsPlusNormal"/>
              <w:jc w:val="both"/>
            </w:pPr>
            <w:r>
              <w:t>_________________________________________________________________________</w:t>
            </w:r>
          </w:p>
          <w:p w14:paraId="15D94CDA" w14:textId="77777777" w:rsidR="008B06F5" w:rsidRDefault="008B06F5">
            <w:pPr>
              <w:pStyle w:val="ConsPlusNormal"/>
              <w:jc w:val="both"/>
            </w:pPr>
            <w:r>
              <w:t>_________________________________________________________________________</w:t>
            </w:r>
          </w:p>
          <w:p w14:paraId="4C66108D" w14:textId="77777777" w:rsidR="008B06F5" w:rsidRDefault="008B06F5">
            <w:pPr>
              <w:pStyle w:val="ConsPlusNormal"/>
              <w:jc w:val="both"/>
            </w:pPr>
            <w:r>
              <w:t>_________________________________________________________________________</w:t>
            </w:r>
          </w:p>
          <w:p w14:paraId="0295C466" w14:textId="77777777" w:rsidR="008B06F5" w:rsidRDefault="008B06F5">
            <w:pPr>
              <w:pStyle w:val="ConsPlusNormal"/>
              <w:jc w:val="both"/>
            </w:pPr>
            <w:r>
              <w:t>_________________________________________________________________________</w:t>
            </w:r>
          </w:p>
          <w:p w14:paraId="469C21FF" w14:textId="77777777" w:rsidR="008B06F5" w:rsidRDefault="008B06F5">
            <w:pPr>
              <w:pStyle w:val="ConsPlusNormal"/>
              <w:jc w:val="both"/>
            </w:pPr>
            <w:r>
              <w:t>_________________________________________________________________________</w:t>
            </w:r>
          </w:p>
          <w:p w14:paraId="6ED0FC2B" w14:textId="77777777" w:rsidR="008B06F5" w:rsidRDefault="008B06F5">
            <w:pPr>
              <w:pStyle w:val="ConsPlusNormal"/>
              <w:jc w:val="both"/>
            </w:pPr>
            <w:r>
              <w:t>_________________________________________________________________________</w:t>
            </w:r>
          </w:p>
          <w:p w14:paraId="6266E7DE" w14:textId="77777777" w:rsidR="008B06F5" w:rsidRDefault="008B06F5">
            <w:pPr>
              <w:pStyle w:val="ConsPlusNormal"/>
              <w:jc w:val="both"/>
            </w:pPr>
            <w:r>
              <w:t>_________________________________________________________________________</w:t>
            </w:r>
          </w:p>
          <w:p w14:paraId="20DA1F5E" w14:textId="77777777" w:rsidR="008B06F5" w:rsidRDefault="008B06F5">
            <w:pPr>
              <w:pStyle w:val="ConsPlusNormal"/>
              <w:jc w:val="both"/>
            </w:pPr>
            <w:r>
              <w:t>_________________________________________________________________________</w:t>
            </w:r>
          </w:p>
          <w:p w14:paraId="6AF22C51" w14:textId="77777777" w:rsidR="008B06F5" w:rsidRDefault="008B06F5">
            <w:pPr>
              <w:pStyle w:val="ConsPlusNormal"/>
              <w:jc w:val="both"/>
            </w:pPr>
            <w:r>
              <w:t>_________________________________________________________________________</w:t>
            </w:r>
          </w:p>
          <w:p w14:paraId="679B1117" w14:textId="77777777" w:rsidR="008B06F5" w:rsidRDefault="008B06F5">
            <w:pPr>
              <w:pStyle w:val="ConsPlusNormal"/>
              <w:jc w:val="both"/>
            </w:pPr>
            <w:r>
              <w:t>_________________________________________________________________________</w:t>
            </w:r>
          </w:p>
          <w:p w14:paraId="42EB8E53" w14:textId="77777777" w:rsidR="008B06F5" w:rsidRDefault="008B06F5">
            <w:pPr>
              <w:pStyle w:val="ConsPlusNormal"/>
              <w:jc w:val="both"/>
            </w:pPr>
            <w:r>
              <w:t>Документы, выдаваемые в результате предоставления государственной услуги, прошу:</w:t>
            </w:r>
          </w:p>
          <w:p w14:paraId="61BFE05D" w14:textId="77777777" w:rsidR="008B06F5" w:rsidRDefault="008B06F5">
            <w:pPr>
              <w:pStyle w:val="ConsPlusNormal"/>
            </w:pPr>
          </w:p>
          <w:p w14:paraId="190F444D" w14:textId="77777777" w:rsidR="008B06F5" w:rsidRDefault="008B06F5">
            <w:pPr>
              <w:pStyle w:val="ConsPlusNormal"/>
              <w:jc w:val="center"/>
            </w:pPr>
            <w:r>
              <w:t>отметить нужное:</w:t>
            </w:r>
          </w:p>
        </w:tc>
      </w:tr>
      <w:tr w:rsidR="008B06F5" w14:paraId="6B23098E" w14:textId="77777777">
        <w:tblPrEx>
          <w:tblBorders>
            <w:left w:val="single" w:sz="4" w:space="0" w:color="auto"/>
            <w:insideV w:val="single" w:sz="4" w:space="0" w:color="auto"/>
          </w:tblBorders>
        </w:tblPrEx>
        <w:tc>
          <w:tcPr>
            <w:tcW w:w="1021" w:type="dxa"/>
            <w:tcBorders>
              <w:top w:val="single" w:sz="4" w:space="0" w:color="auto"/>
              <w:bottom w:val="single" w:sz="4" w:space="0" w:color="auto"/>
            </w:tcBorders>
            <w:vAlign w:val="center"/>
          </w:tcPr>
          <w:p w14:paraId="3CC29C93" w14:textId="77777777" w:rsidR="008B06F5" w:rsidRDefault="008B06F5">
            <w:pPr>
              <w:pStyle w:val="ConsPlusNormal"/>
            </w:pPr>
          </w:p>
        </w:tc>
        <w:tc>
          <w:tcPr>
            <w:tcW w:w="8051" w:type="dxa"/>
            <w:gridSpan w:val="6"/>
            <w:tcBorders>
              <w:top w:val="nil"/>
              <w:bottom w:val="nil"/>
              <w:right w:val="nil"/>
            </w:tcBorders>
            <w:vAlign w:val="center"/>
          </w:tcPr>
          <w:p w14:paraId="10FD93FD" w14:textId="77777777" w:rsidR="008B06F5" w:rsidRDefault="008B06F5">
            <w:pPr>
              <w:pStyle w:val="ConsPlusNormal"/>
            </w:pPr>
            <w:r>
              <w:t>выдать на бумажном носителе в министерстве охраны окружающей среды Кировской области</w:t>
            </w:r>
          </w:p>
        </w:tc>
      </w:tr>
      <w:tr w:rsidR="008B06F5" w14:paraId="6C2F2EDF" w14:textId="77777777">
        <w:tblPrEx>
          <w:tblBorders>
            <w:left w:val="single" w:sz="4" w:space="0" w:color="auto"/>
          </w:tblBorders>
        </w:tblPrEx>
        <w:tc>
          <w:tcPr>
            <w:tcW w:w="1021" w:type="dxa"/>
            <w:tcBorders>
              <w:top w:val="single" w:sz="4" w:space="0" w:color="auto"/>
              <w:left w:val="single" w:sz="4" w:space="0" w:color="auto"/>
              <w:bottom w:val="single" w:sz="4" w:space="0" w:color="auto"/>
              <w:right w:val="single" w:sz="4" w:space="0" w:color="auto"/>
            </w:tcBorders>
            <w:vAlign w:val="center"/>
          </w:tcPr>
          <w:p w14:paraId="3A3272B7" w14:textId="77777777" w:rsidR="008B06F5" w:rsidRDefault="008B06F5">
            <w:pPr>
              <w:pStyle w:val="ConsPlusNormal"/>
            </w:pPr>
          </w:p>
        </w:tc>
        <w:tc>
          <w:tcPr>
            <w:tcW w:w="2494" w:type="dxa"/>
            <w:gridSpan w:val="2"/>
            <w:tcBorders>
              <w:top w:val="nil"/>
              <w:left w:val="single" w:sz="4" w:space="0" w:color="auto"/>
              <w:bottom w:val="nil"/>
              <w:right w:val="nil"/>
            </w:tcBorders>
            <w:vAlign w:val="center"/>
          </w:tcPr>
          <w:p w14:paraId="3C67A023" w14:textId="77777777" w:rsidR="008B06F5" w:rsidRDefault="008B06F5">
            <w:pPr>
              <w:pStyle w:val="ConsPlusNormal"/>
            </w:pPr>
            <w:r>
              <w:t>направить по адресу:</w:t>
            </w:r>
          </w:p>
        </w:tc>
        <w:tc>
          <w:tcPr>
            <w:tcW w:w="5557" w:type="dxa"/>
            <w:gridSpan w:val="4"/>
            <w:tcBorders>
              <w:top w:val="nil"/>
              <w:left w:val="nil"/>
              <w:bottom w:val="single" w:sz="4" w:space="0" w:color="auto"/>
              <w:right w:val="nil"/>
            </w:tcBorders>
            <w:vAlign w:val="center"/>
          </w:tcPr>
          <w:p w14:paraId="6E772765" w14:textId="77777777" w:rsidR="008B06F5" w:rsidRDefault="008B06F5">
            <w:pPr>
              <w:pStyle w:val="ConsPlusNormal"/>
            </w:pPr>
          </w:p>
        </w:tc>
      </w:tr>
      <w:tr w:rsidR="008B06F5" w14:paraId="747967E2" w14:textId="77777777">
        <w:tc>
          <w:tcPr>
            <w:tcW w:w="9072" w:type="dxa"/>
            <w:gridSpan w:val="7"/>
            <w:tcBorders>
              <w:top w:val="nil"/>
              <w:left w:val="nil"/>
              <w:bottom w:val="nil"/>
              <w:right w:val="nil"/>
            </w:tcBorders>
          </w:tcPr>
          <w:p w14:paraId="6926117A" w14:textId="77777777" w:rsidR="008B06F5" w:rsidRDefault="008B06F5">
            <w:pPr>
              <w:pStyle w:val="ConsPlusNormal"/>
            </w:pPr>
          </w:p>
        </w:tc>
      </w:tr>
      <w:tr w:rsidR="008B06F5" w14:paraId="2F47A8BD" w14:textId="77777777">
        <w:tc>
          <w:tcPr>
            <w:tcW w:w="3515" w:type="dxa"/>
            <w:gridSpan w:val="3"/>
            <w:tcBorders>
              <w:top w:val="nil"/>
              <w:left w:val="nil"/>
              <w:bottom w:val="nil"/>
              <w:right w:val="nil"/>
            </w:tcBorders>
          </w:tcPr>
          <w:p w14:paraId="70933EE3" w14:textId="77777777" w:rsidR="008B06F5" w:rsidRDefault="008B06F5">
            <w:pPr>
              <w:pStyle w:val="ConsPlusNormal"/>
              <w:jc w:val="center"/>
            </w:pPr>
            <w:r>
              <w:t>__________________________</w:t>
            </w:r>
          </w:p>
          <w:p w14:paraId="5BE078FC" w14:textId="77777777" w:rsidR="008B06F5" w:rsidRDefault="008B06F5">
            <w:pPr>
              <w:pStyle w:val="ConsPlusNormal"/>
              <w:jc w:val="center"/>
            </w:pPr>
            <w:r>
              <w:t>(руководитель организации, индивидуальный предприниматель, физ. лицо)</w:t>
            </w:r>
          </w:p>
        </w:tc>
        <w:tc>
          <w:tcPr>
            <w:tcW w:w="454" w:type="dxa"/>
            <w:tcBorders>
              <w:top w:val="nil"/>
              <w:left w:val="nil"/>
              <w:bottom w:val="nil"/>
              <w:right w:val="nil"/>
            </w:tcBorders>
          </w:tcPr>
          <w:p w14:paraId="4D8E3263" w14:textId="77777777" w:rsidR="008B06F5" w:rsidRDefault="008B06F5">
            <w:pPr>
              <w:pStyle w:val="ConsPlusNormal"/>
            </w:pPr>
          </w:p>
        </w:tc>
        <w:tc>
          <w:tcPr>
            <w:tcW w:w="2299" w:type="dxa"/>
            <w:tcBorders>
              <w:top w:val="nil"/>
              <w:left w:val="nil"/>
              <w:bottom w:val="nil"/>
              <w:right w:val="nil"/>
            </w:tcBorders>
          </w:tcPr>
          <w:p w14:paraId="632FEDCF" w14:textId="77777777" w:rsidR="008B06F5" w:rsidRDefault="008B06F5">
            <w:pPr>
              <w:pStyle w:val="ConsPlusNormal"/>
              <w:jc w:val="center"/>
            </w:pPr>
            <w:r>
              <w:t>________________</w:t>
            </w:r>
          </w:p>
          <w:p w14:paraId="40C302FA" w14:textId="77777777" w:rsidR="008B06F5" w:rsidRDefault="008B06F5">
            <w:pPr>
              <w:pStyle w:val="ConsPlusNormal"/>
              <w:jc w:val="center"/>
            </w:pPr>
            <w:r>
              <w:t>(подпись)</w:t>
            </w:r>
          </w:p>
        </w:tc>
        <w:tc>
          <w:tcPr>
            <w:tcW w:w="406" w:type="dxa"/>
            <w:tcBorders>
              <w:top w:val="nil"/>
              <w:left w:val="nil"/>
              <w:bottom w:val="nil"/>
              <w:right w:val="nil"/>
            </w:tcBorders>
          </w:tcPr>
          <w:p w14:paraId="1456166D" w14:textId="77777777" w:rsidR="008B06F5" w:rsidRDefault="008B06F5">
            <w:pPr>
              <w:pStyle w:val="ConsPlusNormal"/>
              <w:jc w:val="center"/>
            </w:pPr>
          </w:p>
        </w:tc>
        <w:tc>
          <w:tcPr>
            <w:tcW w:w="2398" w:type="dxa"/>
            <w:tcBorders>
              <w:top w:val="nil"/>
              <w:left w:val="nil"/>
              <w:bottom w:val="nil"/>
              <w:right w:val="nil"/>
            </w:tcBorders>
          </w:tcPr>
          <w:p w14:paraId="45A712C3" w14:textId="77777777" w:rsidR="008B06F5" w:rsidRDefault="008B06F5">
            <w:pPr>
              <w:pStyle w:val="ConsPlusNormal"/>
              <w:jc w:val="center"/>
            </w:pPr>
            <w:r>
              <w:t>_________________</w:t>
            </w:r>
          </w:p>
          <w:p w14:paraId="3587A166" w14:textId="77777777" w:rsidR="008B06F5" w:rsidRDefault="008B06F5">
            <w:pPr>
              <w:pStyle w:val="ConsPlusNormal"/>
              <w:jc w:val="center"/>
            </w:pPr>
            <w:r>
              <w:t>(Ф.И.О.)</w:t>
            </w:r>
          </w:p>
        </w:tc>
      </w:tr>
      <w:tr w:rsidR="008B06F5" w14:paraId="6F6CF7C5" w14:textId="77777777">
        <w:tc>
          <w:tcPr>
            <w:tcW w:w="9072" w:type="dxa"/>
            <w:gridSpan w:val="7"/>
            <w:tcBorders>
              <w:top w:val="nil"/>
              <w:left w:val="nil"/>
              <w:bottom w:val="nil"/>
              <w:right w:val="nil"/>
            </w:tcBorders>
          </w:tcPr>
          <w:p w14:paraId="6B21169A" w14:textId="77777777" w:rsidR="008B06F5" w:rsidRDefault="008B06F5">
            <w:pPr>
              <w:pStyle w:val="ConsPlusNormal"/>
              <w:jc w:val="center"/>
            </w:pPr>
          </w:p>
        </w:tc>
      </w:tr>
      <w:tr w:rsidR="008B06F5" w14:paraId="36D801EE" w14:textId="77777777">
        <w:tc>
          <w:tcPr>
            <w:tcW w:w="9072" w:type="dxa"/>
            <w:gridSpan w:val="7"/>
            <w:tcBorders>
              <w:top w:val="nil"/>
              <w:left w:val="nil"/>
              <w:bottom w:val="nil"/>
              <w:right w:val="nil"/>
            </w:tcBorders>
          </w:tcPr>
          <w:p w14:paraId="426A3B13" w14:textId="77777777" w:rsidR="008B06F5" w:rsidRDefault="008B06F5">
            <w:pPr>
              <w:pStyle w:val="ConsPlusNormal"/>
            </w:pPr>
            <w:r>
              <w:t>"___" ___________ 20__ г.</w:t>
            </w:r>
          </w:p>
          <w:p w14:paraId="00692125" w14:textId="77777777" w:rsidR="008B06F5" w:rsidRDefault="008B06F5">
            <w:pPr>
              <w:pStyle w:val="ConsPlusNormal"/>
            </w:pPr>
          </w:p>
          <w:p w14:paraId="5C2948BA" w14:textId="77777777" w:rsidR="008B06F5" w:rsidRDefault="008B06F5">
            <w:pPr>
              <w:pStyle w:val="ConsPlusNormal"/>
              <w:ind w:firstLine="283"/>
              <w:jc w:val="both"/>
            </w:pPr>
            <w:r>
              <w:t>М.П.</w:t>
            </w:r>
          </w:p>
        </w:tc>
      </w:tr>
    </w:tbl>
    <w:p w14:paraId="17CEE114" w14:textId="77777777" w:rsidR="008B06F5" w:rsidRDefault="008B06F5">
      <w:pPr>
        <w:pStyle w:val="ConsPlusNormal"/>
        <w:jc w:val="both"/>
      </w:pPr>
    </w:p>
    <w:p w14:paraId="769D7908" w14:textId="77777777" w:rsidR="008B06F5" w:rsidRDefault="008B06F5">
      <w:pPr>
        <w:pStyle w:val="ConsPlusNormal"/>
        <w:jc w:val="both"/>
      </w:pPr>
    </w:p>
    <w:p w14:paraId="12390DA9" w14:textId="77777777" w:rsidR="008B06F5" w:rsidRDefault="008B06F5">
      <w:pPr>
        <w:pStyle w:val="ConsPlusNormal"/>
        <w:jc w:val="both"/>
      </w:pPr>
    </w:p>
    <w:p w14:paraId="31CDD9A6" w14:textId="77777777" w:rsidR="008B06F5" w:rsidRDefault="008B06F5">
      <w:pPr>
        <w:pStyle w:val="ConsPlusNormal"/>
        <w:jc w:val="both"/>
      </w:pPr>
    </w:p>
    <w:p w14:paraId="41237332" w14:textId="77777777" w:rsidR="008B06F5" w:rsidRDefault="008B06F5">
      <w:pPr>
        <w:pStyle w:val="ConsPlusNormal"/>
        <w:jc w:val="both"/>
      </w:pPr>
    </w:p>
    <w:p w14:paraId="0807205B" w14:textId="77777777" w:rsidR="008B06F5" w:rsidRDefault="008B06F5">
      <w:pPr>
        <w:pStyle w:val="ConsPlusNormal"/>
        <w:jc w:val="right"/>
        <w:outlineLvl w:val="1"/>
      </w:pPr>
      <w:r>
        <w:t>Приложение N 4</w:t>
      </w:r>
    </w:p>
    <w:p w14:paraId="1470F8B6" w14:textId="77777777" w:rsidR="008B06F5" w:rsidRDefault="008B06F5">
      <w:pPr>
        <w:pStyle w:val="ConsPlusNormal"/>
        <w:jc w:val="right"/>
      </w:pPr>
      <w:r>
        <w:t>к Административному регламенту</w:t>
      </w:r>
    </w:p>
    <w:p w14:paraId="4D0213B1" w14:textId="77777777" w:rsidR="008B06F5" w:rsidRDefault="008B06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1"/>
        <w:gridCol w:w="850"/>
        <w:gridCol w:w="1644"/>
        <w:gridCol w:w="454"/>
        <w:gridCol w:w="2299"/>
        <w:gridCol w:w="406"/>
        <w:gridCol w:w="2398"/>
      </w:tblGrid>
      <w:tr w:rsidR="008B06F5" w14:paraId="14515A65" w14:textId="77777777">
        <w:tc>
          <w:tcPr>
            <w:tcW w:w="1871" w:type="dxa"/>
            <w:gridSpan w:val="2"/>
            <w:tcBorders>
              <w:top w:val="nil"/>
              <w:left w:val="nil"/>
              <w:bottom w:val="nil"/>
              <w:right w:val="nil"/>
            </w:tcBorders>
          </w:tcPr>
          <w:p w14:paraId="63BA4245" w14:textId="77777777" w:rsidR="008B06F5" w:rsidRDefault="008B06F5">
            <w:pPr>
              <w:pStyle w:val="ConsPlusNormal"/>
            </w:pPr>
          </w:p>
        </w:tc>
        <w:tc>
          <w:tcPr>
            <w:tcW w:w="7201" w:type="dxa"/>
            <w:gridSpan w:val="5"/>
            <w:tcBorders>
              <w:top w:val="nil"/>
              <w:left w:val="nil"/>
              <w:bottom w:val="nil"/>
              <w:right w:val="nil"/>
            </w:tcBorders>
          </w:tcPr>
          <w:p w14:paraId="7B8D2A27" w14:textId="77777777" w:rsidR="008B06F5" w:rsidRDefault="008B06F5">
            <w:pPr>
              <w:pStyle w:val="ConsPlusNormal"/>
            </w:pPr>
            <w:r>
              <w:t>Министерство охраны окружающей среды Кировской области</w:t>
            </w:r>
          </w:p>
          <w:p w14:paraId="7197193E" w14:textId="77777777" w:rsidR="008B06F5" w:rsidRDefault="008B06F5">
            <w:pPr>
              <w:pStyle w:val="ConsPlusNormal"/>
            </w:pPr>
          </w:p>
          <w:p w14:paraId="4CB0621F" w14:textId="77777777" w:rsidR="008B06F5" w:rsidRDefault="008B06F5">
            <w:pPr>
              <w:pStyle w:val="ConsPlusNormal"/>
              <w:jc w:val="right"/>
            </w:pPr>
            <w:r>
              <w:t>от ______________________________________________________</w:t>
            </w:r>
          </w:p>
          <w:p w14:paraId="25B1302E" w14:textId="77777777" w:rsidR="008B06F5" w:rsidRDefault="008B06F5">
            <w:pPr>
              <w:pStyle w:val="ConsPlusNormal"/>
              <w:jc w:val="right"/>
            </w:pPr>
            <w:r>
              <w:t>(наименование заявителя; фамилия, имя, отчество для граждан;</w:t>
            </w:r>
          </w:p>
          <w:p w14:paraId="1992244A" w14:textId="77777777" w:rsidR="008B06F5" w:rsidRDefault="008B06F5">
            <w:pPr>
              <w:pStyle w:val="ConsPlusNormal"/>
              <w:jc w:val="right"/>
            </w:pPr>
            <w:r>
              <w:t>________________________________________________________</w:t>
            </w:r>
          </w:p>
          <w:p w14:paraId="1686DA9D" w14:textId="77777777" w:rsidR="008B06F5" w:rsidRDefault="008B06F5">
            <w:pPr>
              <w:pStyle w:val="ConsPlusNormal"/>
              <w:jc w:val="right"/>
            </w:pPr>
            <w:r>
              <w:t>ИНН, ОГРНИП для индивидуальных предпринимателей;</w:t>
            </w:r>
          </w:p>
          <w:p w14:paraId="4E7D878F" w14:textId="77777777" w:rsidR="008B06F5" w:rsidRDefault="008B06F5">
            <w:pPr>
              <w:pStyle w:val="ConsPlusNormal"/>
              <w:jc w:val="right"/>
            </w:pPr>
            <w:r>
              <w:t>________________________________________________________</w:t>
            </w:r>
          </w:p>
          <w:p w14:paraId="40C66093" w14:textId="77777777" w:rsidR="008B06F5" w:rsidRDefault="008B06F5">
            <w:pPr>
              <w:pStyle w:val="ConsPlusNormal"/>
              <w:jc w:val="right"/>
            </w:pPr>
            <w:r>
              <w:t>полное наименование организации, почтовый адрес и индекс,</w:t>
            </w:r>
          </w:p>
          <w:p w14:paraId="1573C943" w14:textId="77777777" w:rsidR="008B06F5" w:rsidRDefault="008B06F5">
            <w:pPr>
              <w:pStyle w:val="ConsPlusNormal"/>
              <w:jc w:val="right"/>
            </w:pPr>
            <w:r>
              <w:t>________________________________________________________</w:t>
            </w:r>
          </w:p>
          <w:p w14:paraId="15FCCB5C" w14:textId="77777777" w:rsidR="008B06F5" w:rsidRDefault="008B06F5">
            <w:pPr>
              <w:pStyle w:val="ConsPlusNormal"/>
              <w:jc w:val="right"/>
            </w:pPr>
            <w:r>
              <w:t>адрес электронной почты, ИНН, ОГРН, для юридических лиц,</w:t>
            </w:r>
          </w:p>
          <w:p w14:paraId="1E124EDB" w14:textId="77777777" w:rsidR="008B06F5" w:rsidRDefault="008B06F5">
            <w:pPr>
              <w:pStyle w:val="ConsPlusNormal"/>
              <w:jc w:val="right"/>
            </w:pPr>
            <w:r>
              <w:t>________________________________________________________</w:t>
            </w:r>
          </w:p>
          <w:p w14:paraId="3F67F782" w14:textId="77777777" w:rsidR="008B06F5" w:rsidRDefault="008B06F5">
            <w:pPr>
              <w:pStyle w:val="ConsPlusNormal"/>
              <w:jc w:val="right"/>
            </w:pPr>
            <w:r>
              <w:t>Ф.И.О. руководителя, номера телефонов)</w:t>
            </w:r>
          </w:p>
          <w:p w14:paraId="128F08CD" w14:textId="77777777" w:rsidR="008B06F5" w:rsidRDefault="008B06F5">
            <w:pPr>
              <w:pStyle w:val="ConsPlusNormal"/>
              <w:jc w:val="right"/>
            </w:pPr>
            <w:r>
              <w:t>________________________________________________________</w:t>
            </w:r>
          </w:p>
        </w:tc>
      </w:tr>
      <w:tr w:rsidR="008B06F5" w14:paraId="7645A8C8" w14:textId="77777777">
        <w:tc>
          <w:tcPr>
            <w:tcW w:w="9072" w:type="dxa"/>
            <w:gridSpan w:val="7"/>
            <w:tcBorders>
              <w:top w:val="nil"/>
              <w:left w:val="nil"/>
              <w:bottom w:val="nil"/>
              <w:right w:val="nil"/>
            </w:tcBorders>
          </w:tcPr>
          <w:p w14:paraId="100597D5" w14:textId="77777777" w:rsidR="008B06F5" w:rsidRDefault="008B06F5">
            <w:pPr>
              <w:pStyle w:val="ConsPlusNormal"/>
              <w:jc w:val="center"/>
            </w:pPr>
            <w:bookmarkStart w:id="43" w:name="P766"/>
            <w:bookmarkEnd w:id="43"/>
            <w:r>
              <w:t>ЗАЯВЛЕНИЕ</w:t>
            </w:r>
          </w:p>
          <w:p w14:paraId="419E7044" w14:textId="77777777" w:rsidR="008B06F5" w:rsidRDefault="008B06F5">
            <w:pPr>
              <w:pStyle w:val="ConsPlusNormal"/>
              <w:jc w:val="center"/>
            </w:pPr>
            <w:r>
              <w:t>о продлении срока действия разрешения на строительство</w:t>
            </w:r>
          </w:p>
        </w:tc>
      </w:tr>
      <w:tr w:rsidR="008B06F5" w14:paraId="5565BD4C" w14:textId="77777777">
        <w:tc>
          <w:tcPr>
            <w:tcW w:w="9072" w:type="dxa"/>
            <w:gridSpan w:val="7"/>
            <w:tcBorders>
              <w:top w:val="nil"/>
              <w:left w:val="nil"/>
              <w:bottom w:val="nil"/>
              <w:right w:val="nil"/>
            </w:tcBorders>
          </w:tcPr>
          <w:p w14:paraId="6968F6D1" w14:textId="77777777" w:rsidR="008B06F5" w:rsidRDefault="008B06F5">
            <w:pPr>
              <w:pStyle w:val="ConsPlusNormal"/>
              <w:jc w:val="both"/>
            </w:pPr>
            <w:r>
              <w:t>Прошу продлить срок действия в разрешении на строительство:</w:t>
            </w:r>
          </w:p>
          <w:p w14:paraId="7AD19AFF" w14:textId="77777777" w:rsidR="008B06F5" w:rsidRDefault="008B06F5">
            <w:pPr>
              <w:pStyle w:val="ConsPlusNormal"/>
            </w:pPr>
            <w:r>
              <w:t>_________________________________________________________________________</w:t>
            </w:r>
          </w:p>
          <w:p w14:paraId="56341821" w14:textId="77777777" w:rsidR="008B06F5" w:rsidRDefault="008B06F5">
            <w:pPr>
              <w:pStyle w:val="ConsPlusNormal"/>
              <w:jc w:val="center"/>
            </w:pPr>
            <w:r>
              <w:t>(наименование документа, требующего продления срока действия)</w:t>
            </w:r>
          </w:p>
          <w:p w14:paraId="278E8E9E" w14:textId="77777777" w:rsidR="008B06F5" w:rsidRDefault="008B06F5">
            <w:pPr>
              <w:pStyle w:val="ConsPlusNormal"/>
              <w:jc w:val="center"/>
            </w:pPr>
          </w:p>
          <w:p w14:paraId="23021B11" w14:textId="77777777" w:rsidR="008B06F5" w:rsidRDefault="008B06F5">
            <w:pPr>
              <w:pStyle w:val="ConsPlusNormal"/>
            </w:pPr>
            <w:r>
              <w:t>К заявлению прилагаются:</w:t>
            </w:r>
          </w:p>
          <w:p w14:paraId="22D52296" w14:textId="77777777" w:rsidR="008B06F5" w:rsidRDefault="008B06F5">
            <w:pPr>
              <w:pStyle w:val="ConsPlusNormal"/>
            </w:pPr>
            <w:r>
              <w:t>_________________________________________________________________________</w:t>
            </w:r>
          </w:p>
          <w:p w14:paraId="659C8BF0" w14:textId="77777777" w:rsidR="008B06F5" w:rsidRDefault="008B06F5">
            <w:pPr>
              <w:pStyle w:val="ConsPlusNormal"/>
              <w:jc w:val="center"/>
            </w:pPr>
            <w:r>
              <w:t>(наименование документов и количество экземпляров)</w:t>
            </w:r>
          </w:p>
          <w:p w14:paraId="41B15FE9" w14:textId="77777777" w:rsidR="008B06F5" w:rsidRDefault="008B06F5">
            <w:pPr>
              <w:pStyle w:val="ConsPlusNormal"/>
              <w:jc w:val="both"/>
            </w:pPr>
            <w:r>
              <w:t>_________________________________________________________________________</w:t>
            </w:r>
          </w:p>
          <w:p w14:paraId="4CB952CC" w14:textId="77777777" w:rsidR="008B06F5" w:rsidRDefault="008B06F5">
            <w:pPr>
              <w:pStyle w:val="ConsPlusNormal"/>
              <w:jc w:val="both"/>
            </w:pPr>
            <w:r>
              <w:t>_________________________________________________________________________</w:t>
            </w:r>
          </w:p>
          <w:p w14:paraId="7CAA3E30" w14:textId="77777777" w:rsidR="008B06F5" w:rsidRDefault="008B06F5">
            <w:pPr>
              <w:pStyle w:val="ConsPlusNormal"/>
              <w:jc w:val="both"/>
            </w:pPr>
            <w:r>
              <w:t>_________________________________________________________________________</w:t>
            </w:r>
          </w:p>
          <w:p w14:paraId="2A20AEBA" w14:textId="77777777" w:rsidR="008B06F5" w:rsidRDefault="008B06F5">
            <w:pPr>
              <w:pStyle w:val="ConsPlusNormal"/>
              <w:jc w:val="both"/>
            </w:pPr>
            <w:r>
              <w:t>_________________________________________________________________________</w:t>
            </w:r>
          </w:p>
          <w:p w14:paraId="42DBCFA4" w14:textId="77777777" w:rsidR="008B06F5" w:rsidRDefault="008B06F5">
            <w:pPr>
              <w:pStyle w:val="ConsPlusNormal"/>
              <w:jc w:val="both"/>
            </w:pPr>
            <w:r>
              <w:t>_________________________________________________________________________</w:t>
            </w:r>
          </w:p>
          <w:p w14:paraId="05B997A8" w14:textId="77777777" w:rsidR="008B06F5" w:rsidRDefault="008B06F5">
            <w:pPr>
              <w:pStyle w:val="ConsPlusNormal"/>
              <w:jc w:val="both"/>
            </w:pPr>
            <w:r>
              <w:lastRenderedPageBreak/>
              <w:t>_________________________________________________________________________</w:t>
            </w:r>
          </w:p>
          <w:p w14:paraId="3BFBA9AD" w14:textId="77777777" w:rsidR="008B06F5" w:rsidRDefault="008B06F5">
            <w:pPr>
              <w:pStyle w:val="ConsPlusNormal"/>
              <w:jc w:val="both"/>
            </w:pPr>
            <w:r>
              <w:t>_________________________________________________________________________</w:t>
            </w:r>
          </w:p>
          <w:p w14:paraId="40A91AAE" w14:textId="77777777" w:rsidR="008B06F5" w:rsidRDefault="008B06F5">
            <w:pPr>
              <w:pStyle w:val="ConsPlusNormal"/>
              <w:jc w:val="both"/>
            </w:pPr>
            <w:r>
              <w:t>_________________________________________________________________________</w:t>
            </w:r>
          </w:p>
          <w:p w14:paraId="32714DF8" w14:textId="77777777" w:rsidR="008B06F5" w:rsidRDefault="008B06F5">
            <w:pPr>
              <w:pStyle w:val="ConsPlusNormal"/>
              <w:jc w:val="both"/>
            </w:pPr>
            <w:r>
              <w:t>_________________________________________________________________________</w:t>
            </w:r>
          </w:p>
          <w:p w14:paraId="3FC8E4E2" w14:textId="77777777" w:rsidR="008B06F5" w:rsidRDefault="008B06F5">
            <w:pPr>
              <w:pStyle w:val="ConsPlusNormal"/>
              <w:jc w:val="both"/>
            </w:pPr>
            <w:r>
              <w:t>_________________________________________________________________________</w:t>
            </w:r>
          </w:p>
          <w:p w14:paraId="19017803" w14:textId="77777777" w:rsidR="008B06F5" w:rsidRDefault="008B06F5">
            <w:pPr>
              <w:pStyle w:val="ConsPlusNormal"/>
              <w:jc w:val="both"/>
            </w:pPr>
            <w:r>
              <w:t>_________________________________________________________________________</w:t>
            </w:r>
          </w:p>
          <w:p w14:paraId="6865D09F" w14:textId="77777777" w:rsidR="008B06F5" w:rsidRDefault="008B06F5">
            <w:pPr>
              <w:pStyle w:val="ConsPlusNormal"/>
              <w:jc w:val="both"/>
            </w:pPr>
            <w:r>
              <w:t>Документы, выдаваемые в результате предоставления государственной услуги, прошу:</w:t>
            </w:r>
          </w:p>
          <w:p w14:paraId="2501532F" w14:textId="77777777" w:rsidR="008B06F5" w:rsidRDefault="008B06F5">
            <w:pPr>
              <w:pStyle w:val="ConsPlusNormal"/>
            </w:pPr>
          </w:p>
          <w:p w14:paraId="3EE0E95F" w14:textId="77777777" w:rsidR="008B06F5" w:rsidRDefault="008B06F5">
            <w:pPr>
              <w:pStyle w:val="ConsPlusNormal"/>
              <w:jc w:val="center"/>
            </w:pPr>
            <w:r>
              <w:t>отметить нужное:</w:t>
            </w:r>
          </w:p>
        </w:tc>
      </w:tr>
      <w:tr w:rsidR="008B06F5" w14:paraId="747659A1" w14:textId="77777777">
        <w:tblPrEx>
          <w:tblBorders>
            <w:left w:val="single" w:sz="4" w:space="0" w:color="auto"/>
            <w:insideV w:val="single" w:sz="4" w:space="0" w:color="auto"/>
          </w:tblBorders>
        </w:tblPrEx>
        <w:tc>
          <w:tcPr>
            <w:tcW w:w="1021" w:type="dxa"/>
            <w:tcBorders>
              <w:top w:val="single" w:sz="4" w:space="0" w:color="auto"/>
              <w:bottom w:val="single" w:sz="4" w:space="0" w:color="auto"/>
            </w:tcBorders>
            <w:vAlign w:val="center"/>
          </w:tcPr>
          <w:p w14:paraId="3B1BFA01" w14:textId="77777777" w:rsidR="008B06F5" w:rsidRDefault="008B06F5">
            <w:pPr>
              <w:pStyle w:val="ConsPlusNormal"/>
            </w:pPr>
          </w:p>
        </w:tc>
        <w:tc>
          <w:tcPr>
            <w:tcW w:w="8051" w:type="dxa"/>
            <w:gridSpan w:val="6"/>
            <w:tcBorders>
              <w:top w:val="nil"/>
              <w:bottom w:val="nil"/>
              <w:right w:val="nil"/>
            </w:tcBorders>
            <w:vAlign w:val="center"/>
          </w:tcPr>
          <w:p w14:paraId="3B52D9B2" w14:textId="77777777" w:rsidR="008B06F5" w:rsidRDefault="008B06F5">
            <w:pPr>
              <w:pStyle w:val="ConsPlusNormal"/>
            </w:pPr>
            <w:r>
              <w:t>выдать на бумажном носителе в министерстве охраны окружающей среды Кировской области</w:t>
            </w:r>
          </w:p>
        </w:tc>
      </w:tr>
      <w:tr w:rsidR="008B06F5" w14:paraId="64FA2B8C" w14:textId="77777777">
        <w:tblPrEx>
          <w:tblBorders>
            <w:left w:val="single" w:sz="4" w:space="0" w:color="auto"/>
          </w:tblBorders>
        </w:tblPrEx>
        <w:tc>
          <w:tcPr>
            <w:tcW w:w="1021" w:type="dxa"/>
            <w:tcBorders>
              <w:top w:val="single" w:sz="4" w:space="0" w:color="auto"/>
              <w:left w:val="single" w:sz="4" w:space="0" w:color="auto"/>
              <w:bottom w:val="single" w:sz="4" w:space="0" w:color="auto"/>
              <w:right w:val="single" w:sz="4" w:space="0" w:color="auto"/>
            </w:tcBorders>
            <w:vAlign w:val="center"/>
          </w:tcPr>
          <w:p w14:paraId="7B5958C4" w14:textId="77777777" w:rsidR="008B06F5" w:rsidRDefault="008B06F5">
            <w:pPr>
              <w:pStyle w:val="ConsPlusNormal"/>
            </w:pPr>
          </w:p>
        </w:tc>
        <w:tc>
          <w:tcPr>
            <w:tcW w:w="2494" w:type="dxa"/>
            <w:gridSpan w:val="2"/>
            <w:tcBorders>
              <w:top w:val="nil"/>
              <w:left w:val="single" w:sz="4" w:space="0" w:color="auto"/>
              <w:bottom w:val="nil"/>
              <w:right w:val="nil"/>
            </w:tcBorders>
            <w:vAlign w:val="center"/>
          </w:tcPr>
          <w:p w14:paraId="2DAF4AF8" w14:textId="77777777" w:rsidR="008B06F5" w:rsidRDefault="008B06F5">
            <w:pPr>
              <w:pStyle w:val="ConsPlusNormal"/>
            </w:pPr>
            <w:r>
              <w:t>направить по адресу:</w:t>
            </w:r>
          </w:p>
        </w:tc>
        <w:tc>
          <w:tcPr>
            <w:tcW w:w="5557" w:type="dxa"/>
            <w:gridSpan w:val="4"/>
            <w:tcBorders>
              <w:top w:val="nil"/>
              <w:left w:val="nil"/>
              <w:bottom w:val="single" w:sz="4" w:space="0" w:color="auto"/>
              <w:right w:val="nil"/>
            </w:tcBorders>
            <w:vAlign w:val="center"/>
          </w:tcPr>
          <w:p w14:paraId="38DBD7FF" w14:textId="77777777" w:rsidR="008B06F5" w:rsidRDefault="008B06F5">
            <w:pPr>
              <w:pStyle w:val="ConsPlusNormal"/>
            </w:pPr>
          </w:p>
        </w:tc>
      </w:tr>
      <w:tr w:rsidR="008B06F5" w14:paraId="10A62B8F" w14:textId="77777777">
        <w:tc>
          <w:tcPr>
            <w:tcW w:w="9072" w:type="dxa"/>
            <w:gridSpan w:val="7"/>
            <w:tcBorders>
              <w:top w:val="nil"/>
              <w:left w:val="nil"/>
              <w:bottom w:val="nil"/>
              <w:right w:val="nil"/>
            </w:tcBorders>
          </w:tcPr>
          <w:p w14:paraId="6C6598DC" w14:textId="77777777" w:rsidR="008B06F5" w:rsidRDefault="008B06F5">
            <w:pPr>
              <w:pStyle w:val="ConsPlusNormal"/>
            </w:pPr>
          </w:p>
        </w:tc>
      </w:tr>
      <w:tr w:rsidR="008B06F5" w14:paraId="471DBAAD" w14:textId="77777777">
        <w:tc>
          <w:tcPr>
            <w:tcW w:w="3515" w:type="dxa"/>
            <w:gridSpan w:val="3"/>
            <w:tcBorders>
              <w:top w:val="nil"/>
              <w:left w:val="nil"/>
              <w:bottom w:val="nil"/>
              <w:right w:val="nil"/>
            </w:tcBorders>
          </w:tcPr>
          <w:p w14:paraId="51E1B556" w14:textId="77777777" w:rsidR="008B06F5" w:rsidRDefault="008B06F5">
            <w:pPr>
              <w:pStyle w:val="ConsPlusNormal"/>
              <w:jc w:val="center"/>
            </w:pPr>
            <w:r>
              <w:t>__________________________</w:t>
            </w:r>
          </w:p>
          <w:p w14:paraId="5AF67A69" w14:textId="77777777" w:rsidR="008B06F5" w:rsidRDefault="008B06F5">
            <w:pPr>
              <w:pStyle w:val="ConsPlusNormal"/>
              <w:jc w:val="center"/>
            </w:pPr>
            <w:r>
              <w:t>(руководитель организации, индивидуальный предприниматель, физ. лицо)</w:t>
            </w:r>
          </w:p>
        </w:tc>
        <w:tc>
          <w:tcPr>
            <w:tcW w:w="454" w:type="dxa"/>
            <w:tcBorders>
              <w:top w:val="nil"/>
              <w:left w:val="nil"/>
              <w:bottom w:val="nil"/>
              <w:right w:val="nil"/>
            </w:tcBorders>
          </w:tcPr>
          <w:p w14:paraId="3CC2E3A3" w14:textId="77777777" w:rsidR="008B06F5" w:rsidRDefault="008B06F5">
            <w:pPr>
              <w:pStyle w:val="ConsPlusNormal"/>
            </w:pPr>
          </w:p>
        </w:tc>
        <w:tc>
          <w:tcPr>
            <w:tcW w:w="2299" w:type="dxa"/>
            <w:tcBorders>
              <w:top w:val="nil"/>
              <w:left w:val="nil"/>
              <w:bottom w:val="nil"/>
              <w:right w:val="nil"/>
            </w:tcBorders>
          </w:tcPr>
          <w:p w14:paraId="1BA3C7B9" w14:textId="77777777" w:rsidR="008B06F5" w:rsidRDefault="008B06F5">
            <w:pPr>
              <w:pStyle w:val="ConsPlusNormal"/>
              <w:jc w:val="center"/>
            </w:pPr>
            <w:r>
              <w:t>________________</w:t>
            </w:r>
          </w:p>
          <w:p w14:paraId="7531C012" w14:textId="77777777" w:rsidR="008B06F5" w:rsidRDefault="008B06F5">
            <w:pPr>
              <w:pStyle w:val="ConsPlusNormal"/>
              <w:jc w:val="center"/>
            </w:pPr>
            <w:r>
              <w:t>(подпись)</w:t>
            </w:r>
          </w:p>
        </w:tc>
        <w:tc>
          <w:tcPr>
            <w:tcW w:w="406" w:type="dxa"/>
            <w:tcBorders>
              <w:top w:val="nil"/>
              <w:left w:val="nil"/>
              <w:bottom w:val="nil"/>
              <w:right w:val="nil"/>
            </w:tcBorders>
          </w:tcPr>
          <w:p w14:paraId="10A277C4" w14:textId="77777777" w:rsidR="008B06F5" w:rsidRDefault="008B06F5">
            <w:pPr>
              <w:pStyle w:val="ConsPlusNormal"/>
              <w:jc w:val="center"/>
            </w:pPr>
          </w:p>
        </w:tc>
        <w:tc>
          <w:tcPr>
            <w:tcW w:w="2398" w:type="dxa"/>
            <w:tcBorders>
              <w:top w:val="nil"/>
              <w:left w:val="nil"/>
              <w:bottom w:val="nil"/>
              <w:right w:val="nil"/>
            </w:tcBorders>
          </w:tcPr>
          <w:p w14:paraId="43D94C2E" w14:textId="77777777" w:rsidR="008B06F5" w:rsidRDefault="008B06F5">
            <w:pPr>
              <w:pStyle w:val="ConsPlusNormal"/>
              <w:jc w:val="center"/>
            </w:pPr>
            <w:r>
              <w:t>_________________</w:t>
            </w:r>
          </w:p>
          <w:p w14:paraId="024C6079" w14:textId="77777777" w:rsidR="008B06F5" w:rsidRDefault="008B06F5">
            <w:pPr>
              <w:pStyle w:val="ConsPlusNormal"/>
              <w:jc w:val="center"/>
            </w:pPr>
            <w:r>
              <w:t>(Ф.И.О.)</w:t>
            </w:r>
          </w:p>
        </w:tc>
      </w:tr>
      <w:tr w:rsidR="008B06F5" w14:paraId="4B2CFF60" w14:textId="77777777">
        <w:tc>
          <w:tcPr>
            <w:tcW w:w="9072" w:type="dxa"/>
            <w:gridSpan w:val="7"/>
            <w:tcBorders>
              <w:top w:val="nil"/>
              <w:left w:val="nil"/>
              <w:bottom w:val="nil"/>
              <w:right w:val="nil"/>
            </w:tcBorders>
          </w:tcPr>
          <w:p w14:paraId="5A8F6BF2" w14:textId="77777777" w:rsidR="008B06F5" w:rsidRDefault="008B06F5">
            <w:pPr>
              <w:pStyle w:val="ConsPlusNormal"/>
              <w:jc w:val="center"/>
            </w:pPr>
          </w:p>
        </w:tc>
      </w:tr>
      <w:tr w:rsidR="008B06F5" w14:paraId="125DC142" w14:textId="77777777">
        <w:tc>
          <w:tcPr>
            <w:tcW w:w="9072" w:type="dxa"/>
            <w:gridSpan w:val="7"/>
            <w:tcBorders>
              <w:top w:val="nil"/>
              <w:left w:val="nil"/>
              <w:bottom w:val="nil"/>
              <w:right w:val="nil"/>
            </w:tcBorders>
          </w:tcPr>
          <w:p w14:paraId="184DE543" w14:textId="77777777" w:rsidR="008B06F5" w:rsidRDefault="008B06F5">
            <w:pPr>
              <w:pStyle w:val="ConsPlusNormal"/>
            </w:pPr>
            <w:r>
              <w:t>"___" ___________ 20__ г.</w:t>
            </w:r>
          </w:p>
          <w:p w14:paraId="7F60F794" w14:textId="77777777" w:rsidR="008B06F5" w:rsidRDefault="008B06F5">
            <w:pPr>
              <w:pStyle w:val="ConsPlusNormal"/>
            </w:pPr>
          </w:p>
          <w:p w14:paraId="4606EA77" w14:textId="77777777" w:rsidR="008B06F5" w:rsidRDefault="008B06F5">
            <w:pPr>
              <w:pStyle w:val="ConsPlusNormal"/>
              <w:ind w:firstLine="283"/>
              <w:jc w:val="both"/>
            </w:pPr>
            <w:r>
              <w:t>М.П.</w:t>
            </w:r>
          </w:p>
        </w:tc>
      </w:tr>
    </w:tbl>
    <w:p w14:paraId="31CBB547" w14:textId="77777777" w:rsidR="008B06F5" w:rsidRDefault="008B06F5">
      <w:pPr>
        <w:pStyle w:val="ConsPlusNormal"/>
        <w:jc w:val="both"/>
      </w:pPr>
    </w:p>
    <w:p w14:paraId="6EF63663" w14:textId="77777777" w:rsidR="008B06F5" w:rsidRDefault="008B06F5">
      <w:pPr>
        <w:pStyle w:val="ConsPlusNormal"/>
        <w:jc w:val="both"/>
      </w:pPr>
    </w:p>
    <w:p w14:paraId="76916CBF" w14:textId="77777777" w:rsidR="008B06F5" w:rsidRDefault="008B06F5">
      <w:pPr>
        <w:pStyle w:val="ConsPlusNormal"/>
        <w:pBdr>
          <w:bottom w:val="single" w:sz="6" w:space="0" w:color="auto"/>
        </w:pBdr>
        <w:spacing w:before="100" w:after="100"/>
        <w:jc w:val="both"/>
        <w:rPr>
          <w:sz w:val="2"/>
          <w:szCs w:val="2"/>
        </w:rPr>
      </w:pPr>
    </w:p>
    <w:p w14:paraId="3AD3B603" w14:textId="77777777" w:rsidR="008B06F5" w:rsidRDefault="008B06F5"/>
    <w:sectPr w:rsidR="008B06F5" w:rsidSect="00E33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F5"/>
    <w:rsid w:val="008B0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15EE"/>
  <w15:chartTrackingRefBased/>
  <w15:docId w15:val="{85B07F52-8E01-41FB-8CB5-33A66A28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06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06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06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06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06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06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06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06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565&amp;dst=4072" TargetMode="External"/><Relationship Id="rId21" Type="http://schemas.openxmlformats.org/officeDocument/2006/relationships/hyperlink" Target="https://login.consultant.ru/link/?req=doc&amp;base=LAW&amp;n=511565&amp;dst=3054" TargetMode="External"/><Relationship Id="rId42" Type="http://schemas.openxmlformats.org/officeDocument/2006/relationships/hyperlink" Target="https://login.consultant.ru/link/?req=doc&amp;base=LAW&amp;n=511565&amp;dst=340" TargetMode="External"/><Relationship Id="rId47" Type="http://schemas.openxmlformats.org/officeDocument/2006/relationships/hyperlink" Target="https://login.consultant.ru/link/?req=doc&amp;base=LAW&amp;n=511565&amp;dst=4541" TargetMode="External"/><Relationship Id="rId63" Type="http://schemas.openxmlformats.org/officeDocument/2006/relationships/hyperlink" Target="https://login.consultant.ru/link/?req=doc&amp;base=LAW&amp;n=511565&amp;dst=349" TargetMode="External"/><Relationship Id="rId68" Type="http://schemas.openxmlformats.org/officeDocument/2006/relationships/hyperlink" Target="https://login.consultant.ru/link/?req=doc&amp;base=LAW&amp;n=511565&amp;dst=3213" TargetMode="External"/><Relationship Id="rId84" Type="http://schemas.openxmlformats.org/officeDocument/2006/relationships/hyperlink" Target="https://login.consultant.ru/link/?req=doc&amp;base=RLAW240&amp;n=136259" TargetMode="External"/><Relationship Id="rId16" Type="http://schemas.openxmlformats.org/officeDocument/2006/relationships/hyperlink" Target="https://login.consultant.ru/link/?req=doc&amp;base=LAW&amp;n=511565&amp;dst=2910" TargetMode="External"/><Relationship Id="rId11" Type="http://schemas.openxmlformats.org/officeDocument/2006/relationships/hyperlink" Target="https://login.consultant.ru/link/?req=doc&amp;base=LAW&amp;n=511565&amp;dst=4538" TargetMode="External"/><Relationship Id="rId32" Type="http://schemas.openxmlformats.org/officeDocument/2006/relationships/hyperlink" Target="https://login.consultant.ru/link/?req=doc&amp;base=LAW&amp;n=511565&amp;dst=3554" TargetMode="External"/><Relationship Id="rId37" Type="http://schemas.openxmlformats.org/officeDocument/2006/relationships/hyperlink" Target="https://login.consultant.ru/link/?req=doc&amp;base=LAW&amp;n=511746" TargetMode="External"/><Relationship Id="rId53" Type="http://schemas.openxmlformats.org/officeDocument/2006/relationships/hyperlink" Target="https://login.consultant.ru/link/?req=doc&amp;base=LAW&amp;n=508490&amp;dst=465" TargetMode="External"/><Relationship Id="rId58" Type="http://schemas.openxmlformats.org/officeDocument/2006/relationships/hyperlink" Target="https://login.consultant.ru/link/?req=doc&amp;base=LAW&amp;n=511565&amp;dst=3622" TargetMode="External"/><Relationship Id="rId74" Type="http://schemas.openxmlformats.org/officeDocument/2006/relationships/hyperlink" Target="https://login.consultant.ru/link/?req=doc&amp;base=LAW&amp;n=527274" TargetMode="External"/><Relationship Id="rId79" Type="http://schemas.openxmlformats.org/officeDocument/2006/relationships/hyperlink" Target="https://login.consultant.ru/link/?req=doc&amp;base=LAW&amp;n=523235&amp;dst=203" TargetMode="External"/><Relationship Id="rId5" Type="http://schemas.openxmlformats.org/officeDocument/2006/relationships/hyperlink" Target="https://login.consultant.ru/link/?req=doc&amp;base=LAW&amp;n=523235&amp;dst=100094" TargetMode="External"/><Relationship Id="rId19" Type="http://schemas.openxmlformats.org/officeDocument/2006/relationships/hyperlink" Target="https://login.consultant.ru/link/?req=doc&amp;base=LAW&amp;n=511565&amp;dst=3177" TargetMode="External"/><Relationship Id="rId14" Type="http://schemas.openxmlformats.org/officeDocument/2006/relationships/hyperlink" Target="https://login.consultant.ru/link/?req=doc&amp;base=LAW&amp;n=511565&amp;dst=3291" TargetMode="External"/><Relationship Id="rId22" Type="http://schemas.openxmlformats.org/officeDocument/2006/relationships/hyperlink" Target="https://login.consultant.ru/link/?req=doc&amp;base=LAW&amp;n=511565&amp;dst=3054" TargetMode="External"/><Relationship Id="rId27" Type="http://schemas.openxmlformats.org/officeDocument/2006/relationships/hyperlink" Target="https://login.consultant.ru/link/?req=doc&amp;base=LAW&amp;n=511565&amp;dst=1596" TargetMode="External"/><Relationship Id="rId30" Type="http://schemas.openxmlformats.org/officeDocument/2006/relationships/hyperlink" Target="https://login.consultant.ru/link/?req=doc&amp;base=LAW&amp;n=419037" TargetMode="External"/><Relationship Id="rId35" Type="http://schemas.openxmlformats.org/officeDocument/2006/relationships/hyperlink" Target="https://login.consultant.ru/link/?req=doc&amp;base=LAW&amp;n=511565&amp;dst=3567" TargetMode="External"/><Relationship Id="rId43" Type="http://schemas.openxmlformats.org/officeDocument/2006/relationships/hyperlink" Target="https://login.consultant.ru/link/?req=doc&amp;base=LAW&amp;n=511565&amp;dst=341" TargetMode="External"/><Relationship Id="rId48" Type="http://schemas.openxmlformats.org/officeDocument/2006/relationships/hyperlink" Target="https://login.consultant.ru/link/?req=doc&amp;base=LAW&amp;n=511565&amp;dst=4586" TargetMode="External"/><Relationship Id="rId56" Type="http://schemas.openxmlformats.org/officeDocument/2006/relationships/hyperlink" Target="https://login.consultant.ru/link/?req=doc&amp;base=LAW&amp;n=511565&amp;dst=3811" TargetMode="External"/><Relationship Id="rId64" Type="http://schemas.openxmlformats.org/officeDocument/2006/relationships/hyperlink" Target="https://login.consultant.ru/link/?req=doc&amp;base=LAW&amp;n=511565&amp;dst=4558" TargetMode="External"/><Relationship Id="rId69" Type="http://schemas.openxmlformats.org/officeDocument/2006/relationships/hyperlink" Target="https://login.consultant.ru/link/?req=doc&amp;base=LAW&amp;n=511565&amp;dst=4576" TargetMode="External"/><Relationship Id="rId77" Type="http://schemas.openxmlformats.org/officeDocument/2006/relationships/hyperlink" Target="https://login.consultant.ru/link/?req=doc&amp;base=LAW&amp;n=511746&amp;dst=100352" TargetMode="External"/><Relationship Id="rId8" Type="http://schemas.openxmlformats.org/officeDocument/2006/relationships/hyperlink" Target="http://www.gosuslugi.ru" TargetMode="External"/><Relationship Id="rId51" Type="http://schemas.openxmlformats.org/officeDocument/2006/relationships/hyperlink" Target="https://login.consultant.ru/link/?req=doc&amp;base=LAW&amp;n=523235&amp;dst=339" TargetMode="External"/><Relationship Id="rId72" Type="http://schemas.openxmlformats.org/officeDocument/2006/relationships/hyperlink" Target="https://login.consultant.ru/link/?req=doc&amp;base=LAW&amp;n=511565&amp;dst=4448" TargetMode="External"/><Relationship Id="rId80" Type="http://schemas.openxmlformats.org/officeDocument/2006/relationships/hyperlink" Target="https://login.consultant.ru/link/?req=doc&amp;base=LAW&amp;n=426161&amp;dst=100195"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11565&amp;dst=3192" TargetMode="External"/><Relationship Id="rId17" Type="http://schemas.openxmlformats.org/officeDocument/2006/relationships/hyperlink" Target="https://login.consultant.ru/link/?req=doc&amp;base=LAW&amp;n=511565&amp;dst=448" TargetMode="External"/><Relationship Id="rId25" Type="http://schemas.openxmlformats.org/officeDocument/2006/relationships/hyperlink" Target="https://login.consultant.ru/link/?req=doc&amp;base=LAW&amp;n=511565&amp;dst=100628" TargetMode="External"/><Relationship Id="rId33" Type="http://schemas.openxmlformats.org/officeDocument/2006/relationships/hyperlink" Target="https://login.consultant.ru/link/?req=doc&amp;base=LAW&amp;n=511565&amp;dst=2910" TargetMode="External"/><Relationship Id="rId38" Type="http://schemas.openxmlformats.org/officeDocument/2006/relationships/hyperlink" Target="https://login.consultant.ru/link/?req=doc&amp;base=LAW&amp;n=461022" TargetMode="External"/><Relationship Id="rId46" Type="http://schemas.openxmlformats.org/officeDocument/2006/relationships/hyperlink" Target="https://login.consultant.ru/link/?req=doc&amp;base=LAW&amp;n=511565&amp;dst=344" TargetMode="External"/><Relationship Id="rId59" Type="http://schemas.openxmlformats.org/officeDocument/2006/relationships/hyperlink" Target="https://login.consultant.ru/link/?req=doc&amp;base=LAW&amp;n=511565&amp;dst=2536" TargetMode="External"/><Relationship Id="rId67" Type="http://schemas.openxmlformats.org/officeDocument/2006/relationships/hyperlink" Target="https://login.consultant.ru/link/?req=doc&amp;base=LAW&amp;n=511565&amp;dst=4555" TargetMode="External"/><Relationship Id="rId20" Type="http://schemas.openxmlformats.org/officeDocument/2006/relationships/hyperlink" Target="https://login.consultant.ru/link/?req=doc&amp;base=LAW&amp;n=511565&amp;dst=4449" TargetMode="External"/><Relationship Id="rId41" Type="http://schemas.openxmlformats.org/officeDocument/2006/relationships/hyperlink" Target="https://login.consultant.ru/link/?req=doc&amp;base=LAW&amp;n=511565&amp;dst=4555" TargetMode="External"/><Relationship Id="rId54" Type="http://schemas.openxmlformats.org/officeDocument/2006/relationships/hyperlink" Target="https://login.consultant.ru/link/?req=doc&amp;base=LAW&amp;n=511565&amp;dst=4670" TargetMode="External"/><Relationship Id="rId62" Type="http://schemas.openxmlformats.org/officeDocument/2006/relationships/hyperlink" Target="https://login.consultant.ru/link/?req=doc&amp;base=LAW&amp;n=511565&amp;dst=346" TargetMode="External"/><Relationship Id="rId70" Type="http://schemas.openxmlformats.org/officeDocument/2006/relationships/hyperlink" Target="https://login.consultant.ru/link/?req=doc&amp;base=LAW&amp;n=511565&amp;dst=3177" TargetMode="External"/><Relationship Id="rId75" Type="http://schemas.openxmlformats.org/officeDocument/2006/relationships/hyperlink" Target="https://login.consultant.ru/link/?req=doc&amp;base=LAW&amp;n=477756" TargetMode="External"/><Relationship Id="rId83" Type="http://schemas.openxmlformats.org/officeDocument/2006/relationships/hyperlink" Target="https://login.consultant.ru/link/?req=doc&amp;base=LAW&amp;n=523235" TargetMode="External"/><Relationship Id="rId1" Type="http://schemas.openxmlformats.org/officeDocument/2006/relationships/styles" Target="styles.xml"/><Relationship Id="rId6" Type="http://schemas.openxmlformats.org/officeDocument/2006/relationships/hyperlink" Target="https://login.consultant.ru/link/?req=doc&amp;base=RLAW240&amp;n=193925&amp;dst=100244" TargetMode="External"/><Relationship Id="rId15" Type="http://schemas.openxmlformats.org/officeDocument/2006/relationships/hyperlink" Target="https://login.consultant.ru/link/?req=doc&amp;base=LAW&amp;n=511565&amp;dst=3049" TargetMode="External"/><Relationship Id="rId23" Type="http://schemas.openxmlformats.org/officeDocument/2006/relationships/hyperlink" Target="https://login.consultant.ru/link/?req=doc&amp;base=LAW&amp;n=511565&amp;dst=4044" TargetMode="External"/><Relationship Id="rId28" Type="http://schemas.openxmlformats.org/officeDocument/2006/relationships/hyperlink" Target="https://login.consultant.ru/link/?req=doc&amp;base=LAW&amp;n=511565&amp;dst=3192" TargetMode="External"/><Relationship Id="rId36" Type="http://schemas.openxmlformats.org/officeDocument/2006/relationships/hyperlink" Target="https://login.consultant.ru/link/?req=doc&amp;base=LAW&amp;n=512852" TargetMode="External"/><Relationship Id="rId49" Type="http://schemas.openxmlformats.org/officeDocument/2006/relationships/hyperlink" Target="https://login.consultant.ru/link/?req=doc&amp;base=LAW&amp;n=511602" TargetMode="External"/><Relationship Id="rId57" Type="http://schemas.openxmlformats.org/officeDocument/2006/relationships/hyperlink" Target="https://login.consultant.ru/link/?req=doc&amp;base=LAW&amp;n=511565&amp;dst=3622" TargetMode="External"/><Relationship Id="rId10" Type="http://schemas.openxmlformats.org/officeDocument/2006/relationships/hyperlink" Target="https://priroda.kirovreg.ru" TargetMode="External"/><Relationship Id="rId31" Type="http://schemas.openxmlformats.org/officeDocument/2006/relationships/hyperlink" Target="https://login.consultant.ru/link/?req=doc&amp;base=LAW&amp;n=511565&amp;dst=278" TargetMode="External"/><Relationship Id="rId44" Type="http://schemas.openxmlformats.org/officeDocument/2006/relationships/hyperlink" Target="https://login.consultant.ru/link/?req=doc&amp;base=LAW&amp;n=511565&amp;dst=3213" TargetMode="External"/><Relationship Id="rId52" Type="http://schemas.openxmlformats.org/officeDocument/2006/relationships/hyperlink" Target="https://login.consultant.ru/link/?req=doc&amp;base=LAW&amp;n=523235&amp;dst=359" TargetMode="External"/><Relationship Id="rId60" Type="http://schemas.openxmlformats.org/officeDocument/2006/relationships/hyperlink" Target="https://login.consultant.ru/link/?req=doc&amp;base=LAW&amp;n=511565&amp;dst=4576" TargetMode="External"/><Relationship Id="rId65" Type="http://schemas.openxmlformats.org/officeDocument/2006/relationships/hyperlink" Target="https://login.consultant.ru/link/?req=doc&amp;base=LAW&amp;n=511565&amp;dst=4538" TargetMode="External"/><Relationship Id="rId73" Type="http://schemas.openxmlformats.org/officeDocument/2006/relationships/hyperlink" Target="https://login.consultant.ru/link/?req=doc&amp;base=LAW&amp;n=511565&amp;dst=4449" TargetMode="External"/><Relationship Id="rId78" Type="http://schemas.openxmlformats.org/officeDocument/2006/relationships/hyperlink" Target="https://login.consultant.ru/link/?req=doc&amp;base=LAW&amp;n=523220" TargetMode="External"/><Relationship Id="rId81" Type="http://schemas.openxmlformats.org/officeDocument/2006/relationships/hyperlink" Target="https://login.consultant.ru/link/?req=doc&amp;base=LAW&amp;n=511746" TargetMode="External"/><Relationship Id="rId8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www.gosuslugi43.ru" TargetMode="External"/><Relationship Id="rId13" Type="http://schemas.openxmlformats.org/officeDocument/2006/relationships/hyperlink" Target="https://login.consultant.ru/link/?req=doc&amp;base=LAW&amp;n=511565&amp;dst=4738" TargetMode="External"/><Relationship Id="rId18" Type="http://schemas.openxmlformats.org/officeDocument/2006/relationships/hyperlink" Target="https://login.consultant.ru/link/?req=doc&amp;base=LAW&amp;n=511565&amp;dst=4448" TargetMode="External"/><Relationship Id="rId39" Type="http://schemas.openxmlformats.org/officeDocument/2006/relationships/hyperlink" Target="https://login.consultant.ru/link/?req=doc&amp;base=LAW&amp;n=511565&amp;dst=100893" TargetMode="External"/><Relationship Id="rId34" Type="http://schemas.openxmlformats.org/officeDocument/2006/relationships/hyperlink" Target="https://login.consultant.ru/link/?req=doc&amp;base=LAW&amp;n=511565&amp;dst=3613" TargetMode="External"/><Relationship Id="rId50" Type="http://schemas.openxmlformats.org/officeDocument/2006/relationships/hyperlink" Target="https://login.consultant.ru/link/?req=doc&amp;base=LAW&amp;n=523235&amp;dst=43" TargetMode="External"/><Relationship Id="rId55" Type="http://schemas.openxmlformats.org/officeDocument/2006/relationships/hyperlink" Target="https://login.consultant.ru/link/?req=doc&amp;base=LAW&amp;n=511565&amp;dst=3521" TargetMode="External"/><Relationship Id="rId76" Type="http://schemas.openxmlformats.org/officeDocument/2006/relationships/hyperlink" Target="https://login.consultant.ru/link/?req=doc&amp;base=LAW&amp;n=518947" TargetMode="External"/><Relationship Id="rId7" Type="http://schemas.openxmlformats.org/officeDocument/2006/relationships/hyperlink" Target="https://login.consultant.ru/link/?req=doc&amp;base=RLAW240&amp;n=257907&amp;dst=100108" TargetMode="External"/><Relationship Id="rId71" Type="http://schemas.openxmlformats.org/officeDocument/2006/relationships/hyperlink" Target="https://login.consultant.ru/link/?req=doc&amp;base=LAW&amp;n=511565&amp;dst=448" TargetMode="External"/><Relationship Id="rId2" Type="http://schemas.openxmlformats.org/officeDocument/2006/relationships/settings" Target="settings.xml"/><Relationship Id="rId29" Type="http://schemas.openxmlformats.org/officeDocument/2006/relationships/hyperlink" Target="https://login.consultant.ru/link/?req=doc&amp;base=LAW&amp;n=512852" TargetMode="External"/><Relationship Id="rId24" Type="http://schemas.openxmlformats.org/officeDocument/2006/relationships/hyperlink" Target="https://login.consultant.ru/link/?req=doc&amp;base=LAW&amp;n=511565&amp;dst=4044" TargetMode="External"/><Relationship Id="rId40" Type="http://schemas.openxmlformats.org/officeDocument/2006/relationships/hyperlink" Target="https://login.consultant.ru/link/?req=doc&amp;base=LAW&amp;n=334998" TargetMode="External"/><Relationship Id="rId45" Type="http://schemas.openxmlformats.org/officeDocument/2006/relationships/hyperlink" Target="https://login.consultant.ru/link/?req=doc&amp;base=LAW&amp;n=511565&amp;dst=3213" TargetMode="External"/><Relationship Id="rId66" Type="http://schemas.openxmlformats.org/officeDocument/2006/relationships/hyperlink" Target="https://login.consultant.ru/link/?req=doc&amp;base=LAW&amp;n=511565&amp;dst=3213" TargetMode="External"/><Relationship Id="rId61" Type="http://schemas.openxmlformats.org/officeDocument/2006/relationships/hyperlink" Target="https://login.consultant.ru/link/?req=doc&amp;base=LAW&amp;n=511565&amp;dst=354" TargetMode="External"/><Relationship Id="rId82" Type="http://schemas.openxmlformats.org/officeDocument/2006/relationships/hyperlink" Target="https://login.consultant.ru/link/?req=doc&amp;base=LAW&amp;n=523235&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17531</Words>
  <Characters>99928</Characters>
  <Application>Microsoft Office Word</Application>
  <DocSecurity>0</DocSecurity>
  <Lines>832</Lines>
  <Paragraphs>234</Paragraphs>
  <ScaleCrop>false</ScaleCrop>
  <Company/>
  <LinksUpToDate>false</LinksUpToDate>
  <CharactersWithSpaces>117225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Cheremukhin</dc:creator>
  <cp:keywords/>
  <dc:description/>
  <cp:lastModifiedBy>Cheremukhin</cp:lastModifiedBy>
  <cp:revision>1</cp:revision>
  <dcterms:created xsi:type="dcterms:W3CDTF">2026-03-31T11:20:00Z</dcterms:created>
  <dcterms:modified xsi:type="dcterms:W3CDTF">2026-03-31T11:20:00Z</dcterms:modified>
</cp:coreProperties>
</file>