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06" w:rsidRPr="00597906" w:rsidRDefault="00597906" w:rsidP="00597906">
      <w:pPr>
        <w:shd w:val="clear" w:color="auto" w:fill="FFFFFF"/>
        <w:spacing w:before="150" w:after="150" w:line="315" w:lineRule="atLeas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597906">
        <w:rPr>
          <w:rFonts w:ascii="Arial" w:eastAsia="Times New Roman" w:hAnsi="Arial" w:cs="Arial"/>
          <w:b/>
          <w:bCs/>
          <w:color w:val="010101"/>
          <w:sz w:val="21"/>
          <w:lang w:eastAsia="ru-RU"/>
        </w:rPr>
        <w:t>Результаты государственной экологической экспертизы документации в 2017 году</w:t>
      </w:r>
    </w:p>
    <w:tbl>
      <w:tblPr>
        <w:tblW w:w="0" w:type="auto"/>
        <w:tblBorders>
          <w:top w:val="single" w:sz="6" w:space="0" w:color="8F8F8F"/>
          <w:left w:val="single" w:sz="6" w:space="0" w:color="8F8F8F"/>
          <w:bottom w:val="single" w:sz="6" w:space="0" w:color="8F8F8F"/>
          <w:right w:val="single" w:sz="6" w:space="0" w:color="8F8F8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5412"/>
        <w:gridCol w:w="1608"/>
        <w:gridCol w:w="1959"/>
      </w:tblGrid>
      <w:tr w:rsidR="00597906" w:rsidRPr="00597906" w:rsidTr="00597906">
        <w:tc>
          <w:tcPr>
            <w:tcW w:w="0" w:type="auto"/>
            <w:tcBorders>
              <w:top w:val="single" w:sz="6" w:space="0" w:color="8F8F8F"/>
              <w:left w:val="outset" w:sz="6" w:space="0" w:color="auto"/>
              <w:bottom w:val="outset" w:sz="6" w:space="0" w:color="auto"/>
              <w:right w:val="single" w:sz="6" w:space="0" w:color="8F8F8F"/>
            </w:tcBorders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F8F8F"/>
              <w:left w:val="outset" w:sz="6" w:space="0" w:color="auto"/>
              <w:bottom w:val="outset" w:sz="6" w:space="0" w:color="auto"/>
              <w:right w:val="single" w:sz="6" w:space="0" w:color="8F8F8F"/>
            </w:tcBorders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ГЭЭ</w:t>
            </w:r>
          </w:p>
        </w:tc>
        <w:tc>
          <w:tcPr>
            <w:tcW w:w="0" w:type="auto"/>
            <w:tcBorders>
              <w:top w:val="single" w:sz="6" w:space="0" w:color="8F8F8F"/>
              <w:left w:val="outset" w:sz="6" w:space="0" w:color="auto"/>
              <w:bottom w:val="outset" w:sz="6" w:space="0" w:color="auto"/>
              <w:right w:val="single" w:sz="6" w:space="0" w:color="8F8F8F"/>
            </w:tcBorders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ГЭЭ</w:t>
            </w:r>
          </w:p>
        </w:tc>
        <w:tc>
          <w:tcPr>
            <w:tcW w:w="0" w:type="auto"/>
            <w:tcBorders>
              <w:top w:val="single" w:sz="6" w:space="0" w:color="8F8F8F"/>
              <w:left w:val="outset" w:sz="6" w:space="0" w:color="auto"/>
              <w:bottom w:val="outset" w:sz="6" w:space="0" w:color="auto"/>
              <w:right w:val="single" w:sz="6" w:space="0" w:color="8F8F8F"/>
            </w:tcBorders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ГЭЭ</w:t>
            </w:r>
          </w:p>
        </w:tc>
      </w:tr>
      <w:tr w:rsidR="00597906" w:rsidRPr="00597906" w:rsidTr="00597906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по объекту «Модернизация системы водоснабжения в г</w:t>
            </w:r>
            <w:proofErr w:type="gramStart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уза»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23.12.2016 – 17.01.2017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даты заседаний экспертных комиссий: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26.12.2016; 12.01.2017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положительное</w:t>
            </w:r>
          </w:p>
        </w:tc>
      </w:tr>
      <w:tr w:rsidR="00597906" w:rsidRPr="00597906" w:rsidTr="00597906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по объекту «Реконструкция электроснабжения ГПП 110/35/6 кВ»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27.01.2017 – 10.03.2017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даты заседаний экспертных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комиссий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31.01.2017; 03.03.2017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отрицательное</w:t>
            </w:r>
          </w:p>
        </w:tc>
      </w:tr>
      <w:tr w:rsidR="00597906" w:rsidRPr="00597906" w:rsidTr="00597906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документация «Капитальный ремонт моста через реку Пижма на </w:t>
            </w:r>
            <w:proofErr w:type="gramStart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219+965 автомобильной дороги Р-176 «Вятка» </w:t>
            </w:r>
            <w:proofErr w:type="spellStart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Чебоксары-Йошкар-Ола-Киров-Сыктывкар</w:t>
            </w:r>
            <w:proofErr w:type="spellEnd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Кировская область»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23.12.2016- 01.03.2017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даты заседаний экспертных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комиссий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26.12.2016;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22.02.2017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положительное</w:t>
            </w:r>
          </w:p>
        </w:tc>
      </w:tr>
      <w:tr w:rsidR="00597906" w:rsidRPr="00597906" w:rsidTr="00597906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обосновывающие лимиты и квоты добычи охотничьих ресурсов на территории Кировской области в период с 01.08.2017 по 31.07.2018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05.05.2017- 02.06.2017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даты заседаний экспертных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комиссий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10.05.201; </w:t>
            </w:r>
            <w:r w:rsidRPr="00597906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26.05.2017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положительное</w:t>
            </w:r>
          </w:p>
        </w:tc>
      </w:tr>
      <w:tr w:rsidR="00597906" w:rsidRPr="00597906" w:rsidTr="00597906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по объекту "Реконструкция электроснабжения ГПП 110/35/6 кВ"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04.09.2017-19.10.2017 </w:t>
            </w:r>
          </w:p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заседания экспертных комиссий </w:t>
            </w:r>
          </w:p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12.09.2017</w:t>
            </w:r>
          </w:p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12.10.2017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положительное</w:t>
            </w:r>
          </w:p>
        </w:tc>
      </w:tr>
      <w:tr w:rsidR="00597906" w:rsidRPr="00597906" w:rsidTr="00597906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документация по объекту "Распределительный газопровод в г. </w:t>
            </w:r>
            <w:proofErr w:type="gramStart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Слободском</w:t>
            </w:r>
            <w:proofErr w:type="gramEnd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 (IV пусковой комплекс)"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23.11.2017 - 26.12.2018 </w:t>
            </w:r>
          </w:p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даты заседания экспертных комиссий</w:t>
            </w:r>
          </w:p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29.11.2017</w:t>
            </w:r>
          </w:p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22.12.2017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положительное</w:t>
            </w:r>
          </w:p>
        </w:tc>
      </w:tr>
      <w:tr w:rsidR="00597906" w:rsidRPr="00597906" w:rsidTr="00597906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документация по объекту "Газопровод межпоселковый от ГРС-2 (ТЭЦ-5) до </w:t>
            </w:r>
            <w:proofErr w:type="spellStart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- </w:t>
            </w:r>
            <w:proofErr w:type="spellStart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 Ленинского района </w:t>
            </w:r>
            <w:proofErr w:type="gramStart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Кирова"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23.11.2017 - 26.01.2018</w:t>
            </w:r>
          </w:p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даты заседания экспертных комиссий</w:t>
            </w:r>
          </w:p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29.11.2017</w:t>
            </w:r>
          </w:p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22.12.2017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906" w:rsidRPr="00597906" w:rsidRDefault="00597906" w:rsidP="0059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положительное</w:t>
            </w:r>
          </w:p>
        </w:tc>
      </w:tr>
    </w:tbl>
    <w:p w:rsidR="005614F4" w:rsidRDefault="005614F4"/>
    <w:sectPr w:rsidR="005614F4" w:rsidSect="0056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06"/>
    <w:rsid w:val="0045393D"/>
    <w:rsid w:val="005614F4"/>
    <w:rsid w:val="00597906"/>
    <w:rsid w:val="005A6012"/>
    <w:rsid w:val="007807A7"/>
    <w:rsid w:val="00EA3DE3"/>
    <w:rsid w:val="00F8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F4"/>
  </w:style>
  <w:style w:type="paragraph" w:styleId="1">
    <w:name w:val="heading 1"/>
    <w:basedOn w:val="a"/>
    <w:link w:val="10"/>
    <w:uiPriority w:val="9"/>
    <w:qFormat/>
    <w:rsid w:val="00597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906"/>
    <w:rPr>
      <w:b/>
      <w:bCs/>
    </w:rPr>
  </w:style>
  <w:style w:type="character" w:customStyle="1" w:styleId="apple-converted-space">
    <w:name w:val="apple-converted-space"/>
    <w:basedOn w:val="a0"/>
    <w:rsid w:val="00597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depart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1</cp:revision>
  <dcterms:created xsi:type="dcterms:W3CDTF">2018-07-16T09:06:00Z</dcterms:created>
  <dcterms:modified xsi:type="dcterms:W3CDTF">2018-07-16T09:07:00Z</dcterms:modified>
</cp:coreProperties>
</file>