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B3" w:rsidRDefault="00F778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78B3" w:rsidRDefault="00F778B3">
      <w:pPr>
        <w:pStyle w:val="ConsPlusNormal"/>
        <w:jc w:val="both"/>
        <w:outlineLvl w:val="0"/>
      </w:pPr>
    </w:p>
    <w:p w:rsidR="00F778B3" w:rsidRDefault="00F778B3">
      <w:pPr>
        <w:pStyle w:val="ConsPlusTitle"/>
        <w:jc w:val="center"/>
        <w:outlineLvl w:val="0"/>
      </w:pPr>
      <w:r>
        <w:t>ПРАВИТЕЛЬСТВО КИРОВСКОЙ ОБЛАСТИ</w:t>
      </w:r>
    </w:p>
    <w:p w:rsidR="00F778B3" w:rsidRDefault="00F778B3">
      <w:pPr>
        <w:pStyle w:val="ConsPlusTitle"/>
        <w:jc w:val="center"/>
      </w:pPr>
    </w:p>
    <w:p w:rsidR="00F778B3" w:rsidRDefault="00F778B3">
      <w:pPr>
        <w:pStyle w:val="ConsPlusTitle"/>
        <w:jc w:val="center"/>
      </w:pPr>
      <w:r>
        <w:t>ПОСТАНОВЛЕНИЕ</w:t>
      </w:r>
    </w:p>
    <w:p w:rsidR="00F778B3" w:rsidRDefault="00F778B3">
      <w:pPr>
        <w:pStyle w:val="ConsPlusTitle"/>
        <w:jc w:val="center"/>
      </w:pPr>
      <w:r>
        <w:t>от 15 января 2013 г. N 191/9</w:t>
      </w:r>
    </w:p>
    <w:p w:rsidR="00F778B3" w:rsidRDefault="00F778B3">
      <w:pPr>
        <w:pStyle w:val="ConsPlusTitle"/>
        <w:jc w:val="center"/>
      </w:pPr>
    </w:p>
    <w:p w:rsidR="00F778B3" w:rsidRDefault="00F778B3">
      <w:pPr>
        <w:pStyle w:val="ConsPlusTitle"/>
        <w:jc w:val="center"/>
      </w:pPr>
      <w:r>
        <w:t>ОБ УТВЕРЖДЕНИИ АДМИНИСТРАТИВНОГО РЕГЛАМЕНТА</w:t>
      </w:r>
    </w:p>
    <w:p w:rsidR="00F778B3" w:rsidRDefault="00F778B3">
      <w:pPr>
        <w:pStyle w:val="ConsPlusTitle"/>
        <w:jc w:val="center"/>
      </w:pPr>
      <w:r>
        <w:t>ПО ПРЕДОСТАВЛЕНИЮ ГОСУДАРСТВЕННОЙ УСЛУГИ ПО ОФОРМЛЕНИЮ</w:t>
      </w:r>
    </w:p>
    <w:p w:rsidR="00F778B3" w:rsidRDefault="00F778B3">
      <w:pPr>
        <w:pStyle w:val="ConsPlusTitle"/>
        <w:jc w:val="center"/>
      </w:pPr>
      <w:r>
        <w:t xml:space="preserve">И ВЫДАЧЕ РАЗРЕШЕНИЯ НА ДОБЫЧУ </w:t>
      </w:r>
      <w:proofErr w:type="gramStart"/>
      <w:r>
        <w:t>ОБЩЕРАСПРОСТРАНЕННЫХ</w:t>
      </w:r>
      <w:proofErr w:type="gramEnd"/>
      <w:r>
        <w:t xml:space="preserve"> ПОЛЕЗНЫХ</w:t>
      </w:r>
    </w:p>
    <w:p w:rsidR="00F778B3" w:rsidRDefault="00F778B3">
      <w:pPr>
        <w:pStyle w:val="ConsPlusTitle"/>
        <w:jc w:val="center"/>
      </w:pPr>
      <w:r>
        <w:t xml:space="preserve">ИСКОПАЕМЫХ </w:t>
      </w:r>
      <w:proofErr w:type="gramStart"/>
      <w:r>
        <w:t>ДЛЯ</w:t>
      </w:r>
      <w:proofErr w:type="gramEnd"/>
      <w:r>
        <w:t xml:space="preserve"> СОБСТВЕННЫХ ПРОИЗВОДСТВЕННЫХ</w:t>
      </w:r>
    </w:p>
    <w:p w:rsidR="00F778B3" w:rsidRDefault="00F778B3">
      <w:pPr>
        <w:pStyle w:val="ConsPlusTitle"/>
        <w:jc w:val="center"/>
      </w:pPr>
      <w:r>
        <w:t>И ТЕХНОЛОГИЧЕСКИХ НУЖД ПОЛЬЗОВАТЕЛЯМИ НЕДР, ОСУЩЕСТВЛЯЮЩИМИ</w:t>
      </w:r>
    </w:p>
    <w:p w:rsidR="00F778B3" w:rsidRDefault="00F778B3">
      <w:pPr>
        <w:pStyle w:val="ConsPlusTitle"/>
        <w:jc w:val="center"/>
      </w:pPr>
      <w:r>
        <w:t>РАЗВЕДКУ И ДОБЫЧУ ИНЫХ ВИДОВ ПОЛЕЗНЫХ ИСКОПАЕМЫХ</w:t>
      </w:r>
    </w:p>
    <w:p w:rsidR="00F778B3" w:rsidRDefault="00F778B3">
      <w:pPr>
        <w:pStyle w:val="ConsPlusTitle"/>
        <w:jc w:val="center"/>
      </w:pPr>
      <w:r>
        <w:t>ИЛИ ПО СОВМЕЩЕННОЙ ЛИЦЕНЗИИ ГЕОЛОГИЧЕСКОЕ ИЗУЧЕНИЕ,</w:t>
      </w:r>
    </w:p>
    <w:p w:rsidR="00F778B3" w:rsidRDefault="00F778B3">
      <w:pPr>
        <w:pStyle w:val="ConsPlusTitle"/>
        <w:jc w:val="center"/>
      </w:pPr>
      <w:r>
        <w:t>РАЗВЕДКУ И ДОБЫЧУ ИНЫХ ВИДОВ ПОЛЕЗНЫХ ИСКОПАЕМЫХ,</w:t>
      </w:r>
    </w:p>
    <w:p w:rsidR="00F778B3" w:rsidRDefault="00F778B3">
      <w:pPr>
        <w:pStyle w:val="ConsPlusTitle"/>
        <w:jc w:val="center"/>
      </w:pPr>
      <w:r>
        <w:t>В ГРАНИЦАХ ПРЕДОСТАВЛЕННЫХ ИМ ГОРНЫХ ОТВОДОВ И (ИЛИ)</w:t>
      </w:r>
    </w:p>
    <w:p w:rsidR="00F778B3" w:rsidRDefault="00F778B3">
      <w:pPr>
        <w:pStyle w:val="ConsPlusTitle"/>
        <w:jc w:val="center"/>
      </w:pPr>
      <w:r>
        <w:t>ГЕОЛОГИЧЕСКИХ ОТВОДОВ НА ТЕРРИТОРИИ КИРОВСКОЙ ОБЛАСТИ</w:t>
      </w:r>
    </w:p>
    <w:p w:rsidR="00F778B3" w:rsidRDefault="00F778B3">
      <w:pPr>
        <w:spacing w:after="1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5" w:history="1">
        <w:r>
          <w:rPr>
            <w:color w:val="0000FF"/>
          </w:rPr>
          <w:t>статьи 19.1</w:t>
        </w:r>
      </w:hyperlink>
      <w:r>
        <w:t xml:space="preserve"> Закона Российской Федерации от 21.02.1992 N 2395-1 "О недрах" (в редакции Федерального закона от 31.12.2014 N 499-ФЗ),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23.06.2009 N 15/150 "Об утверждении Порядка добычи общераспространенных полезных ископаемых 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</w:t>
      </w:r>
      <w:proofErr w:type="gramEnd"/>
      <w:r>
        <w:t xml:space="preserve"> </w:t>
      </w:r>
      <w:proofErr w:type="gramStart"/>
      <w:r>
        <w:t xml:space="preserve">лицензии геологическое изучение, разведку и добычу полезных ископаемых, в границах предоставленных им горных отводов и (или) геологических отводов на территории Кировской области" (с изменениями, внесенными постановлениями Правительства Кировской области от 22.09.2009 N 25/319, от 11.08.2011 N 116/368, от 07.11.2011 N 126/570, от 30.06.2014 N 269/442) 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30.08.2011 N 118/414 "Об</w:t>
      </w:r>
      <w:proofErr w:type="gramEnd"/>
      <w:r>
        <w:t xml:space="preserve"> административных </w:t>
      </w:r>
      <w:proofErr w:type="gramStart"/>
      <w:r>
        <w:t>регламентах</w:t>
      </w:r>
      <w:proofErr w:type="gramEnd"/>
      <w:r>
        <w:t xml:space="preserve"> предоставления государственных услуг" (с изменениями, внесенными постановлениями Правительства Кировской области от 30.11.2011 N 130/623, от 15.10.2012 N 175/640, от 31.03.2014 N 256/226) Правительство Кировской области постановляет:</w:t>
      </w:r>
    </w:p>
    <w:p w:rsidR="00F778B3" w:rsidRDefault="00F778B3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24.08.2015 N 56/523)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по предоставлению государственной услуги по оформлению и выдаче разрешения на добычу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в границах предоставленных им горных отводов и (или) геологических отводов на территории Кировской области</w:t>
      </w:r>
      <w:proofErr w:type="gramEnd"/>
      <w:r>
        <w:t>. Прилагается.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2. Департаменту по вопросам внутренней и информационной политики Кировской области опубликовать постановление в официальных средствах массовой информации.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министерство охраны окружающей среды Кировской области.</w:t>
      </w:r>
    </w:p>
    <w:p w:rsidR="00F778B3" w:rsidRDefault="00F778B3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04.06.2019 N 289-П)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его официального опубликования.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right"/>
      </w:pPr>
      <w:r>
        <w:t>Губернатор -</w:t>
      </w:r>
    </w:p>
    <w:p w:rsidR="00F778B3" w:rsidRDefault="00F778B3">
      <w:pPr>
        <w:pStyle w:val="ConsPlusNormal"/>
        <w:jc w:val="right"/>
      </w:pPr>
      <w:r>
        <w:lastRenderedPageBreak/>
        <w:t>Председатель Правительства</w:t>
      </w:r>
    </w:p>
    <w:p w:rsidR="00F778B3" w:rsidRDefault="00F778B3">
      <w:pPr>
        <w:pStyle w:val="ConsPlusNormal"/>
        <w:jc w:val="right"/>
      </w:pPr>
      <w:r>
        <w:t>Кировской области</w:t>
      </w:r>
    </w:p>
    <w:p w:rsidR="00F778B3" w:rsidRDefault="00F778B3">
      <w:pPr>
        <w:pStyle w:val="ConsPlusNormal"/>
        <w:jc w:val="right"/>
      </w:pPr>
      <w:r>
        <w:t>Н.Ю.БЕЛЫХ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right"/>
        <w:outlineLvl w:val="0"/>
      </w:pPr>
      <w:r>
        <w:t>Утвержден</w:t>
      </w:r>
    </w:p>
    <w:p w:rsidR="00F778B3" w:rsidRDefault="00F778B3">
      <w:pPr>
        <w:pStyle w:val="ConsPlusNormal"/>
        <w:jc w:val="right"/>
      </w:pPr>
      <w:r>
        <w:t>постановлением</w:t>
      </w:r>
    </w:p>
    <w:p w:rsidR="00F778B3" w:rsidRDefault="00F778B3">
      <w:pPr>
        <w:pStyle w:val="ConsPlusNormal"/>
        <w:jc w:val="right"/>
      </w:pPr>
      <w:r>
        <w:t>Правительства области</w:t>
      </w:r>
    </w:p>
    <w:p w:rsidR="00F778B3" w:rsidRDefault="00F778B3">
      <w:pPr>
        <w:pStyle w:val="ConsPlusNormal"/>
        <w:jc w:val="right"/>
      </w:pPr>
      <w:r>
        <w:t>от 15 января 2013 г. N 191/9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</w:pPr>
      <w:bookmarkStart w:id="0" w:name="P43"/>
      <w:bookmarkEnd w:id="0"/>
      <w:r>
        <w:t>АДМИНИСТРАТИВНЫЙ РЕГЛАМЕНТ</w:t>
      </w:r>
    </w:p>
    <w:p w:rsidR="00F778B3" w:rsidRDefault="00F778B3">
      <w:pPr>
        <w:pStyle w:val="ConsPlusTitle"/>
        <w:jc w:val="center"/>
      </w:pPr>
      <w:r>
        <w:t>ПО ПРЕДОСТАВЛЕНИЮ ГОСУДАРСТВЕННОЙ УСЛУГИ ПО ОФОРМЛЕНИЮ</w:t>
      </w:r>
    </w:p>
    <w:p w:rsidR="00F778B3" w:rsidRDefault="00F778B3">
      <w:pPr>
        <w:pStyle w:val="ConsPlusTitle"/>
        <w:jc w:val="center"/>
      </w:pPr>
      <w:r>
        <w:t xml:space="preserve">И ВЫДАЧЕ РАЗРЕШЕНИЯ НА ДОБЫЧУ </w:t>
      </w:r>
      <w:proofErr w:type="gramStart"/>
      <w:r>
        <w:t>ОБЩЕРАСПРОСТРАНЕННЫХ</w:t>
      </w:r>
      <w:proofErr w:type="gramEnd"/>
    </w:p>
    <w:p w:rsidR="00F778B3" w:rsidRDefault="00F778B3">
      <w:pPr>
        <w:pStyle w:val="ConsPlusTitle"/>
        <w:jc w:val="center"/>
      </w:pPr>
      <w:r>
        <w:t xml:space="preserve">ПОЛЕЗНЫХ ИСКОПАЕМЫХ </w:t>
      </w:r>
      <w:proofErr w:type="gramStart"/>
      <w:r>
        <w:t>ДЛЯ</w:t>
      </w:r>
      <w:proofErr w:type="gramEnd"/>
      <w:r>
        <w:t xml:space="preserve"> СОБСТВЕННЫХ ПРОИЗВОДСТВЕННЫХ</w:t>
      </w:r>
    </w:p>
    <w:p w:rsidR="00F778B3" w:rsidRDefault="00F778B3">
      <w:pPr>
        <w:pStyle w:val="ConsPlusTitle"/>
        <w:jc w:val="center"/>
      </w:pPr>
      <w:r>
        <w:t>И ТЕХНОЛОГИЧЕСКИХ НУЖД ПОЛЬЗОВАТЕЛЯМИ НЕДР, ОСУЩЕСТВЛЯЮЩИМИ</w:t>
      </w:r>
    </w:p>
    <w:p w:rsidR="00F778B3" w:rsidRDefault="00F778B3">
      <w:pPr>
        <w:pStyle w:val="ConsPlusTitle"/>
        <w:jc w:val="center"/>
      </w:pPr>
      <w:r>
        <w:t>РАЗВЕДКУ И ДОБЫЧУ ИНЫХ ВИДОВ ПОЛЕЗНЫХ ИСКОПАЕМЫХ</w:t>
      </w:r>
    </w:p>
    <w:p w:rsidR="00F778B3" w:rsidRDefault="00F778B3">
      <w:pPr>
        <w:pStyle w:val="ConsPlusTitle"/>
        <w:jc w:val="center"/>
      </w:pPr>
      <w:r>
        <w:t>ИЛИ ПО СОВМЕЩЕННОЙ ЛИЦЕНЗИИ ГЕОЛОГИЧЕСКОЕ ИЗУЧЕНИЕ,</w:t>
      </w:r>
    </w:p>
    <w:p w:rsidR="00F778B3" w:rsidRDefault="00F778B3">
      <w:pPr>
        <w:pStyle w:val="ConsPlusTitle"/>
        <w:jc w:val="center"/>
      </w:pPr>
      <w:r>
        <w:t>РАЗВЕДКУ И ДОБЫЧУ ИНЫХ ВИДОВ ПОЛЕЗНЫХ ИСКОПАЕМЫХ,</w:t>
      </w:r>
    </w:p>
    <w:p w:rsidR="00F778B3" w:rsidRDefault="00F778B3">
      <w:pPr>
        <w:pStyle w:val="ConsPlusTitle"/>
        <w:jc w:val="center"/>
      </w:pPr>
      <w:r>
        <w:t>В ГРАНИЦАХ ПРЕДОСТАВЛЕННЫХ ИМ ГОРНЫХ ОТВОДОВ</w:t>
      </w:r>
    </w:p>
    <w:p w:rsidR="00F778B3" w:rsidRDefault="00F778B3">
      <w:pPr>
        <w:pStyle w:val="ConsPlusTitle"/>
        <w:jc w:val="center"/>
      </w:pPr>
      <w:r>
        <w:t>И (ИЛИ) ГЕОЛОГИЧЕСКИХ ОТВОДОВ НА ТЕРРИТОРИИ</w:t>
      </w:r>
    </w:p>
    <w:p w:rsidR="00F778B3" w:rsidRDefault="00F778B3">
      <w:pPr>
        <w:pStyle w:val="ConsPlusTitle"/>
        <w:jc w:val="center"/>
      </w:pPr>
      <w:r>
        <w:t>КИРОВСКОЙ ОБЛАСТИ</w:t>
      </w:r>
    </w:p>
    <w:p w:rsidR="00F778B3" w:rsidRDefault="00F778B3">
      <w:pPr>
        <w:spacing w:after="1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1"/>
      </w:pPr>
      <w:r>
        <w:t>1. Общие положения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proofErr w:type="gramStart"/>
      <w:r>
        <w:t>Предметом регулирования настоящего Административного регламента являются последовательность и сроки выполнения административных процедур (действий), осуществляемых в рамках предоставления государственной услуги по оформлению и выдаче разрешения на добычу общераспространенных полезных ископаемых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в границах</w:t>
      </w:r>
      <w:proofErr w:type="gramEnd"/>
      <w:r>
        <w:t xml:space="preserve"> предоставленных им горных отводов и (или) геологических отводов на территории Кировской области (далее - государственная услуга), требования к порядку их выполнения.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bookmarkStart w:id="1" w:name="P65"/>
      <w:bookmarkEnd w:id="1"/>
      <w:r>
        <w:t>1.2. Круг заявителей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proofErr w:type="gramStart"/>
      <w:r>
        <w:t>Заявителями предоставления государственной услуги являются владельцы лицензий на пользование недрами для разведки и добычи полезных ископаемых (за исключением общераспространенных полезных ископаемых) или совмещенных лицензий на пользование недрами для геологического изучения, разведки и добычи полезных ископаемых (за исключением общераспространенных полезных ископаемых) в границах предоставленных им горных отводов и (или) геологических отводов (далее - заявитель) или их уполномоченные представители.</w:t>
      </w:r>
      <w:proofErr w:type="gramEnd"/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1.3. Требования к порядку информирования</w:t>
      </w:r>
    </w:p>
    <w:p w:rsidR="00F778B3" w:rsidRDefault="00F778B3">
      <w:pPr>
        <w:pStyle w:val="ConsPlusTitle"/>
        <w:jc w:val="center"/>
      </w:pPr>
      <w:r>
        <w:t>о предоставлении государственной услуги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Справочная информация и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предоставляется: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непосредственно в помещениях министерства охраны окружающей среды Кировской области на информационных стендах или должностными лицами, ответственными за предоставление государственной услуги, при личном приеме;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федеральную государственную информационную систему "Единый портал государственных и муниципальных услуг (функций)" (далее - Единый портал)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(http://www.priroda.kirovreg.ru);</w:t>
      </w:r>
      <w:proofErr w:type="gramEnd"/>
    </w:p>
    <w:p w:rsidR="00F778B3" w:rsidRDefault="00F778B3">
      <w:pPr>
        <w:pStyle w:val="ConsPlusNormal"/>
        <w:spacing w:before="220"/>
        <w:ind w:firstLine="540"/>
        <w:jc w:val="both"/>
      </w:pPr>
      <w:r>
        <w:t>в многофункциональных центрах предоставления государственных и муниципальных услуг, являющихся структурными подразделениями Кировского областного государственного автономного учреждения "Многофункциональный центр предоставления государственных и муниципальных услуг" (далее - МФЦ).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предоставляется по телефону или посредством личного посещения министерства в любое время с момента приема документов. Для получения сведений о ходе предоставления государственной услуги заявителем указываются (называются) дата и регистрационный номер заявления. Заявителю предоставляются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Заявитель, подавший заявление в форме электронного документа с использованием Единого портала или региональной государственной информационной системы "Портал государственных и муниципальных услуг (функций) Кировской области", информируется о ходе предоставления государственной услуги через раздел "Личный кабинет".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Заявитель, подавший заявление через МФЦ, вправе получить информацию о ходе предоставления государственной услуги с использованием сервиса "Проверка статуса заявки" на официальном сайте МФЦ и извещается о готовности результата предоставления государственной услуги посредством </w:t>
      </w:r>
      <w:proofErr w:type="spellStart"/>
      <w:r>
        <w:t>СМС-сообщения</w:t>
      </w:r>
      <w:proofErr w:type="spellEnd"/>
      <w:r>
        <w:t>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 личном обращении заявителей и при обращении по телефону для справок ответственные специалисты обязаны в открытой и доступной форме предоставить исчерпывающие сведения о предоставлении государственной услуги. При невозможности ответа на поставленные вопросы самостоятельно специалист, к которому обратился заявитель, переадресует заявителя на другое должностное лицо, компетентное в предоставлении данной информации.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30 дней со дня регистрации письменного обращения, за исключением случая, указанного в </w:t>
      </w:r>
      <w:hyperlink r:id="rId11" w:history="1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</w:t>
      </w:r>
      <w:r>
        <w:lastRenderedPageBreak/>
        <w:t>обращении, поступившем в министерство в письменной форме.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proofErr w:type="gramStart"/>
      <w:r>
        <w:t>Наименование государственной услуги: оформление и выдача разрешения на добычу общераспространенных полезных ископаемых (далее - ОПИ)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в границах предоставленных им горных отводов и (или) геологических отводов на территории Кировской области.</w:t>
      </w:r>
      <w:proofErr w:type="gramEnd"/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2.2. Наименование органа исполнительной власти</w:t>
      </w:r>
    </w:p>
    <w:p w:rsidR="00F778B3" w:rsidRDefault="00F778B3">
      <w:pPr>
        <w:pStyle w:val="ConsPlusTitle"/>
        <w:jc w:val="center"/>
      </w:pPr>
      <w:r>
        <w:t xml:space="preserve">Кировской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Государственная услуга предоставляется министерством охраны окружающей среды Кировской области.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При осуществлении государственной услуги министерство взаимодействует </w:t>
      </w:r>
      <w:proofErr w:type="gramStart"/>
      <w:r>
        <w:t>с</w:t>
      </w:r>
      <w:proofErr w:type="gramEnd"/>
      <w:r>
        <w:t>: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Федеральной налоговой службой (Управление Федеральной налоговой службы по Кировской области);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Федеральным агентством по </w:t>
      </w:r>
      <w:proofErr w:type="spellStart"/>
      <w:r>
        <w:t>недропользованию</w:t>
      </w:r>
      <w:proofErr w:type="spellEnd"/>
      <w:r>
        <w:t xml:space="preserve"> (Департамент по </w:t>
      </w:r>
      <w:proofErr w:type="spellStart"/>
      <w:r>
        <w:t>недропользованию</w:t>
      </w:r>
      <w:proofErr w:type="spellEnd"/>
      <w:r>
        <w:t xml:space="preserve"> по Приволжскому федеральному округу);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Федеральной службой по экологическому, технологическому и атомному надзору (</w:t>
      </w:r>
      <w:proofErr w:type="spellStart"/>
      <w:r>
        <w:t>Западно-Уральское</w:t>
      </w:r>
      <w:proofErr w:type="spellEnd"/>
      <w:r>
        <w:t xml:space="preserve"> управление Федеральной службы по экологическому, технологическому и атомному надзору (</w:t>
      </w:r>
      <w:proofErr w:type="gramStart"/>
      <w:r>
        <w:t>г</w:t>
      </w:r>
      <w:proofErr w:type="gramEnd"/>
      <w:r>
        <w:t>. Пермь)).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 xml:space="preserve">Министерство не вправе требовать от заявителя осуществления действий, в том числе согласований, необходимых для получения настоящей государственной услуги и связанных с обращением в иные органы государственной власти и организации, за исключением получения услуг и получения документов и информации, включенных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Кировской области.</w:t>
      </w:r>
      <w:proofErr w:type="gramEnd"/>
    </w:p>
    <w:p w:rsidR="00F778B3" w:rsidRDefault="00F778B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bookmarkStart w:id="2" w:name="P104"/>
      <w:bookmarkEnd w:id="2"/>
      <w:r>
        <w:t>2.3. Описание результата предоставления</w:t>
      </w:r>
    </w:p>
    <w:p w:rsidR="00F778B3" w:rsidRDefault="00F778B3">
      <w:pPr>
        <w:pStyle w:val="ConsPlusTitle"/>
        <w:jc w:val="center"/>
      </w:pPr>
      <w:r>
        <w:t>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proofErr w:type="gramStart"/>
      <w:r>
        <w:t xml:space="preserve">Результатом предоставления государственной услуги является выдача заявителю разрешения по прилагаемой </w:t>
      </w:r>
      <w:hyperlink w:anchor="P632" w:history="1">
        <w:r>
          <w:rPr>
            <w:color w:val="0000FF"/>
          </w:rPr>
          <w:t>форме N 2</w:t>
        </w:r>
      </w:hyperlink>
      <w:r>
        <w:t xml:space="preserve"> на добычу ОПИ для собственных производственных и технологических нужд, осуществляющему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в границах предоставленного ему горного отвода и (или) геологического отвода (далее - разрешение на добычу ОПИ) или решения</w:t>
      </w:r>
      <w:proofErr w:type="gramEnd"/>
      <w:r>
        <w:t xml:space="preserve"> министерства об отказе в удовлетворении заявки.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2.4. Срок 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bookmarkStart w:id="3" w:name="P112"/>
      <w:bookmarkEnd w:id="3"/>
      <w:r>
        <w:lastRenderedPageBreak/>
        <w:t xml:space="preserve">2.4.1. Общий срок предоставления государственной услуги не должен превышать 25 рабочих дней со дня поступления в министерство заявки (заявления заявителя с документами, указанными в </w:t>
      </w:r>
      <w:hyperlink w:anchor="P147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регламента).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2.4.2. Срок приостановления предоставления государственной услуги министерством определяется сроком устранения выявленных несоответствий заявки требованиям настоящего Административного регламента. После устранения выявленных несоответствий заявки требованиям настоящего Административного регламента и представления ее на повторное рассмотрение в министерство срок предоставления государственной услуги определяется в соответствии с </w:t>
      </w:r>
      <w:hyperlink w:anchor="P112" w:history="1">
        <w:r>
          <w:rPr>
            <w:color w:val="0000FF"/>
          </w:rPr>
          <w:t>пунктом 2.4.1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2.4.3. Срок направления заявителю документов, указанных в </w:t>
      </w:r>
      <w:hyperlink w:anchor="P104" w:history="1">
        <w:r>
          <w:rPr>
            <w:color w:val="0000FF"/>
          </w:rPr>
          <w:t>подразделе 2.3</w:t>
        </w:r>
      </w:hyperlink>
      <w:r>
        <w:t xml:space="preserve"> настоящего Административного регламента, составляет: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четыре рабочих дня со дня подписания министром (лицом, исполняющим обязанности министра) решения министерства об отказе в удовлетворении заявки и регистрации его в книге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>;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три рабочих дня со дня регистрации разрешения на добычу ОПИ и его регистрации в журнале разрешений на добычу ОПИ.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2.5. Перечень нормативных правовых актов,</w:t>
      </w:r>
    </w:p>
    <w:p w:rsidR="00F778B3" w:rsidRDefault="00F778B3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отношения, возникающие в связи</w:t>
      </w:r>
    </w:p>
    <w:p w:rsidR="00F778B3" w:rsidRDefault="00F778B3">
      <w:pPr>
        <w:pStyle w:val="ConsPlusTitle"/>
        <w:jc w:val="center"/>
      </w:pPr>
      <w:r>
        <w:t>с предоставлением государственной услуги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(http://www.priroda.kirovreg.ru) в информационно-телекоммуникационной сети "Интернет", на Едином портале и в региональной государственной информационной системе "Портал государственных и муниципальных услуг (функций) Кировской области".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bookmarkStart w:id="4" w:name="P129"/>
      <w:bookmarkEnd w:id="4"/>
      <w:r>
        <w:t>2.6. Исчерпывающий перечень документов, необходимых</w:t>
      </w:r>
    </w:p>
    <w:p w:rsidR="00F778B3" w:rsidRDefault="00F778B3">
      <w:pPr>
        <w:pStyle w:val="ConsPlusTitle"/>
        <w:jc w:val="center"/>
      </w:pPr>
      <w:r>
        <w:t>в соответствии с нормативными правовыми актами</w:t>
      </w:r>
    </w:p>
    <w:p w:rsidR="00F778B3" w:rsidRDefault="00F778B3">
      <w:pPr>
        <w:pStyle w:val="ConsPlusTitle"/>
        <w:jc w:val="center"/>
      </w:pPr>
      <w:r>
        <w:t>для 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Заявка о предоставлении государственной услуги должна содержать:</w:t>
      </w:r>
    </w:p>
    <w:p w:rsidR="00F778B3" w:rsidRDefault="00F778B3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2.6.1. Заявление установленного образца по прилагаемой </w:t>
      </w:r>
      <w:hyperlink w:anchor="P575" w:history="1">
        <w:r>
          <w:rPr>
            <w:color w:val="0000FF"/>
          </w:rPr>
          <w:t>форме N 1</w:t>
        </w:r>
      </w:hyperlink>
      <w:r>
        <w:t>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Заявление на предоставление государственной услуги на имя руководителя министерства составляется в одном экземпляре, подписывается заявителем и заверяется печатью (при наличии печати).</w:t>
      </w:r>
    </w:p>
    <w:p w:rsidR="00F778B3" w:rsidRDefault="00F778B3">
      <w:pPr>
        <w:pStyle w:val="ConsPlusNormal"/>
        <w:jc w:val="both"/>
      </w:pPr>
      <w:r>
        <w:t xml:space="preserve">(в ред. постановлений Правительства Кировской области от 24.08.2015 </w:t>
      </w:r>
      <w:hyperlink r:id="rId21" w:history="1">
        <w:r>
          <w:rPr>
            <w:color w:val="0000FF"/>
          </w:rPr>
          <w:t>N 56/523</w:t>
        </w:r>
      </w:hyperlink>
      <w:r>
        <w:t xml:space="preserve">, от 11.09.2015 </w:t>
      </w:r>
      <w:hyperlink r:id="rId22" w:history="1">
        <w:r>
          <w:rPr>
            <w:color w:val="0000FF"/>
          </w:rPr>
          <w:t>N 59/574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2.6.2. Копию титульного листа технического проекта, согласованного и утвержденного в установленном порядке (согласование подтверждается копиями соответствующих документов).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269/440)</w:t>
      </w:r>
    </w:p>
    <w:p w:rsidR="00F778B3" w:rsidRDefault="00F778B3">
      <w:pPr>
        <w:pStyle w:val="ConsPlusNormal"/>
        <w:spacing w:before="220"/>
        <w:ind w:firstLine="540"/>
        <w:jc w:val="both"/>
      </w:pPr>
      <w:bookmarkStart w:id="6" w:name="P139"/>
      <w:bookmarkEnd w:id="6"/>
      <w:r>
        <w:lastRenderedPageBreak/>
        <w:t>2.6.3. Копию раздела технического проекта, согласованного и утвержденного в установленном порядке, в котором приведено обоснование объемов добычи ОПИ, необходимых для собственных производственных и технологических нужд, в рамках лицензии на право пользования недрами в целях разведки и добычи (или геологического изучения, разведки и добычи) иных видов полезных ископаемых.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269/440)</w:t>
      </w:r>
    </w:p>
    <w:p w:rsidR="00F778B3" w:rsidRDefault="00F778B3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2.6.4. Копию лицензии на пользование недрами в целях разведки и добычи (или геологического изучения, разведки и добычи) иных видов полезных ископаемых со всеми приложениями и дополнениями, являющимися ее неотъемлемыми составными частями.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2.6.5. Копию горноотводного акта к лицензии на пользование недрами.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2.6.6. Копию свидетельства о постановке заявителя на учет в налоговом органе (с указанием идентификационного номера) до начала работ по добыче общераспространенных полезных ископаемых.</w:t>
      </w:r>
    </w:p>
    <w:p w:rsidR="00F778B3" w:rsidRDefault="00F778B3">
      <w:pPr>
        <w:pStyle w:val="ConsPlusNormal"/>
        <w:spacing w:before="220"/>
        <w:ind w:firstLine="540"/>
        <w:jc w:val="both"/>
      </w:pPr>
      <w:bookmarkStart w:id="8" w:name="P144"/>
      <w:bookmarkEnd w:id="8"/>
      <w:r>
        <w:t>2.6.7. Копию выписки из Единого государственного реестра юридических лиц, оформленную не ранее чем за 1 месяц до подачи заявления.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2.6.8.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30.06.2014 N 269/440.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bookmarkStart w:id="9" w:name="P147"/>
      <w:bookmarkEnd w:id="9"/>
      <w:r>
        <w:t>2.7. Перечень документов, представляемых заявителем</w:t>
      </w:r>
    </w:p>
    <w:p w:rsidR="00F778B3" w:rsidRDefault="00F778B3">
      <w:pPr>
        <w:pStyle w:val="ConsPlusTitle"/>
        <w:jc w:val="center"/>
      </w:pPr>
      <w:r>
        <w:t>в составе заявки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Для предоставления государственной услуги заявитель представляет в министерство документы, указанные в </w:t>
      </w:r>
      <w:hyperlink w:anchor="P134" w:history="1">
        <w:r>
          <w:rPr>
            <w:color w:val="0000FF"/>
          </w:rPr>
          <w:t>пунктах 2.6.1</w:t>
        </w:r>
      </w:hyperlink>
      <w:r>
        <w:t xml:space="preserve"> - </w:t>
      </w:r>
      <w:hyperlink w:anchor="P139" w:history="1">
        <w:r>
          <w:rPr>
            <w:color w:val="0000FF"/>
          </w:rPr>
          <w:t>2.6.3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По своему желанию заявитель дополнительно может представить иные документы, которые, по его мнению, имеют значение для обоснования выдачи ему разрешения на добычу ОПИ для собственных производственных и технологических нужд пользователями недр, осуществляющими разведку и добычу иных видов полезных ископаемых или по совмещенной лицензии геологическое изучение, разведку и добычу иных видов полезных </w:t>
      </w:r>
      <w:proofErr w:type="gramStart"/>
      <w:r>
        <w:t>ископаемых</w:t>
      </w:r>
      <w:proofErr w:type="gramEnd"/>
      <w:r>
        <w:t xml:space="preserve"> в границах предоставленных им горных отводов и (или) геологических отводов.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Копии документов, представленные заявителем в составе заявки, должны легко читаться. При подаче копий документов на бумажном носителе они должны быть заверены подписью и печатью заявителя (при наличии печати).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24.08.2015 N 56/523)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Документы, представленные заявителем в составе заявки, не должны содержать зачеркнутых слов, фраз и иных не оговоренных в них исправлений, а также не должны иметь серьезных повреждений, наличие которых не позволяет однозначно истолковать их содержание.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 обращении за предоставлением государственной услуги от имени заявителя его уполномоченного представителя последний представляет документ, подтверждающий его полномочия, или копию документа, заверенную в установленном порядке.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Заявка не возвращается заявителю после завершения процедуры предоставления государственной услуги.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bookmarkStart w:id="10" w:name="P160"/>
      <w:bookmarkEnd w:id="10"/>
      <w:r>
        <w:t>2.8. Перечень документов, находящихся</w:t>
      </w:r>
    </w:p>
    <w:p w:rsidR="00F778B3" w:rsidRDefault="00F778B3">
      <w:pPr>
        <w:pStyle w:val="ConsPlusTitle"/>
        <w:jc w:val="center"/>
      </w:pPr>
      <w:r>
        <w:lastRenderedPageBreak/>
        <w:t>в распоряжении государственных органов</w:t>
      </w:r>
    </w:p>
    <w:p w:rsidR="00F778B3" w:rsidRDefault="00F778B3">
      <w:pPr>
        <w:pStyle w:val="ConsPlusTitle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В распоряжении государственных органов, участвующих в предоставлении государственной услуги, находятся документы, указанные в </w:t>
      </w:r>
      <w:hyperlink w:anchor="P141" w:history="1">
        <w:r>
          <w:rPr>
            <w:color w:val="0000FF"/>
          </w:rPr>
          <w:t>пунктах 2.6.4</w:t>
        </w:r>
      </w:hyperlink>
      <w:r>
        <w:t xml:space="preserve"> - </w:t>
      </w:r>
      <w:hyperlink w:anchor="P144" w:history="1">
        <w:r>
          <w:rPr>
            <w:color w:val="0000FF"/>
          </w:rPr>
          <w:t>2.6.7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269/440)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 в рамках межведомственного информационного взаимодействия, если заявитель не представил документы, указанные в </w:t>
      </w:r>
      <w:hyperlink w:anchor="P141" w:history="1">
        <w:r>
          <w:rPr>
            <w:color w:val="0000FF"/>
          </w:rPr>
          <w:t>пунктах 2.6.4</w:t>
        </w:r>
      </w:hyperlink>
      <w:r>
        <w:t xml:space="preserve"> - </w:t>
      </w:r>
      <w:hyperlink w:anchor="P144" w:history="1">
        <w:r>
          <w:rPr>
            <w:color w:val="0000FF"/>
          </w:rPr>
          <w:t>2.6.7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  <w:r>
        <w:t xml:space="preserve">(в ред. постановлений Правительства Кировской области от 30.06.2014 </w:t>
      </w:r>
      <w:hyperlink r:id="rId29" w:history="1">
        <w:r>
          <w:rPr>
            <w:color w:val="0000FF"/>
          </w:rPr>
          <w:t>N 269/440</w:t>
        </w:r>
      </w:hyperlink>
      <w:r>
        <w:t xml:space="preserve">, от 11.09.2015 </w:t>
      </w:r>
      <w:hyperlink r:id="rId30" w:history="1">
        <w:r>
          <w:rPr>
            <w:color w:val="0000FF"/>
          </w:rPr>
          <w:t>N 59/574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Заявитель вправе представить документы, указанные в подразделе 2.8 настоящего Административного регламента. Непредставление этих документов не является основанием для отказа заявителю в предоставлении государственной услуги.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Запрещено требовать от заявителя: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представления документов и информации, не предусмотренных настоящим Административным регламентом;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представления документов 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услуги,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документов,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услуги,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 xml:space="preserve">выявление документально подтвержденного факта (признаков) ошибочного или </w:t>
      </w:r>
      <w:r>
        <w:lastRenderedPageBreak/>
        <w:t xml:space="preserve">противоправного действия (бездействия) должностного лица министерства, государственного служащего, работника МФЦ, работника организации, предусмотренной </w:t>
      </w:r>
      <w:hyperlink r:id="rId3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письмом за подписью руководителя министерства</w:t>
      </w:r>
      <w:proofErr w:type="gramEnd"/>
      <w:r>
        <w:t xml:space="preserve">, руководителя МФЦ при первоначальном отказе документов, необходимых для предоставления государственной услуги, либо руководителя организации, предусмотренной </w:t>
      </w:r>
      <w:hyperlink r:id="rId37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при этом приносятся извинения за доставленные неудобства.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2.9. Перечень оснований для отказа в приеме документов,</w:t>
      </w:r>
    </w:p>
    <w:p w:rsidR="00F778B3" w:rsidRDefault="00F778B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Основания для отказа в приеме документов (заявки), необходимых для предоставления государственной услуги, отсутствуют.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2.10. Перечень оснований для приостановления или отказа</w:t>
      </w:r>
    </w:p>
    <w:p w:rsidR="00F778B3" w:rsidRDefault="00F778B3">
      <w:pPr>
        <w:pStyle w:val="ConsPlusTitle"/>
        <w:jc w:val="center"/>
      </w:pPr>
      <w:r>
        <w:t>в предоставлении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2.10.1. Основанием приостановления предоставления государственной услуги является: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несоответствие заявки по комплектности требованиям </w:t>
      </w:r>
      <w:hyperlink w:anchor="P147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выявление в заявке разночтений, неточностей, ошибок.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Срок приостановления предоставления государственной услуги министерством определяется сроком устранения выявленных несоответствий заявки требованиям </w:t>
      </w:r>
      <w:hyperlink w:anchor="P147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2.10.2. Основанием отказа в предоставлении государственной услуги является: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несоответствие заявки требованиям настоящего Административного регламента;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изменение законодательства Российской Федерации или Кировской области о недрах в период предоставления государственной услуги, повлекшее изменение порядка предоставления этой государственной услуги.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2.11. Порядок, размер и основания взимания платы</w:t>
      </w:r>
    </w:p>
    <w:p w:rsidR="00F778B3" w:rsidRDefault="00F778B3">
      <w:pPr>
        <w:pStyle w:val="ConsPlusTitle"/>
        <w:jc w:val="center"/>
      </w:pPr>
      <w:r>
        <w:t>за предоставление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Предоставление государственной услуги осуществляется бесплатно.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2.12. Максимальный срок ожидания в очереди</w:t>
      </w:r>
    </w:p>
    <w:p w:rsidR="00F778B3" w:rsidRDefault="00F778B3">
      <w:pPr>
        <w:pStyle w:val="ConsPlusTitle"/>
        <w:jc w:val="center"/>
      </w:pPr>
      <w:r>
        <w:t>при подаче заявки и получении результата</w:t>
      </w:r>
    </w:p>
    <w:p w:rsidR="00F778B3" w:rsidRDefault="00F778B3">
      <w:pPr>
        <w:pStyle w:val="ConsPlusTitle"/>
        <w:jc w:val="center"/>
      </w:pPr>
      <w:r>
        <w:t>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Максимальный срок ожидания в очереди при подаче заявки и получении результата предоставления государственной услуги (при личном обращении заявителя в министерство) - не более 15 минут.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lastRenderedPageBreak/>
        <w:t>2.13. Срок и порядок регистрации заявки заявителя</w:t>
      </w:r>
    </w:p>
    <w:p w:rsidR="00F778B3" w:rsidRDefault="00F778B3">
      <w:pPr>
        <w:pStyle w:val="ConsPlusTitle"/>
        <w:jc w:val="center"/>
      </w:pPr>
      <w:r>
        <w:t>о предоставлении государственной услуги,</w:t>
      </w:r>
    </w:p>
    <w:p w:rsidR="00F778B3" w:rsidRDefault="00F778B3">
      <w:pPr>
        <w:pStyle w:val="ConsPlusTitle"/>
        <w:jc w:val="center"/>
      </w:pPr>
      <w:r>
        <w:t>в том числе в электронной форме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Заявка принимается и регистрируется в установленном порядке в приемной министерства секретарем министерства в день ее поступления.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>Заявка может быть подана заявителем лично, уполномоченным представителем, направлена по почте или с использованием электронных средств связи (электронный адрес министерства: depgreen43@mail.ru), в том числе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 и/или информационной системы "Портал государственных и муниципальных услуг Кировской области" (</w:t>
      </w:r>
      <w:proofErr w:type="spellStart"/>
      <w:r>
        <w:t>www.pgmu.ako.kirov.ru</w:t>
      </w:r>
      <w:proofErr w:type="spellEnd"/>
      <w:r>
        <w:t>) (при наличии</w:t>
      </w:r>
      <w:proofErr w:type="gramEnd"/>
      <w:r>
        <w:t xml:space="preserve"> соответствующей технической возможности),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Федерации, а также </w:t>
      </w:r>
      <w:proofErr w:type="gramStart"/>
      <w:r>
        <w:t>подана</w:t>
      </w:r>
      <w:proofErr w:type="gramEnd"/>
      <w:r>
        <w:t xml:space="preserve"> через многофункциональный центр предоставления государственных и муниципальных услуг.</w:t>
      </w:r>
    </w:p>
    <w:p w:rsidR="00F778B3" w:rsidRDefault="00F778B3">
      <w:pPr>
        <w:pStyle w:val="ConsPlusNormal"/>
        <w:jc w:val="both"/>
      </w:pPr>
      <w:r>
        <w:t xml:space="preserve">(в ред. постановлений Правительства Кировской области от 24.08.2015 </w:t>
      </w:r>
      <w:hyperlink r:id="rId43" w:history="1">
        <w:r>
          <w:rPr>
            <w:color w:val="0000FF"/>
          </w:rPr>
          <w:t>N 56/523</w:t>
        </w:r>
      </w:hyperlink>
      <w:r>
        <w:t xml:space="preserve">, от 11.09.2015 </w:t>
      </w:r>
      <w:hyperlink r:id="rId44" w:history="1">
        <w:r>
          <w:rPr>
            <w:color w:val="0000FF"/>
          </w:rPr>
          <w:t>N 59/574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 направлении документов в виде электронного документа, подписанного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2.14. Требования к помещениям, в которых предоставляется</w:t>
      </w:r>
    </w:p>
    <w:p w:rsidR="00F778B3" w:rsidRDefault="00F778B3">
      <w:pPr>
        <w:pStyle w:val="ConsPlusTitle"/>
        <w:jc w:val="center"/>
      </w:pPr>
      <w:r>
        <w:t>государственная услуга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Центральный вход в министерство должен быть оборудован информационной табличкой, содержащей наименование органа.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заявки о предоставлении государственной услуги и перечнем документов, необходимых для предоставления государственной услуги,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должно быть оснащено настольной табличкой с указанием фамилии, имени, отчества (последнее - при наличии) и должности.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осуществляется: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оборудование помещения пандусами, специальными ограждениями и перилами, </w:t>
      </w:r>
      <w:r>
        <w:lastRenderedPageBreak/>
        <w:t>обеспечивающими беспрепятственный вход, передвижение и разворот инвалидных колясок;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государственная услуга;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2.15. Показатели доступности и качества</w:t>
      </w:r>
    </w:p>
    <w:p w:rsidR="00F778B3" w:rsidRDefault="00F778B3">
      <w:pPr>
        <w:pStyle w:val="ConsPlusTitle"/>
        <w:jc w:val="center"/>
      </w:pPr>
      <w:r>
        <w:t>государственной услуги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Основным показателем качества и доступности государственной услуги является оказание государственной услуги в соответствии с требованиями, установленными законодательством Российской Федерации.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информирование о ходе предоставления государственной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возможность предоставления государственной услуги через МФЦ, в том числе при комплексном запросе;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возможность выбора заявителем формы обращения за предоставлением государственной услуги (лично, посредством почтовой или электронной связи);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физическая доступность помещений, в которых предоставляется государственная услуга, для граждан с ограничениями жизнедеятельности;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предоставления, установленным настоящим Административным регламентом.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Количество взаимодействий заявителя с должностными лицами министерства при предоставлении государственной услуги однократное (при подаче заявки) при условии соответствия заявки настоящему Административному регламенту и если заявитель не нуждается в предоставлении ему дополнительных консультаций. Продолжительность взаимодействия составляет до 30 минут.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Государственная услуга не предоставляется по экстерриториальному принципу.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2.16. Иные требования, в том числе учитывающие особенности</w:t>
      </w:r>
    </w:p>
    <w:p w:rsidR="00F778B3" w:rsidRDefault="00F778B3">
      <w:pPr>
        <w:pStyle w:val="ConsPlusTitle"/>
        <w:jc w:val="center"/>
      </w:pPr>
      <w:r>
        <w:t xml:space="preserve">предоставления государственной услуги по </w:t>
      </w:r>
      <w:proofErr w:type="gramStart"/>
      <w:r>
        <w:t>экстерриториальному</w:t>
      </w:r>
      <w:proofErr w:type="gramEnd"/>
    </w:p>
    <w:p w:rsidR="00F778B3" w:rsidRDefault="00F778B3">
      <w:pPr>
        <w:pStyle w:val="ConsPlusTitle"/>
        <w:jc w:val="center"/>
      </w:pPr>
      <w:proofErr w:type="gramStart"/>
      <w:r>
        <w:t>принципу (в случае, если государственная услуга</w:t>
      </w:r>
      <w:proofErr w:type="gramEnd"/>
    </w:p>
    <w:p w:rsidR="00F778B3" w:rsidRDefault="00F778B3">
      <w:pPr>
        <w:pStyle w:val="ConsPlusTitle"/>
        <w:jc w:val="center"/>
      </w:pPr>
      <w:r>
        <w:lastRenderedPageBreak/>
        <w:t>предоставляется по экстерриториальному принципу)</w:t>
      </w:r>
    </w:p>
    <w:p w:rsidR="00F778B3" w:rsidRDefault="00F778B3">
      <w:pPr>
        <w:pStyle w:val="ConsPlusTitle"/>
        <w:jc w:val="center"/>
      </w:pPr>
      <w:r>
        <w:t>и особенности предоставления государственной услуги</w:t>
      </w:r>
    </w:p>
    <w:p w:rsidR="00F778B3" w:rsidRDefault="00F778B3">
      <w:pPr>
        <w:pStyle w:val="ConsPlusTitle"/>
        <w:jc w:val="center"/>
      </w:pPr>
      <w:r>
        <w:t>в электронной форме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2.16.1. Заявления и иные документы, необходимые для предоставления государственной услуги, представляемые в форме электронных документов: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>могут быть поданы с использованием Единого портала и (или) региональной государственной информационной системы "Портал государственных и муниципальных услуг (функций) Кировской области";</w:t>
      </w:r>
      <w:proofErr w:type="gramEnd"/>
    </w:p>
    <w:p w:rsidR="00F778B3" w:rsidRDefault="00F778B3">
      <w:pPr>
        <w:pStyle w:val="ConsPlusNormal"/>
        <w:spacing w:before="220"/>
        <w:ind w:firstLine="540"/>
        <w:jc w:val="both"/>
      </w:pPr>
      <w:r>
        <w:t>оформляются в соответствии с требованиями к форматам заявлений и иных документов, установленными настоящим Административным регламентом;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подписываются простой электронной подписью.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Прилагаемые к заявлению документы должны быть отсканированы и приложены к заявлению в электронном виде.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2.16.2.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Заявление от имени юридического лица заверяется усиленной квалифицированной электронной подписью: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 xml:space="preserve">С учетом </w:t>
      </w:r>
      <w:hyperlink r:id="rId50" w:history="1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>
        <w:t xml:space="preserve"> КС</w:t>
      </w:r>
      <w:proofErr w:type="gramStart"/>
      <w:r>
        <w:t>2</w:t>
      </w:r>
      <w:proofErr w:type="gramEnd"/>
      <w:r>
        <w:t>, КС3, КВ1, КВ2 и КА1.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778B3" w:rsidRDefault="00F778B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778B3" w:rsidRDefault="00F778B3">
      <w:pPr>
        <w:pStyle w:val="ConsPlusTitle"/>
        <w:jc w:val="center"/>
      </w:pPr>
      <w:r>
        <w:lastRenderedPageBreak/>
        <w:t>их выполнения, в том числе особенности выполнения</w:t>
      </w:r>
    </w:p>
    <w:p w:rsidR="00F778B3" w:rsidRDefault="00F778B3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3.1. Перечень административных процедур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прием и регистрация заявки;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проверка заявки;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рассмотрение заявки, подготовка решения и оформление разрешения;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информирование соответствующих органов о выдаче разрешения на добычу ОПИ.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3.1.2. Перечень административных процедур (действий) при предоставлении государственной услуги в электронной форме: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запись на прием для подачи заявки о предоставлении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формирование заявки на предоставление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прием и регистрация министерством заявки и иных документов, необходимых для предоставления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получение сведений о ходе выполнения заявки;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F778B3" w:rsidRDefault="00F778B3">
      <w:pPr>
        <w:pStyle w:val="ConsPlusTitle"/>
        <w:jc w:val="center"/>
      </w:pPr>
      <w:r>
        <w:t>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bookmarkStart w:id="11" w:name="P311"/>
      <w:bookmarkEnd w:id="11"/>
      <w:r>
        <w:t>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</w:t>
      </w:r>
      <w:proofErr w:type="gramStart"/>
      <w:r>
        <w:t>дств св</w:t>
      </w:r>
      <w:proofErr w:type="gramEnd"/>
      <w:r>
        <w:t>язи.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 xml:space="preserve">В случае подачи заявки в форме электронного документа с использованием федеральной государственной информационной системы "Единый портал государственных и муниципальных </w:t>
      </w:r>
      <w:r>
        <w:lastRenderedPageBreak/>
        <w:t>услуг (функций)" (</w:t>
      </w:r>
      <w:proofErr w:type="spellStart"/>
      <w:r>
        <w:t>www.gosuslugi.ru</w:t>
      </w:r>
      <w:proofErr w:type="spellEnd"/>
      <w:r>
        <w:t>) и/или информационной системы "Портал государственных и муниципальных услуг Кировской области" (</w:t>
      </w:r>
      <w:proofErr w:type="spellStart"/>
      <w:r>
        <w:t>www.pgmu.ako.kirov.ru</w:t>
      </w:r>
      <w:proofErr w:type="spellEnd"/>
      <w:r>
        <w:t>) информирование о ходе предоставления услуги осуществляется путем отображения актуальной информации о текущем состоянии (статусе) оказания государственной услуги в личном кабинете</w:t>
      </w:r>
      <w:proofErr w:type="gramEnd"/>
      <w:r>
        <w:t xml:space="preserve"> заявителя.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bookmarkStart w:id="12" w:name="P315"/>
      <w:bookmarkEnd w:id="12"/>
      <w:r>
        <w:t>3.3. Описание административных процедур, выполняемых</w:t>
      </w:r>
    </w:p>
    <w:p w:rsidR="00F778B3" w:rsidRDefault="00F778B3">
      <w:pPr>
        <w:pStyle w:val="ConsPlusTitle"/>
        <w:jc w:val="center"/>
      </w:pPr>
      <w:r>
        <w:t>в рамках 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3"/>
      </w:pPr>
      <w:r>
        <w:t>3.3.1. Прием и регистрация заявки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в министерство заявки, указанной в </w:t>
      </w:r>
      <w:hyperlink w:anchor="P129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3.3.1.1. Секретарь министерства принимает, регистрирует и передает министру (лицу, исполняющему обязанности министра) заявку, поданную заявителем лично, представителем заявителя (с доверенностью), направленную по почте или с использованием электронных сре</w:t>
      </w:r>
      <w:proofErr w:type="gramStart"/>
      <w:r>
        <w:t>дств св</w:t>
      </w:r>
      <w:proofErr w:type="gramEnd"/>
      <w:r>
        <w:t>язи, для визы (поручения) в день ее поступления.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3.3.1.2. Секретарь министерства передает заявку с визой (поручением) министра (лица, исполняющего обязанности министра) должностному лицу, ответственному за предоставление государственной услуги, в течение одного рабочего дня со дня ее рассмотрения министром (лицом, исполняющим обязанности министра), но не позднее двух рабочих дней со дня регистрации заявки секретарем министерства.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11.09.2015 </w:t>
      </w:r>
      <w:hyperlink r:id="rId56" w:history="1">
        <w:r>
          <w:rPr>
            <w:color w:val="0000FF"/>
          </w:rPr>
          <w:t>N 59/574</w:t>
        </w:r>
      </w:hyperlink>
      <w:r>
        <w:t xml:space="preserve">, от 28.02.2019 </w:t>
      </w:r>
      <w:hyperlink r:id="rId57" w:history="1">
        <w:r>
          <w:rPr>
            <w:color w:val="0000FF"/>
          </w:rPr>
          <w:t>N 75-П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 либо отказ в приеме представленных документов.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два рабочих дня с момента приема, регистрации и передачи министру заявки.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3"/>
      </w:pPr>
      <w:r>
        <w:t>3.3.2. Проверка заявки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заявки должностному лицу, ответственному за предоставление государственной услуги.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3.3.2.1. Ответственное должностное лицо министерства обеспечивает регистрацию заявки в журнале регистрации поступления заявок на право пользования участками недр местного значения и ее проверку по комплектности на соответствие требованиям </w:t>
      </w:r>
      <w:hyperlink w:anchor="P147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 в течение трех рабочих дней со дня поступления заявки.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11.09.2015 </w:t>
      </w:r>
      <w:hyperlink r:id="rId61" w:history="1">
        <w:r>
          <w:rPr>
            <w:color w:val="0000FF"/>
          </w:rPr>
          <w:t>N 59/574</w:t>
        </w:r>
      </w:hyperlink>
      <w:r>
        <w:t xml:space="preserve">, от 28.02.2019 </w:t>
      </w:r>
      <w:hyperlink r:id="rId62" w:history="1">
        <w:r>
          <w:rPr>
            <w:color w:val="0000FF"/>
          </w:rPr>
          <w:t>N 75-П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3.3.2.2. </w:t>
      </w:r>
      <w:proofErr w:type="gramStart"/>
      <w:r>
        <w:t xml:space="preserve">Ответственное должностное лицо министерства обеспечивает в течение четырех рабочих дней со дня завершения проверки заявки по комплектности письменное уведомление заявителя о приостановлении процедуры предоставления государственной услуги с разъяснением основания приостановления (несоответствие заявки по комплектности требованиям </w:t>
      </w:r>
      <w:hyperlink w:anchor="P147" w:history="1">
        <w:r>
          <w:rPr>
            <w:color w:val="0000FF"/>
          </w:rPr>
          <w:t xml:space="preserve">подраздела </w:t>
        </w:r>
        <w:r>
          <w:rPr>
            <w:color w:val="0000FF"/>
          </w:rPr>
          <w:lastRenderedPageBreak/>
          <w:t>2.7</w:t>
        </w:r>
      </w:hyperlink>
      <w:r>
        <w:t xml:space="preserve"> настоящего Административного регламента) с предложением доработать заявку и представить ее в министерство на повторное рассмотрение.</w:t>
      </w:r>
      <w:proofErr w:type="gramEnd"/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Результатами выполнения административной процедуры являются: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принятие решения о рассмотрении заявки, подготовке решения и оформлении разрешения;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принятие решения о формировании запросов в органы (организации), участвующие в предоставлении государственной услуги в рамках межведомственного информационного взаимодействия;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обеспечение письменного уведомления заявителя о приостановлении процедуры предоставления государственной услуги с разъяснением основания приостановления с предложением о доработке заявки и представлении ее на повторное рассмотрение.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семь рабочих дней.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3"/>
      </w:pPr>
      <w:r>
        <w:t>3.3.3. Формирование и направление межведомственных запросов</w:t>
      </w:r>
    </w:p>
    <w:p w:rsidR="00F778B3" w:rsidRDefault="00F778B3">
      <w:pPr>
        <w:pStyle w:val="ConsPlusTitle"/>
        <w:jc w:val="center"/>
      </w:pPr>
      <w:r>
        <w:t>в органы (организации), участвующие в предоставлении</w:t>
      </w:r>
    </w:p>
    <w:p w:rsidR="00F778B3" w:rsidRDefault="00F778B3">
      <w:pPr>
        <w:pStyle w:val="ConsPlusTitle"/>
        <w:jc w:val="center"/>
      </w:pPr>
      <w:r>
        <w:t xml:space="preserve">государственной услуги в рамках </w:t>
      </w:r>
      <w:proofErr w:type="gramStart"/>
      <w:r>
        <w:t>межведомственного</w:t>
      </w:r>
      <w:proofErr w:type="gramEnd"/>
    </w:p>
    <w:p w:rsidR="00F778B3" w:rsidRDefault="00F778B3">
      <w:pPr>
        <w:pStyle w:val="ConsPlusTitle"/>
        <w:jc w:val="center"/>
      </w:pPr>
      <w:r>
        <w:t>информационного взаимодействия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в заявке, соответствующей требованиям </w:t>
      </w:r>
      <w:hyperlink w:anchor="P147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регламента, документов, приведенных в </w:t>
      </w:r>
      <w:hyperlink w:anchor="P160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3.3.3.1. Ответственное должностное лицо министерства обеспечивает в течение пяти рабочих дней со дня завершения проверки заявки по комплектности формирование и направление запросов в органы (организации), участвующие в предоставлении государственной услуги в рамках межведомственного информационного взаимодействия: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 Федеральную налоговую службу (Управление Федеральной налоговой службы по Кировской области) в части получения следующих документов (содержащихся в них сведений):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копии свидетельства о постановке заявителя на учет в налоговом органе с указанием идентификационного номера налогоплательщика;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выписки из Единого государственного реестра юридических лиц;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в Федеральное агентство по </w:t>
      </w:r>
      <w:proofErr w:type="spellStart"/>
      <w:r>
        <w:t>недропользованию</w:t>
      </w:r>
      <w:proofErr w:type="spellEnd"/>
      <w:r>
        <w:t xml:space="preserve"> (Департамент по </w:t>
      </w:r>
      <w:proofErr w:type="spellStart"/>
      <w:r>
        <w:t>недропользованию</w:t>
      </w:r>
      <w:proofErr w:type="spellEnd"/>
      <w:r>
        <w:t xml:space="preserve"> по Приволжскому федеральному округу) в части получения: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копии лицензии на пользование недрами в целях разведки и добычи (или геологического изучения, разведки и добычи) иных видов полезных ископаемых со всеми приложениями и дополнениями, являющимися ее неотъемлемыми составными частями;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30.06.2014 N 269/440;</w:t>
      </w:r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>в Федеральную службу по экологическому, технологическому и атомному надзору (</w:t>
      </w:r>
      <w:proofErr w:type="spellStart"/>
      <w:r>
        <w:t>Западно-</w:t>
      </w:r>
      <w:r>
        <w:lastRenderedPageBreak/>
        <w:t>Уральское</w:t>
      </w:r>
      <w:proofErr w:type="spellEnd"/>
      <w:r>
        <w:t xml:space="preserve"> управление Федеральной службы по экологическому, технологическому и атомному надзору) в части получения копии горноотводного акта к лицензии на право пользования недрами в целях разведки и добычи иных видов полезных ископаемых или к совмещенной лицензии в целях геологического изучения, разведки и добычи иных видов полезных ископаемых.</w:t>
      </w:r>
      <w:proofErr w:type="gramEnd"/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В случае самостоятельного представления заявителем документов (сведений), указанных в </w:t>
      </w:r>
      <w:hyperlink w:anchor="P160" w:history="1">
        <w:r>
          <w:rPr>
            <w:color w:val="0000FF"/>
          </w:rPr>
          <w:t>подразделе 2.8</w:t>
        </w:r>
      </w:hyperlink>
      <w:r>
        <w:t xml:space="preserve"> настоящего Административного регламента, документы (содержащиеся в них сведения) в рамках межведомственного информационного взаимодействия не запрашиваются.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 наличии технических возможностей формирование и направление межведомственных запросов осуществляется с использованием систем межведомственного электронного взаимодействия.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запросов в органы (организации), участвующие в предоставлении государственной услуги в рамках межведомственного информационного взаимодействия.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пять рабочих дней.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3"/>
      </w:pPr>
      <w:r>
        <w:t>3.3.4. Рассмотрение заявки, подготовка решения</w:t>
      </w:r>
    </w:p>
    <w:p w:rsidR="00F778B3" w:rsidRDefault="00F778B3">
      <w:pPr>
        <w:pStyle w:val="ConsPlusTitle"/>
        <w:jc w:val="center"/>
      </w:pPr>
      <w:r>
        <w:t>и оформление разрешения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документов (содержащихся в них сведений) в рамках межведомственного информационного взаимодействия либо принятие решения о соответствии заявки требованиям </w:t>
      </w:r>
      <w:hyperlink w:anchor="P147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3.3.4.1. </w:t>
      </w:r>
      <w:proofErr w:type="gramStart"/>
      <w:r>
        <w:t xml:space="preserve">Ответственное должностное лицо министерства обеспечивает рассмотрение заявки, подготовку проекта решения министерства о выдаче разрешения (или об отказе в удовлетворении заявки) на добычу ОПИ, его подписание министром (лицом, исполняющим обязанности министра) и его регистрацию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 xml:space="preserve"> в течение пяти рабочих дней со дня поступления ответа в рамках межведомственного информационного взаимодействия либо</w:t>
      </w:r>
      <w:proofErr w:type="gramEnd"/>
      <w:r>
        <w:t xml:space="preserve"> со дня принятия решения о соответствии заявки требованиям </w:t>
      </w:r>
      <w:hyperlink w:anchor="P147" w:history="1">
        <w:r>
          <w:rPr>
            <w:color w:val="0000FF"/>
          </w:rPr>
          <w:t>подраздела 2.7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  <w:r>
        <w:t xml:space="preserve">(в ред. постановлений Правительства Кировской области от 11.09.2015 </w:t>
      </w:r>
      <w:hyperlink r:id="rId74" w:history="1">
        <w:r>
          <w:rPr>
            <w:color w:val="0000FF"/>
          </w:rPr>
          <w:t>N 59/574</w:t>
        </w:r>
      </w:hyperlink>
      <w:r>
        <w:t xml:space="preserve">, от 28.02.2019 </w:t>
      </w:r>
      <w:hyperlink r:id="rId75" w:history="1">
        <w:r>
          <w:rPr>
            <w:color w:val="0000FF"/>
          </w:rPr>
          <w:t>N 75-П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3.3.4.2. Ответственное должностное лицо министерства обеспечивает письменное уведомление заявителя о принятии министерством решения об отказе в удовлетворении заявки (с обоснованием причин отказа) с приложением соответствующего решения министерства в течение четырех рабочих дней со дня его регистрации в книге регистрации решений по выполнению полномочий в сфере регулирования отношений </w:t>
      </w:r>
      <w:proofErr w:type="spellStart"/>
      <w:r>
        <w:t>недропользования</w:t>
      </w:r>
      <w:proofErr w:type="spellEnd"/>
      <w:r>
        <w:t>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3.3.4.3. </w:t>
      </w:r>
      <w:proofErr w:type="gramStart"/>
      <w:r>
        <w:t xml:space="preserve">Ответственное должностное лицо министерства обеспечивает оформление разрешения на добычу ОПИ установленной </w:t>
      </w:r>
      <w:hyperlink w:anchor="P632" w:history="1">
        <w:r>
          <w:rPr>
            <w:color w:val="0000FF"/>
          </w:rPr>
          <w:t>формы N 2</w:t>
        </w:r>
      </w:hyperlink>
      <w:r>
        <w:t xml:space="preserve"> (в трех экземплярах: по одному для заявителя, территориального фонда геологической информации и министерства), его подписание министром (лицом, исполняющим обязанности министра) и регистрацию в журнале регистрации разрешений на добычу ОПИ в течение пяти рабочих дней со дня регистрации соответствующего решения министерства.</w:t>
      </w:r>
      <w:proofErr w:type="gramEnd"/>
    </w:p>
    <w:p w:rsidR="00F778B3" w:rsidRDefault="00F778B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3.3.4.4. Ответственное должностное лицо министерства обеспечивает направление разрешения на добычу ОПИ заявителю в течение пяти рабочих дней со дня его регистрации в журнале регистрации разрешений на добычу ОПИ.</w:t>
      </w:r>
    </w:p>
    <w:p w:rsidR="00F778B3" w:rsidRDefault="00F778B3">
      <w:pPr>
        <w:pStyle w:val="ConsPlusNormal"/>
        <w:jc w:val="both"/>
      </w:pPr>
      <w:r>
        <w:t xml:space="preserve">(в ред. постановлений Правительства Кировской области от 30.06.2014 </w:t>
      </w:r>
      <w:hyperlink r:id="rId78" w:history="1">
        <w:r>
          <w:rPr>
            <w:color w:val="0000FF"/>
          </w:rPr>
          <w:t>N 269/440</w:t>
        </w:r>
      </w:hyperlink>
      <w:r>
        <w:t xml:space="preserve">, от 11.09.2015 </w:t>
      </w:r>
      <w:hyperlink r:id="rId79" w:history="1">
        <w:r>
          <w:rPr>
            <w:color w:val="0000FF"/>
          </w:rPr>
          <w:t>N 59/574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3.3.4.5. Ответственное должностное лицо министерства направляет разрешение на добычу ОПИ в многофункциональный центр предоставления государственных и муниципальных услуг (при подаче заявки в многофункциональный центр предоставления государственных и муниципальных услуг) в течение двух рабочих дней со дня его регистрации в журнале регистрации разрешений на добычу ОПИ.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уведомление заявителя о принятии министерством решения об отказе в удовлетворении заявки (с обоснованием причин отказа) с приложением соответствующего решения министерства либо направление ему разрешения на добычу ОПИ.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пятнадцать рабочих дней.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3.3.4.5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24.08.2015 N 56/523)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3"/>
      </w:pPr>
      <w:r>
        <w:t>3.3.5. Информирование соответствующих органов</w:t>
      </w:r>
    </w:p>
    <w:p w:rsidR="00F778B3" w:rsidRDefault="00F778B3">
      <w:pPr>
        <w:pStyle w:val="ConsPlusTitle"/>
        <w:jc w:val="center"/>
      </w:pPr>
      <w:r>
        <w:t>о выдаче разрешения на добычу ОПИ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Основанием для начала административной процедуры является регистрация разрешения на добычу ОПИ.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министерства обеспечивает направление разрешения на добычу ОПИ и заявки </w:t>
      </w:r>
      <w:proofErr w:type="gramStart"/>
      <w:r>
        <w:t>с описью входящих в нее документов в территориальный фонд геологической информации в течение пяти рабочих дней со дня</w:t>
      </w:r>
      <w:proofErr w:type="gramEnd"/>
      <w:r>
        <w:t xml:space="preserve"> регистрации разрешения на добычу ОПИ для учета и хранения.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территориальному фонду геологической информации разрешения на добычу ОПИ и заявки с описью входящих в нее документов.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Максимальный срок выполнения не может превышать пять рабочих дней.</w:t>
      </w:r>
    </w:p>
    <w:p w:rsidR="00F778B3" w:rsidRDefault="00F778B3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3.4. Описание административных процедур (действий)</w:t>
      </w:r>
    </w:p>
    <w:p w:rsidR="00F778B3" w:rsidRDefault="00F778B3">
      <w:pPr>
        <w:pStyle w:val="ConsPlusTitle"/>
        <w:jc w:val="center"/>
      </w:pPr>
      <w:r>
        <w:t>при предоставлении государственной услуги</w:t>
      </w:r>
    </w:p>
    <w:p w:rsidR="00F778B3" w:rsidRDefault="00F778B3">
      <w:pPr>
        <w:pStyle w:val="ConsPlusTitle"/>
        <w:jc w:val="center"/>
      </w:pPr>
      <w:r>
        <w:t>в электронной форме</w:t>
      </w:r>
    </w:p>
    <w:p w:rsidR="00F778B3" w:rsidRDefault="00F778B3">
      <w:pPr>
        <w:pStyle w:val="ConsPlusNormal"/>
        <w:jc w:val="center"/>
      </w:pPr>
      <w:proofErr w:type="gramStart"/>
      <w:r>
        <w:t xml:space="preserve">(введен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Заявитель вправе подать заявление о получении государственной услуги в электронной форме с использованием региональной государственной информационной системы "Портал государственных и муниципальных услуг (функций) Кировской области" и Единого портала (при наличии технической возможности).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lastRenderedPageBreak/>
        <w:t>3.4.1. Информация для заявителей о порядке и сроках предоставления государственной услуги доводится до них посредством размещения ее на Едином портале.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3.4.2. Запись заявителя на прием для подачи заявки осуществляется посредством Единого портала в форме электронного запроса.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в любые свободные для приема дату и время. Результатом записи заявителя на прием является получение заявителем уведомления о записи с указанием времени и даты приема.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уведомления о записи с указанием времени и даты приема.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3.4.3. Формирование заявки о предоставлении государственной услуги осуществляется заявителем посредством заполнения электронной формы заявки на Едином портале без необходимости дополнительной подачи заявки в какой-либо иной форме.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Сформированная и подписанная заявка и иные документы, необходимые для предоставления услуги, направляются посредством Единого портала.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сформированной заявки в министерство посредством Единого портала.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3.4.4. Прием и регистрация министерством заявки и иных документов, необходимых для предоставления услуги, осуществляются в порядке, предусмотренном </w:t>
      </w:r>
      <w:hyperlink w:anchor="P315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Предоставление услуги начинается с момента приема и регистрации министерством электронных документов, необходимых для предоставления услуги, а также получения информации об оплате услуги заявителем.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министерством заявки и иных документов, необходимых для предоставления услуг.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два рабочих дня.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3.4.5. Оплата госпошлины за предоставление услуг и уплата иных платежей, взимаемых в соответствии с законодательством Российской Федерации, осуществляются заявителем с использованием Единого портала по предварительно заполненным министерством реквизитам. Предоставление информации об оплате услуг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 Министерство не вправе требовать от заявителя представления документов, подтверждающих внесение заявителем платы за предоставление государственной услуги.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3.4.6. Получение сведений о ходе предоставления государственной услуги осуществляется в соответствии с </w:t>
      </w:r>
      <w:hyperlink w:anchor="P311" w:history="1">
        <w:r>
          <w:rPr>
            <w:color w:val="0000FF"/>
          </w:rPr>
          <w:t>абзацем вторым подраздела 3.2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получение заявителем информации о ходе рассмотрения заявки.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3.4.7. Получение результата предоставления услуги осуществляется в соответствии с </w:t>
      </w:r>
      <w:hyperlink w:anchor="P315" w:history="1">
        <w:r>
          <w:rPr>
            <w:color w:val="0000FF"/>
          </w:rPr>
          <w:t>подразделом 3.3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заявителем разрешения на </w:t>
      </w:r>
      <w:r>
        <w:lastRenderedPageBreak/>
        <w:t>добычу ОПИ либо решения об отказе в удовлетворении заявки (с обоснованием причин отказа).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3.4.8. Досудебное (внесудебное) обжалование решений и действий (бездействия) министерства и его должностных лиц осуществляется в соответствии с </w:t>
      </w:r>
      <w:hyperlink w:anchor="P526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bookmarkStart w:id="13" w:name="P429"/>
      <w:bookmarkEnd w:id="13"/>
      <w:r>
        <w:t>3.5. Порядок исправления допущенных опечаток</w:t>
      </w:r>
    </w:p>
    <w:p w:rsidR="00F778B3" w:rsidRDefault="00F778B3">
      <w:pPr>
        <w:pStyle w:val="ConsPlusTitle"/>
        <w:jc w:val="center"/>
      </w:pPr>
      <w:proofErr w:type="gramStart"/>
      <w:r>
        <w:t>и (или) ошибок в выданных в результате предоставления</w:t>
      </w:r>
      <w:proofErr w:type="gramEnd"/>
    </w:p>
    <w:p w:rsidR="00F778B3" w:rsidRDefault="00F778B3">
      <w:pPr>
        <w:pStyle w:val="ConsPlusTitle"/>
        <w:jc w:val="center"/>
      </w:pPr>
      <w:r>
        <w:t xml:space="preserve">государственной услуги </w:t>
      </w:r>
      <w:proofErr w:type="gramStart"/>
      <w:r>
        <w:t>документах</w:t>
      </w:r>
      <w:proofErr w:type="gramEnd"/>
    </w:p>
    <w:p w:rsidR="00F778B3" w:rsidRDefault="00F778B3">
      <w:pPr>
        <w:pStyle w:val="ConsPlusNormal"/>
        <w:jc w:val="center"/>
      </w:pPr>
      <w:proofErr w:type="gramStart"/>
      <w:r>
        <w:t xml:space="preserve">(введен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В случае выявления заявителем в соглашении к лицензии (или дополнении к лицензии) опечаток и (или) ошибок заявитель представляет в министерство заявление об исправлении таких опечаток и (или) ошибок.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пяти рабочих дней со дня его поступления. О результатах рассмотрения заявитель уведомляется в письменном виде.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1"/>
      </w:pPr>
      <w:r>
        <w:t>3-1. Состав, последовательность и сроки выполнения</w:t>
      </w:r>
    </w:p>
    <w:p w:rsidR="00F778B3" w:rsidRDefault="00F778B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F778B3" w:rsidRDefault="00F778B3">
      <w:pPr>
        <w:pStyle w:val="ConsPlusTitle"/>
        <w:jc w:val="center"/>
      </w:pPr>
      <w:r>
        <w:t>их выполнения, в том числе особенности выполнения</w:t>
      </w:r>
    </w:p>
    <w:p w:rsidR="00F778B3" w:rsidRDefault="00F778B3">
      <w:pPr>
        <w:pStyle w:val="ConsPlusTitle"/>
        <w:jc w:val="center"/>
      </w:pPr>
      <w:r>
        <w:t>административных процедур (действий) в МФЦ</w:t>
      </w:r>
    </w:p>
    <w:p w:rsidR="00F778B3" w:rsidRDefault="00F778B3">
      <w:pPr>
        <w:pStyle w:val="ConsPlusNormal"/>
        <w:jc w:val="center"/>
      </w:pPr>
      <w:proofErr w:type="gramStart"/>
      <w:r>
        <w:t xml:space="preserve">(введен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3-1.1. Перечень процедур (действий), выполняемых МФЦ при предоставлении государственной услуги: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запись на прием в МФЦ для подачи заявки о предоставлении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прием заявки и иных документов, необходимых для предоставления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составление на основании комплексного запроса заявлений на предоставление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государственных и муниципальных услуг;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получение результата предоставления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МФЦ или его работников.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3-1.2. Предоставление государственной услуги в МФЦ осуществляется при условии заключения соглашения о взаимодействии между министерством и МФЦ.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3-1.3. Описание административных процедур (действий), выполняемых МФЦ при </w:t>
      </w:r>
      <w:r>
        <w:lastRenderedPageBreak/>
        <w:t>предоставлении государственной услуги.</w:t>
      </w:r>
    </w:p>
    <w:p w:rsidR="00F778B3" w:rsidRDefault="00F778B3">
      <w:pPr>
        <w:pStyle w:val="ConsPlusNormal"/>
        <w:spacing w:before="220"/>
        <w:ind w:firstLine="540"/>
        <w:jc w:val="both"/>
      </w:pPr>
      <w:bookmarkStart w:id="14" w:name="P455"/>
      <w:bookmarkEnd w:id="14"/>
      <w:r>
        <w:t>3-1.3.1. Информирование заявителей о порядке предоставления услуги в МФЦ осуществляется по бесплатному номеру телефона центра телефонного обслуживания МФЦ, при личном посещении, а также на официальном сайте МФЦ в информационно-телекоммуникационной сети "Интернет".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3-1.3.2. Запись на прием в МФЦ для подачи заявки и предоставления услуги осуществляется в порядке, предусмотренном настоящим Административным регламентом.</w:t>
      </w:r>
    </w:p>
    <w:p w:rsidR="00F778B3" w:rsidRDefault="00F778B3">
      <w:pPr>
        <w:pStyle w:val="ConsPlusNormal"/>
        <w:spacing w:before="220"/>
        <w:ind w:firstLine="540"/>
        <w:jc w:val="both"/>
      </w:pPr>
      <w:bookmarkStart w:id="15" w:name="P457"/>
      <w:bookmarkEnd w:id="15"/>
      <w:r>
        <w:t>3-1.3.3. При личном обращении заявителя за предоставлением государственной услуги работник МФЦ, принимающий заявление и необходимые документы, должен удостовериться в личности заявителя (уполномоченного представителя).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Работник приема МФЦ регистрирует обращение в электронном виде с использованием автоматизированной информационной системы.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Порядок и сроки передачи МФЦ документов, полученных от заявителя, определяются соглашением о взаимодействии, заключенным между министерством и МФЦ.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формирование и направление межведомственных запросов в органы государственной власти, органы местного самоуправления и организации, участвующие в предоставлении государственных услуг, осуществляется министерством.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3-1.3.4. Составление на основании комплексного запроса заявлений на предоставление государственной услуги, указанной в комплексном запросе, подписание таких заявлений и скрепление их печатью МФЦ, формирование комплектов документов, необходимых для получения государственной услуги, информирование заявителей о порядке предоставления государственной услуги осуществляются в соответствии с </w:t>
      </w:r>
      <w:hyperlink w:anchor="P455" w:history="1">
        <w:r>
          <w:rPr>
            <w:color w:val="0000FF"/>
          </w:rPr>
          <w:t>подпунктами 3-1.3.1</w:t>
        </w:r>
      </w:hyperlink>
      <w:r>
        <w:t xml:space="preserve">, </w:t>
      </w:r>
      <w:hyperlink w:anchor="P457" w:history="1">
        <w:r>
          <w:rPr>
            <w:color w:val="0000FF"/>
          </w:rPr>
          <w:t>3-1.3.3 пункта 3-1.3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3-1.3.5. При личном обращении заявителя за получением результата государственной услуги уполномоченный работник МФЦ должен удостовериться в личности заявителя.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Уполномоченный работник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работник МФЦ при подготовке экземпляра электронного документа на бумажном носителе, направленного по результатам предоставления государственной услуги, обеспечивает: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проверку действительности электронной подписи должностного лица, подписавшего электронный документ, полученный МФЦ по результатам предоставления государственной услуги;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изготовление, </w:t>
      </w:r>
      <w:proofErr w:type="gramStart"/>
      <w:r>
        <w:t>заверение экземпляра</w:t>
      </w:r>
      <w:proofErr w:type="gramEnd"/>
      <w:r>
        <w:t xml:space="preserve"> электронного документа на бумажном носителе с использованием печати МФЦ (в случаях, предусмотренных нормативными правовыми актами Российской Федерации, - печати с изображением Государственного герба Российской Федерации);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учет выдачи экземпляров электронных документов на бумажном носителе.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Уполномоченный работник МФЦ передает документы, являющиеся результатом предоставления государственной услуги, заявителю (уполномоченному представителю).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3-1.3.6. Досудебное (внесудебное) обжалование решений и действий (бездействия) </w:t>
      </w:r>
      <w:r>
        <w:lastRenderedPageBreak/>
        <w:t xml:space="preserve">министерства и его должностных лиц, МФЦ или его работников осуществляется в соответствии с </w:t>
      </w:r>
      <w:hyperlink w:anchor="P526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3-1.4. Особенности выполнения административных процедур (действий) многофункциональными центрами предоставления государственных и муниципальных услуг.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Прием заявителей в МФЦ осуществляется по предварительной записи либо в порядке живой очереди при непосредственном личном посещении МФЦ.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Предварительная запись аннулируется в случае неявки заявителя по истечении 15 минут с назначенного времени приема.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 случае обращения заявителя в МФЦ с запросом о предоставлении нескольких государственных и (или) муниципальных услуг предоставление государственной услуги возможно на основании комплексного запроса.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Предоставление государственной услуги по комплексному запросу организуется МФЦ по принципу "одного окна", учитывая потребность заявителя в предоставлении нескольких государственных и (или) муниципальных услуг, в соответствии со </w:t>
      </w:r>
      <w:hyperlink r:id="rId90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3-1.5. Порядок исправления допущенных опечаток и (или) ошибок в выданных в результате предоставления государственной услуги документах регламентируется </w:t>
      </w:r>
      <w:hyperlink w:anchor="P429" w:history="1">
        <w:r>
          <w:rPr>
            <w:color w:val="0000FF"/>
          </w:rPr>
          <w:t>подразделом 3.5</w:t>
        </w:r>
      </w:hyperlink>
      <w:r>
        <w:t xml:space="preserve"> настоящего Административного регламента.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министром (лицом, исполняющим обязанности министра), а также ответственными должностными лицами, предоставляющими государственную услугу.</w:t>
      </w:r>
    </w:p>
    <w:p w:rsidR="00F778B3" w:rsidRDefault="00F778B3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F778B3" w:rsidRDefault="00F778B3">
      <w:pPr>
        <w:pStyle w:val="ConsPlusTitle"/>
        <w:jc w:val="center"/>
      </w:pPr>
      <w:r>
        <w:t>и внеплановых проверок полноты и качества</w:t>
      </w:r>
    </w:p>
    <w:p w:rsidR="00F778B3" w:rsidRDefault="00F778B3">
      <w:pPr>
        <w:pStyle w:val="ConsPlusTitle"/>
        <w:jc w:val="center"/>
      </w:pPr>
      <w:r>
        <w:t>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4.2.1.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ответственным должностным лицом </w:t>
      </w:r>
      <w:r>
        <w:lastRenderedPageBreak/>
        <w:t>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4.2.4. Плановые и внеплановые проверки осуществляются на основании приказов министерства.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30.06.2014 </w:t>
      </w:r>
      <w:hyperlink r:id="rId93" w:history="1">
        <w:r>
          <w:rPr>
            <w:color w:val="0000FF"/>
          </w:rPr>
          <w:t>N 269/440</w:t>
        </w:r>
      </w:hyperlink>
      <w:r>
        <w:t xml:space="preserve">, от 11.09.2015 </w:t>
      </w:r>
      <w:hyperlink r:id="rId94" w:history="1">
        <w:r>
          <w:rPr>
            <w:color w:val="0000FF"/>
          </w:rPr>
          <w:t>N 59/574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4.2.5. При плановых проверках рассматриваются все вопросы, связанные с предоставлением государственной услуги.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4.2.6. Внеплановые проверки проводятся по конкретному обращению заявителя.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4.2.7.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4.2.8. Для проведения проверки создается комиссия, в состав которой включаются государственные служащие министерства.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4.2.9. Исключен.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30.06.2014 N 269/440.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4.2.10. Результаты проверки оформляются актом, в котором отмечаются выявленные недостатки и предложения по их устранению.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4.2.11. Акт подписывают председатель и члены комиссии.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4.2.12. Лица, в отношении которых осуществлялась проверка, знакомятся с актом под роспись.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4.3. Ответственность должностных лиц управления за решения</w:t>
      </w:r>
    </w:p>
    <w:p w:rsidR="00F778B3" w:rsidRDefault="00F778B3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F778B3" w:rsidRDefault="00F778B3">
      <w:pPr>
        <w:pStyle w:val="ConsPlusTitle"/>
        <w:jc w:val="center"/>
      </w:pPr>
      <w:r>
        <w:t>ими в ходе 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4.3.1. Ответственное должностное лицо министерства несет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11.09.2015 N 59/574)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4.3.2. Ответственное должностное лицо министерства, министерство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содержащей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30.06.2014 </w:t>
      </w:r>
      <w:hyperlink r:id="rId98" w:history="1">
        <w:r>
          <w:rPr>
            <w:color w:val="0000FF"/>
          </w:rPr>
          <w:t>N 269/440</w:t>
        </w:r>
      </w:hyperlink>
      <w:r>
        <w:t xml:space="preserve">, от 11.09.2015 </w:t>
      </w:r>
      <w:hyperlink r:id="rId99" w:history="1">
        <w:r>
          <w:rPr>
            <w:color w:val="0000FF"/>
          </w:rPr>
          <w:t>N 59/574</w:t>
        </w:r>
      </w:hyperlink>
      <w:r>
        <w:t>)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4.3.3. В случае выявления нарушений по результатам проведенных проверок виновные </w:t>
      </w:r>
      <w:r>
        <w:lastRenderedPageBreak/>
        <w:t>должностные лица несут ответственность, установленную законодательством Российской Федерации.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F778B3" w:rsidRDefault="00F778B3">
      <w:pPr>
        <w:pStyle w:val="ConsPlusTitle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F778B3" w:rsidRDefault="00F778B3">
      <w:pPr>
        <w:pStyle w:val="ConsPlusTitle"/>
        <w:jc w:val="center"/>
      </w:pPr>
      <w:r>
        <w:t>услуги, в том числе со стороны граждан,</w:t>
      </w:r>
    </w:p>
    <w:p w:rsidR="00F778B3" w:rsidRDefault="00F778B3">
      <w:pPr>
        <w:pStyle w:val="ConsPlusTitle"/>
        <w:jc w:val="center"/>
      </w:pPr>
      <w:r>
        <w:t>их объединений и организаций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настоящего Административного регламента, могут контролироваться как заявителями, указанными в </w:t>
      </w:r>
      <w:hyperlink w:anchor="P65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гражданами, их объединениями и организациями, чьи права или законные интересы были нарушены обжалуемыми действиями (бездействием).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4.4.2. </w:t>
      </w:r>
      <w:proofErr w:type="gramStart"/>
      <w:r>
        <w:t>Граждане, их объединения и организации, чьи права или законные требования были нарушены, могут сообщить о нарушениях в предоставлении государственной услуги в письменной форме и (или) по электронной почте в форме электронного документа, подписанного электронной подписью, вид которой предусмотрен законодательством Российской Федерации.</w:t>
      </w:r>
      <w:proofErr w:type="gramEnd"/>
    </w:p>
    <w:p w:rsidR="00F778B3" w:rsidRDefault="00F778B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4.4.2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30.06.2014 N 269/440)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  <w:outlineLvl w:val="1"/>
      </w:pPr>
      <w:bookmarkStart w:id="16" w:name="P526"/>
      <w:bookmarkEnd w:id="16"/>
      <w:r>
        <w:t>5. Досудебный (внесудебный) порядок обжалования решений</w:t>
      </w:r>
    </w:p>
    <w:p w:rsidR="00F778B3" w:rsidRDefault="00F778B3">
      <w:pPr>
        <w:pStyle w:val="ConsPlusTitle"/>
        <w:jc w:val="center"/>
      </w:pPr>
      <w:r>
        <w:t>и действий (бездействия) министерства и его должностных лиц,</w:t>
      </w:r>
    </w:p>
    <w:p w:rsidR="00F778B3" w:rsidRDefault="00F778B3">
      <w:pPr>
        <w:pStyle w:val="ConsPlusTitle"/>
        <w:jc w:val="center"/>
      </w:pPr>
      <w:r>
        <w:t>государственных гражданских служащих Кировской области,</w:t>
      </w:r>
    </w:p>
    <w:p w:rsidR="00F778B3" w:rsidRDefault="00F778B3">
      <w:pPr>
        <w:pStyle w:val="ConsPlusTitle"/>
        <w:jc w:val="center"/>
      </w:pPr>
      <w:r>
        <w:t>а также МФЦ и его работников</w:t>
      </w:r>
    </w:p>
    <w:p w:rsidR="00F778B3" w:rsidRDefault="00F778B3">
      <w:pPr>
        <w:pStyle w:val="ConsPlusNormal"/>
        <w:jc w:val="center"/>
      </w:pPr>
      <w:proofErr w:type="gramStart"/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F778B3" w:rsidRDefault="00F778B3">
      <w:pPr>
        <w:pStyle w:val="ConsPlusNormal"/>
        <w:jc w:val="center"/>
      </w:pPr>
      <w:r>
        <w:t>от 28.02.2019 N 75-П)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 и его должностных лиц, государственных гражданских служащих Кировской области, а также МФЦ и его работников подлежит обязательному размещению на Едином портале.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  <w:proofErr w:type="gramEnd"/>
    </w:p>
    <w:p w:rsidR="00F778B3" w:rsidRDefault="00F778B3">
      <w:pPr>
        <w:pStyle w:val="ConsPlusNormal"/>
        <w:spacing w:before="220"/>
        <w:ind w:firstLine="540"/>
        <w:jc w:val="both"/>
      </w:pPr>
      <w:proofErr w:type="gramStart"/>
      <w:r>
        <w:t>Заявитель вправе обжаловать действия (бездействие) и (или) решения министерства, должностных лиц министерства, государственных гражданских служащих, МФЦ и их работников, принятые (осуществленные) в ходе предоставления государственной услуги.</w:t>
      </w:r>
      <w:proofErr w:type="gramEnd"/>
    </w:p>
    <w:p w:rsidR="00F778B3" w:rsidRDefault="00F778B3">
      <w:pPr>
        <w:pStyle w:val="ConsPlusNormal"/>
        <w:spacing w:before="220"/>
        <w:ind w:firstLine="540"/>
        <w:jc w:val="both"/>
      </w:pPr>
      <w:r>
        <w:t>5.2.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lastRenderedPageBreak/>
        <w:t xml:space="preserve">Жалоба рассматривается МФЦ или привлекаемой организацией, </w:t>
      </w:r>
      <w:proofErr w:type="gramStart"/>
      <w:r>
        <w:t>предоставившими</w:t>
      </w:r>
      <w:proofErr w:type="gramEnd"/>
      <w:r>
        <w:t xml:space="preserve"> государственную услугу, порядок предоставления которой был нарушен вследствие решений и действий (бездействия) МФЦ, его должностного лица и (или) работника, привлекаемой организации, ее работника. 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многофункционального центра.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осуществляется: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при обращении в письменной форме или в форме электронного документа;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(http://www.gosuslugi.ru), региональную государственную информационную систему "Портал государственных и муниципальных услуг (функций) Кировской области" (http://www.gosuslugi43.ru), официальный сайт министерства (http://www.priroda.kirovreg.ru).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работников, а также МФЦ и их работников осуществляется в порядке, установленном:</w:t>
      </w:r>
    </w:p>
    <w:p w:rsidR="00F778B3" w:rsidRDefault="00F778B3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F778B3" w:rsidRDefault="00F778B3">
      <w:pPr>
        <w:pStyle w:val="ConsPlusNormal"/>
        <w:spacing w:before="220"/>
        <w:ind w:firstLine="540"/>
        <w:jc w:val="both"/>
      </w:pPr>
      <w:hyperlink r:id="rId103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</w:t>
      </w:r>
      <w:proofErr w:type="gramEnd"/>
      <w:r>
        <w:t xml:space="preserve"> их работников, а также многофункциональных центров предоставления государственных и муниципальных услуг и их работников".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right"/>
        <w:outlineLvl w:val="1"/>
      </w:pPr>
      <w:r>
        <w:t>Приложение</w:t>
      </w:r>
    </w:p>
    <w:p w:rsidR="00F778B3" w:rsidRDefault="00F778B3">
      <w:pPr>
        <w:pStyle w:val="ConsPlusNormal"/>
        <w:jc w:val="right"/>
      </w:pPr>
      <w:r>
        <w:t>к Административному регламенту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Title"/>
        <w:jc w:val="center"/>
      </w:pPr>
      <w:r>
        <w:t>БЛОК-СХЕМА</w:t>
      </w:r>
    </w:p>
    <w:p w:rsidR="00F778B3" w:rsidRDefault="00F778B3">
      <w:pPr>
        <w:pStyle w:val="ConsPlusTitle"/>
        <w:jc w:val="center"/>
      </w:pPr>
      <w:r>
        <w:t>ПРЕДОСТАВЛЕНИЯ ГОСУДАРСТВЕННОЙ УСЛУГИ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ind w:firstLine="540"/>
        <w:jc w:val="both"/>
      </w:pPr>
      <w:r>
        <w:t xml:space="preserve">Исключена.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28.02.2019 N 75-П.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778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B3" w:rsidRDefault="00F778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B3" w:rsidRDefault="00F778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8B3" w:rsidRDefault="00F778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8B3" w:rsidRDefault="00F778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F778B3" w:rsidRDefault="00F778B3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B3" w:rsidRDefault="00F778B3">
            <w:pPr>
              <w:spacing w:after="1" w:line="0" w:lineRule="atLeast"/>
            </w:pPr>
          </w:p>
        </w:tc>
      </w:tr>
    </w:tbl>
    <w:p w:rsidR="00F778B3" w:rsidRDefault="00F778B3">
      <w:pPr>
        <w:pStyle w:val="ConsPlusNormal"/>
        <w:jc w:val="both"/>
      </w:pPr>
    </w:p>
    <w:p w:rsidR="00F778B3" w:rsidRDefault="00F778B3">
      <w:pPr>
        <w:pStyle w:val="ConsPlusNonformat"/>
        <w:jc w:val="both"/>
      </w:pPr>
      <w:r>
        <w:t xml:space="preserve">                                                                  Форма N 1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 xml:space="preserve">                                                 Министру охраны окружающей</w:t>
      </w:r>
    </w:p>
    <w:p w:rsidR="00F778B3" w:rsidRDefault="00F778B3">
      <w:pPr>
        <w:pStyle w:val="ConsPlusNonformat"/>
        <w:jc w:val="both"/>
      </w:pPr>
      <w:r>
        <w:t xml:space="preserve">                                                 среды Кировской области</w:t>
      </w:r>
    </w:p>
    <w:p w:rsidR="00F778B3" w:rsidRDefault="00F778B3">
      <w:pPr>
        <w:pStyle w:val="ConsPlusNonformat"/>
        <w:jc w:val="both"/>
      </w:pPr>
      <w:r>
        <w:t xml:space="preserve">                                                 __________________________</w:t>
      </w:r>
    </w:p>
    <w:p w:rsidR="00F778B3" w:rsidRDefault="00F778B3">
      <w:pPr>
        <w:pStyle w:val="ConsPlusNonformat"/>
        <w:jc w:val="both"/>
      </w:pPr>
      <w:r>
        <w:t xml:space="preserve">                                                           (Ф.И.О.)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bookmarkStart w:id="17" w:name="P575"/>
      <w:bookmarkEnd w:id="17"/>
      <w:r>
        <w:t xml:space="preserve">                                 ЗАЯВЛЕНИЕ</w:t>
      </w:r>
    </w:p>
    <w:p w:rsidR="00F778B3" w:rsidRDefault="00F778B3">
      <w:pPr>
        <w:pStyle w:val="ConsPlusNonformat"/>
        <w:jc w:val="both"/>
      </w:pPr>
      <w:r>
        <w:t xml:space="preserve">          на получение разрешения на добычу </w:t>
      </w:r>
      <w:proofErr w:type="gramStart"/>
      <w:r>
        <w:t>общераспространенных</w:t>
      </w:r>
      <w:proofErr w:type="gramEnd"/>
    </w:p>
    <w:p w:rsidR="00F778B3" w:rsidRDefault="00F778B3">
      <w:pPr>
        <w:pStyle w:val="ConsPlusNonformat"/>
        <w:jc w:val="both"/>
      </w:pPr>
      <w:r>
        <w:t xml:space="preserve">           полезных ископаемых </w:t>
      </w:r>
      <w:proofErr w:type="gramStart"/>
      <w:r>
        <w:t>для</w:t>
      </w:r>
      <w:proofErr w:type="gramEnd"/>
      <w:r>
        <w:t xml:space="preserve"> собственных производственных</w:t>
      </w:r>
    </w:p>
    <w:p w:rsidR="00F778B3" w:rsidRDefault="00F778B3">
      <w:pPr>
        <w:pStyle w:val="ConsPlusNonformat"/>
        <w:jc w:val="both"/>
      </w:pPr>
      <w:r>
        <w:t xml:space="preserve">        и технологических нужд пользователями недр, осуществляющими</w:t>
      </w:r>
    </w:p>
    <w:p w:rsidR="00F778B3" w:rsidRDefault="00F778B3">
      <w:pPr>
        <w:pStyle w:val="ConsPlusNonformat"/>
        <w:jc w:val="both"/>
      </w:pPr>
      <w:r>
        <w:t xml:space="preserve">             разведку и добычу иных видов полезных ископаемых</w:t>
      </w:r>
    </w:p>
    <w:p w:rsidR="00F778B3" w:rsidRDefault="00F778B3">
      <w:pPr>
        <w:pStyle w:val="ConsPlusNonformat"/>
        <w:jc w:val="both"/>
      </w:pPr>
      <w:r>
        <w:t xml:space="preserve">            или по совмещенной лицензии геологическое изучение,</w:t>
      </w:r>
    </w:p>
    <w:p w:rsidR="00F778B3" w:rsidRDefault="00F778B3">
      <w:pPr>
        <w:pStyle w:val="ConsPlusNonformat"/>
        <w:jc w:val="both"/>
      </w:pPr>
      <w:r>
        <w:t xml:space="preserve">             разведку и добычу иных видов полезных ископаемых,</w:t>
      </w:r>
    </w:p>
    <w:p w:rsidR="00F778B3" w:rsidRDefault="00F778B3">
      <w:pPr>
        <w:pStyle w:val="ConsPlusNonformat"/>
        <w:jc w:val="both"/>
      </w:pPr>
      <w:r>
        <w:t xml:space="preserve">               в границах предоставленных им горных отводов</w:t>
      </w:r>
    </w:p>
    <w:p w:rsidR="00F778B3" w:rsidRDefault="00F778B3">
      <w:pPr>
        <w:pStyle w:val="ConsPlusNonformat"/>
        <w:jc w:val="both"/>
      </w:pPr>
      <w:r>
        <w:t xml:space="preserve">                и (или) геологических отводов на территории</w:t>
      </w:r>
    </w:p>
    <w:p w:rsidR="00F778B3" w:rsidRDefault="00F778B3">
      <w:pPr>
        <w:pStyle w:val="ConsPlusNonformat"/>
        <w:jc w:val="both"/>
      </w:pPr>
      <w:r>
        <w:t xml:space="preserve">                             Кировской области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   (полное официальное наименование заявителя по уставу)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ОГРН ______________________ ИНН ________________________________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Юридический адрес (почтовый адрес): 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 xml:space="preserve">Телефон: _____________, факс: ______________, </w:t>
      </w:r>
      <w:proofErr w:type="spellStart"/>
      <w:r>
        <w:t>E-mail</w:t>
      </w:r>
      <w:proofErr w:type="spellEnd"/>
      <w:r>
        <w:t>: 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Лицензия на право пользования недрами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           (серия, тип, вид пользования недрами)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Местоположение месторождения (участка недр)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Горноотводный акт _________________________________________________________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                         (N, когда и кем </w:t>
      </w:r>
      <w:proofErr w:type="gramStart"/>
      <w:r>
        <w:t>выдан</w:t>
      </w:r>
      <w:proofErr w:type="gramEnd"/>
      <w:r>
        <w:t>)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Перечень прилагаемых документов 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Руководитель ________________ _______________ /___________________________/</w:t>
      </w:r>
    </w:p>
    <w:p w:rsidR="00F778B3" w:rsidRDefault="00F778B3">
      <w:pPr>
        <w:pStyle w:val="ConsPlusNonformat"/>
        <w:jc w:val="both"/>
      </w:pPr>
      <w:r>
        <w:t xml:space="preserve">                должность         подпись          расшифровка подписи</w:t>
      </w:r>
    </w:p>
    <w:p w:rsidR="00F778B3" w:rsidRDefault="00F778B3">
      <w:pPr>
        <w:pStyle w:val="ConsPlusNonformat"/>
        <w:jc w:val="both"/>
      </w:pPr>
      <w:r>
        <w:t>М.П.</w:t>
      </w:r>
    </w:p>
    <w:p w:rsidR="00F778B3" w:rsidRDefault="00F778B3">
      <w:pPr>
        <w:pStyle w:val="ConsPlusNonformat"/>
        <w:jc w:val="both"/>
      </w:pPr>
      <w:r>
        <w:lastRenderedPageBreak/>
        <w:t>"___" _________ 20__ г.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F778B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B3" w:rsidRDefault="00F778B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B3" w:rsidRDefault="00F778B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778B3" w:rsidRDefault="00F778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778B3" w:rsidRDefault="00F778B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F778B3" w:rsidRDefault="00F778B3">
            <w:pPr>
              <w:pStyle w:val="ConsPlusNormal"/>
              <w:jc w:val="center"/>
            </w:pPr>
            <w:r>
              <w:rPr>
                <w:color w:val="392C69"/>
              </w:rPr>
              <w:t>от 11.09.2015 N 59/574)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778B3" w:rsidRDefault="00F778B3">
            <w:pPr>
              <w:spacing w:after="1" w:line="0" w:lineRule="atLeast"/>
            </w:pPr>
          </w:p>
        </w:tc>
      </w:tr>
    </w:tbl>
    <w:p w:rsidR="00F778B3" w:rsidRDefault="00F778B3">
      <w:pPr>
        <w:pStyle w:val="ConsPlusNormal"/>
        <w:jc w:val="both"/>
      </w:pPr>
    </w:p>
    <w:p w:rsidR="00F778B3" w:rsidRDefault="00F778B3">
      <w:pPr>
        <w:pStyle w:val="ConsPlusNonformat"/>
        <w:jc w:val="both"/>
      </w:pPr>
      <w:r>
        <w:t xml:space="preserve">                                                                  Форма N 2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bookmarkStart w:id="18" w:name="P632"/>
      <w:bookmarkEnd w:id="18"/>
      <w:r>
        <w:t xml:space="preserve">                          РАЗРЕШЕНИЕ ___________</w:t>
      </w:r>
    </w:p>
    <w:p w:rsidR="00F778B3" w:rsidRDefault="00F778B3">
      <w:pPr>
        <w:pStyle w:val="ConsPlusNonformat"/>
        <w:jc w:val="both"/>
      </w:pPr>
      <w:r>
        <w:t xml:space="preserve">            на добычу общераспространенных полезных ископаемых</w:t>
      </w:r>
    </w:p>
    <w:p w:rsidR="00F778B3" w:rsidRDefault="00F778B3">
      <w:pPr>
        <w:pStyle w:val="ConsPlusNonformat"/>
        <w:jc w:val="both"/>
      </w:pPr>
      <w:r>
        <w:t xml:space="preserve">          для собственных производственных и технологических нужд</w:t>
      </w:r>
    </w:p>
    <w:p w:rsidR="00F778B3" w:rsidRDefault="00F778B3">
      <w:pPr>
        <w:pStyle w:val="ConsPlusNonformat"/>
        <w:jc w:val="both"/>
      </w:pPr>
      <w:r>
        <w:t xml:space="preserve">        пользователями недр, осуществляющими разведку и добычу иных</w:t>
      </w:r>
    </w:p>
    <w:p w:rsidR="00F778B3" w:rsidRDefault="00F778B3">
      <w:pPr>
        <w:pStyle w:val="ConsPlusNonformat"/>
        <w:jc w:val="both"/>
      </w:pPr>
      <w:r>
        <w:t xml:space="preserve">           видов полезных ископаемых или по совмещенной лицензии</w:t>
      </w:r>
    </w:p>
    <w:p w:rsidR="00F778B3" w:rsidRDefault="00F778B3">
      <w:pPr>
        <w:pStyle w:val="ConsPlusNonformat"/>
        <w:jc w:val="both"/>
      </w:pPr>
      <w:r>
        <w:t xml:space="preserve">           геологическое изучение, разведку и добычу иных видов</w:t>
      </w:r>
    </w:p>
    <w:p w:rsidR="00F778B3" w:rsidRDefault="00F778B3">
      <w:pPr>
        <w:pStyle w:val="ConsPlusNonformat"/>
        <w:jc w:val="both"/>
      </w:pPr>
      <w:r>
        <w:t xml:space="preserve">         полезных ископаемых, в границах предоставленных им горных</w:t>
      </w:r>
    </w:p>
    <w:p w:rsidR="00F778B3" w:rsidRDefault="00F778B3">
      <w:pPr>
        <w:pStyle w:val="ConsPlusNonformat"/>
        <w:jc w:val="both"/>
      </w:pPr>
      <w:r>
        <w:t xml:space="preserve">            отводов и (или) геологических отводов на территории</w:t>
      </w:r>
    </w:p>
    <w:p w:rsidR="00F778B3" w:rsidRDefault="00F778B3">
      <w:pPr>
        <w:pStyle w:val="ConsPlusNonformat"/>
        <w:jc w:val="both"/>
      </w:pPr>
      <w:r>
        <w:t xml:space="preserve">                             Кировской области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 xml:space="preserve">    Министерство охраны окружающей среды Кировской области в соответствии </w:t>
      </w:r>
      <w:proofErr w:type="gramStart"/>
      <w:r>
        <w:t>с</w:t>
      </w:r>
      <w:proofErr w:type="gramEnd"/>
    </w:p>
    <w:p w:rsidR="00F778B3" w:rsidRDefault="00F778B3">
      <w:pPr>
        <w:pStyle w:val="ConsPlusNonformat"/>
        <w:jc w:val="both"/>
      </w:pPr>
      <w:r>
        <w:t xml:space="preserve">нормами  </w:t>
      </w:r>
      <w:hyperlink r:id="rId107" w:history="1">
        <w:r>
          <w:rPr>
            <w:color w:val="0000FF"/>
          </w:rPr>
          <w:t>статьи  19.1</w:t>
        </w:r>
      </w:hyperlink>
      <w:r>
        <w:t xml:space="preserve"> Закона Российской Федерации от 21.02.1992 N 2395-1 "О</w:t>
      </w:r>
    </w:p>
    <w:p w:rsidR="00F778B3" w:rsidRDefault="00F778B3">
      <w:pPr>
        <w:pStyle w:val="ConsPlusNonformat"/>
        <w:jc w:val="both"/>
      </w:pPr>
      <w:proofErr w:type="gramStart"/>
      <w:r>
        <w:t>недрах</w:t>
      </w:r>
      <w:proofErr w:type="gramEnd"/>
      <w:r>
        <w:t>" на основании решения от ____________ N ______ разрешает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             (организация - владелец лицензии)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ОГРН ______________________ ИНН _______________________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осуществлять  добычу  общераспространенных  полезных  ископаемых  в объеме,</w:t>
      </w:r>
    </w:p>
    <w:p w:rsidR="00F778B3" w:rsidRDefault="00F778B3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техническим проектом _______________________________________,</w:t>
      </w:r>
    </w:p>
    <w:p w:rsidR="00F778B3" w:rsidRDefault="00F778B3">
      <w:pPr>
        <w:pStyle w:val="ConsPlusNonformat"/>
        <w:jc w:val="both"/>
      </w:pPr>
      <w:r>
        <w:t xml:space="preserve">                                                (объем добычи)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 xml:space="preserve">для  собственных технологических и производственных нужд в границах </w:t>
      </w:r>
      <w:proofErr w:type="gramStart"/>
      <w:r>
        <w:t>горного</w:t>
      </w:r>
      <w:proofErr w:type="gramEnd"/>
    </w:p>
    <w:p w:rsidR="00F778B3" w:rsidRDefault="00F778B3">
      <w:pPr>
        <w:pStyle w:val="ConsPlusNonformat"/>
        <w:jc w:val="both"/>
      </w:pPr>
      <w:r>
        <w:t xml:space="preserve">отвода и (или) геологического отвода, предоставленного пользователю недр, </w:t>
      </w:r>
      <w:proofErr w:type="gramStart"/>
      <w:r>
        <w:t>в</w:t>
      </w:r>
      <w:proofErr w:type="gramEnd"/>
    </w:p>
    <w:p w:rsidR="00F778B3" w:rsidRDefault="00F778B3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лицензией 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                              (серия, N, вид лицензии)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на право пользования недрами месторождения (участка недр) 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</w:t>
      </w:r>
      <w:proofErr w:type="gramStart"/>
      <w:r>
        <w:t>(название месторождения (участка недр), его местоположение:</w:t>
      </w:r>
      <w:proofErr w:type="gramEnd"/>
    </w:p>
    <w:p w:rsidR="00F778B3" w:rsidRDefault="00F778B3">
      <w:pPr>
        <w:pStyle w:val="ConsPlusNonformat"/>
        <w:jc w:val="both"/>
      </w:pPr>
      <w:r>
        <w:t xml:space="preserve">                ближайший населенный пункт, район, область)</w:t>
      </w:r>
    </w:p>
    <w:p w:rsidR="00F778B3" w:rsidRDefault="00F778B3">
      <w:pPr>
        <w:pStyle w:val="ConsPlusNonformat"/>
        <w:jc w:val="both"/>
      </w:pPr>
      <w:r>
        <w:t>в целях 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 (разведки и добычи или геологического изучения, разведки и добычи)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                (вид полезного ископаемого)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Горноотводный акт _________________________________________________________</w:t>
      </w:r>
    </w:p>
    <w:p w:rsidR="00F778B3" w:rsidRDefault="00F778B3">
      <w:pPr>
        <w:pStyle w:val="ConsPlusNonformat"/>
        <w:jc w:val="both"/>
      </w:pPr>
      <w:r>
        <w:t xml:space="preserve">                                   (N, когда и кем </w:t>
      </w:r>
      <w:proofErr w:type="gramStart"/>
      <w:r>
        <w:t>выдан</w:t>
      </w:r>
      <w:proofErr w:type="gramEnd"/>
      <w:r>
        <w:t>)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Юридический адрес (почтовый адрес): 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  <w:r>
        <w:t>___________________________________________________________________________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 xml:space="preserve">Телефон: ___________, факс: ____________, </w:t>
      </w:r>
      <w:proofErr w:type="spellStart"/>
      <w:r>
        <w:t>E-mail</w:t>
      </w:r>
      <w:proofErr w:type="spellEnd"/>
      <w:r>
        <w:t>: 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Срок действия настоящего разрешения _______________________________</w:t>
      </w:r>
    </w:p>
    <w:p w:rsidR="00F778B3" w:rsidRDefault="00F778B3">
      <w:pPr>
        <w:pStyle w:val="ConsPlusNonformat"/>
        <w:jc w:val="both"/>
      </w:pPr>
    </w:p>
    <w:p w:rsidR="00F778B3" w:rsidRDefault="00F778B3">
      <w:pPr>
        <w:pStyle w:val="ConsPlusNonformat"/>
        <w:jc w:val="both"/>
      </w:pPr>
      <w:r>
        <w:t>Руководитель ________________ _______________ /___________________________/</w:t>
      </w:r>
    </w:p>
    <w:p w:rsidR="00F778B3" w:rsidRDefault="00F778B3">
      <w:pPr>
        <w:pStyle w:val="ConsPlusNonformat"/>
        <w:jc w:val="both"/>
      </w:pPr>
      <w:r>
        <w:t xml:space="preserve">                должность         подпись          расшифровка подписи</w:t>
      </w:r>
    </w:p>
    <w:p w:rsidR="00F778B3" w:rsidRDefault="00F778B3">
      <w:pPr>
        <w:pStyle w:val="ConsPlusNonformat"/>
        <w:jc w:val="both"/>
      </w:pPr>
      <w:r>
        <w:t>М.П.</w:t>
      </w:r>
    </w:p>
    <w:p w:rsidR="00F778B3" w:rsidRDefault="00F778B3">
      <w:pPr>
        <w:pStyle w:val="ConsPlusNonformat"/>
        <w:jc w:val="both"/>
      </w:pPr>
      <w:r>
        <w:t>"___" _________ 20___ г.</w:t>
      </w: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jc w:val="both"/>
      </w:pPr>
    </w:p>
    <w:p w:rsidR="00F778B3" w:rsidRDefault="00F778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788B" w:rsidRDefault="00E6788B"/>
    <w:sectPr w:rsidR="00E6788B" w:rsidSect="0030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B3"/>
    <w:rsid w:val="00E6788B"/>
    <w:rsid w:val="00F7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78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78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7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78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78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21" Type="http://schemas.openxmlformats.org/officeDocument/2006/relationships/hyperlink" Target="consultantplus://offline/ref=23648018ECEAA0F1F2D8C39AFA6625002FC7C23551425951D0BA71196C9BFC1C760A2158EDE29D729CBA56FAD55877E196BD2B16403AFC82CACDD1LAiBJ" TargetMode="External"/><Relationship Id="rId42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47" Type="http://schemas.openxmlformats.org/officeDocument/2006/relationships/hyperlink" Target="consultantplus://offline/ref=23648018ECEAA0F1F2D8C39AFA6625002FC7C23559405157D3B92C1364C2F01E71057E4FEAAB91739CBA55FAD70772F487E526175F24F898D6CFD3ABL1i7J" TargetMode="External"/><Relationship Id="rId63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68" Type="http://schemas.openxmlformats.org/officeDocument/2006/relationships/hyperlink" Target="consultantplus://offline/ref=23648018ECEAA0F1F2D8C39AFA6625002FC7C23559405157D3B92C1364C2F01E71057E4FEAAB91739CBA54FED70772F487E526175F24F898D6CFD3ABL1i7J" TargetMode="External"/><Relationship Id="rId84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89" Type="http://schemas.openxmlformats.org/officeDocument/2006/relationships/hyperlink" Target="consultantplus://offline/ref=23648018ECEAA0F1F2D8C39AFA6625002FC7C23559405157D3B92C1364C2F01E71057E4FEAAB91739CBA54FAD80772F487E526175F24F898D6CFD3ABL1i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29" Type="http://schemas.openxmlformats.org/officeDocument/2006/relationships/hyperlink" Target="consultantplus://offline/ref=23648018ECEAA0F1F2D8C39AFA6625002FC7C2355F445959D4BA71196C9BFC1C760A2158EDE29D729CBA57FDD55877E196BD2B16403AFC82CACDD1LAiBJ" TargetMode="External"/><Relationship Id="rId107" Type="http://schemas.openxmlformats.org/officeDocument/2006/relationships/hyperlink" Target="consultantplus://offline/ref=23648018ECEAA0F1F2D8DD97EC0A79092CC49F3D5B4653078BE52A443B92F64B31457818ACE4C823D8EF58FEDF1226A1DDB22B15L5iCJ" TargetMode="External"/><Relationship Id="rId11" Type="http://schemas.openxmlformats.org/officeDocument/2006/relationships/hyperlink" Target="consultantplus://offline/ref=23648018ECEAA0F1F2D8DD97EC0A79092CCD98305A4353078BE52A443B92F64B3145781AABE4C823D8EF58FEDF1226A1DDB22B15L5iCJ" TargetMode="External"/><Relationship Id="rId24" Type="http://schemas.openxmlformats.org/officeDocument/2006/relationships/hyperlink" Target="consultantplus://offline/ref=23648018ECEAA0F1F2D8C39AFA6625002FC7C2355F445959D4BA71196C9BFC1C760A2158EDE29D729CBA57FFD55877E196BD2B16403AFC82CACDD1LAiBJ" TargetMode="External"/><Relationship Id="rId32" Type="http://schemas.openxmlformats.org/officeDocument/2006/relationships/hyperlink" Target="consultantplus://offline/ref=23648018ECEAA0F1F2D8C39AFA6625002FC7C23559405157D3B92C1364C2F01E71057E4FEAAB91739CBA55FDDE0772F487E526175F24F898D6CFD3ABL1i7J" TargetMode="External"/><Relationship Id="rId37" Type="http://schemas.openxmlformats.org/officeDocument/2006/relationships/hyperlink" Target="consultantplus://offline/ref=23648018ECEAA0F1F2D8DD97EC0A79092CC4943F584B53078BE52A443B92F64B3145781AA9EF9F779EB101AF9A592BA5C2AE2B134038F89ELCiAJ" TargetMode="External"/><Relationship Id="rId40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45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53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58" Type="http://schemas.openxmlformats.org/officeDocument/2006/relationships/hyperlink" Target="consultantplus://offline/ref=23648018ECEAA0F1F2D8C39AFA6625002FC7C23559405157D3B92C1364C2F01E71057E4FEAAB91739CBA55F7D60772F487E526175F24F898D6CFD3ABL1i7J" TargetMode="External"/><Relationship Id="rId66" Type="http://schemas.openxmlformats.org/officeDocument/2006/relationships/hyperlink" Target="consultantplus://offline/ref=23648018ECEAA0F1F2D8C39AFA6625002FC7C23559405157D3B92C1364C2F01E71057E4FEAAB91739CBA54FED90772F487E526175F24F898D6CFD3ABL1i7J" TargetMode="External"/><Relationship Id="rId74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79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87" Type="http://schemas.openxmlformats.org/officeDocument/2006/relationships/hyperlink" Target="consultantplus://offline/ref=23648018ECEAA0F1F2D8C39AFA6625002FC7C23559405157D3B92C1364C2F01E71057E4FEAAB91739CBA54FCDC0772F487E526175F24F898D6CFD3ABL1i7J" TargetMode="External"/><Relationship Id="rId102" Type="http://schemas.openxmlformats.org/officeDocument/2006/relationships/hyperlink" Target="consultantplus://offline/ref=23648018ECEAA0F1F2D8DD97EC0A79092CC4943F584B53078BE52A443B92F64B23452016A9EE827298A457FEDCL0iEJ" TargetMode="External"/><Relationship Id="rId5" Type="http://schemas.openxmlformats.org/officeDocument/2006/relationships/hyperlink" Target="consultantplus://offline/ref=23648018ECEAA0F1F2D8DD97EC0A79092CC49F3D5B4653078BE52A443B92F64B3145781AAEE89726CDFE00F3DE0D38A5C7AE29175CL3i8J" TargetMode="External"/><Relationship Id="rId61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82" Type="http://schemas.openxmlformats.org/officeDocument/2006/relationships/hyperlink" Target="consultantplus://offline/ref=23648018ECEAA0F1F2D8C39AFA6625002FC7C23559405157D3B92C1364C2F01E71057E4FEAAB91739CBA54FFD60772F487E526175F24F898D6CFD3ABL1i7J" TargetMode="External"/><Relationship Id="rId90" Type="http://schemas.openxmlformats.org/officeDocument/2006/relationships/hyperlink" Target="consultantplus://offline/ref=23648018ECEAA0F1F2D8DD97EC0A79092CC4943F584B53078BE52A443B92F64B31457819ADEB9726CDFE00F3DE0D38A5C7AE29175CL3i8J" TargetMode="External"/><Relationship Id="rId95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19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14" Type="http://schemas.openxmlformats.org/officeDocument/2006/relationships/hyperlink" Target="consultantplus://offline/ref=23648018ECEAA0F1F2D8C39AFA6625002FC7C23559415952D2B02C1364C2F01E71057E4FEAAB91739CBA55FFD90772F487E526175F24F898D6CFD3ABL1i7J" TargetMode="External"/><Relationship Id="rId22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27" Type="http://schemas.openxmlformats.org/officeDocument/2006/relationships/hyperlink" Target="consultantplus://offline/ref=23648018ECEAA0F1F2D8C39AFA6625002FC7C23551425951D0BA71196C9BFC1C760A2158EDE29D729CBA56FBD55877E196BD2B16403AFC82CACDD1LAiBJ" TargetMode="External"/><Relationship Id="rId30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35" Type="http://schemas.openxmlformats.org/officeDocument/2006/relationships/hyperlink" Target="consultantplus://offline/ref=23648018ECEAA0F1F2D8C39AFA6625002FC7C23559405157D3B92C1364C2F01E71057E4FEAAB91739CBA55FDDA0772F487E526175F24F898D6CFD3ABL1i7J" TargetMode="External"/><Relationship Id="rId43" Type="http://schemas.openxmlformats.org/officeDocument/2006/relationships/hyperlink" Target="consultantplus://offline/ref=23648018ECEAA0F1F2D8C39AFA6625002FC7C23551425951D0BA71196C9BFC1C760A2158EDE29D729CBA56F8D55877E196BD2B16403AFC82CACDD1LAiBJ" TargetMode="External"/><Relationship Id="rId48" Type="http://schemas.openxmlformats.org/officeDocument/2006/relationships/hyperlink" Target="consultantplus://offline/ref=23648018ECEAA0F1F2D8C39AFA6625002FC7C23559405157D3B92C1364C2F01E71057E4FEAAB91739CBA55F8DE0772F487E526175F24F898D6CFD3ABL1i7J" TargetMode="External"/><Relationship Id="rId56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64" Type="http://schemas.openxmlformats.org/officeDocument/2006/relationships/hyperlink" Target="consultantplus://offline/ref=23648018ECEAA0F1F2D8C39AFA6625002FC7C23559405157D3B92C1364C2F01E71057E4FEAAB91739CBA54FEDA0772F487E526175F24F898D6CFD3ABL1i7J" TargetMode="External"/><Relationship Id="rId69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77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100" Type="http://schemas.openxmlformats.org/officeDocument/2006/relationships/hyperlink" Target="consultantplus://offline/ref=23648018ECEAA0F1F2D8C39AFA6625002FC7C2355F445959D4BA71196C9BFC1C760A2158EDE29D729CBA56FBD55877E196BD2B16403AFC82CACDD1LAiBJ" TargetMode="External"/><Relationship Id="rId105" Type="http://schemas.openxmlformats.org/officeDocument/2006/relationships/hyperlink" Target="consultantplus://offline/ref=23648018ECEAA0F1F2D8C39AFA6625002FC7C23559465152D4B32C1364C2F01E71057E4FEAAB91739CBA55FDDE0772F487E526175F24F898D6CFD3ABL1i7J" TargetMode="External"/><Relationship Id="rId8" Type="http://schemas.openxmlformats.org/officeDocument/2006/relationships/hyperlink" Target="consultantplus://offline/ref=23648018ECEAA0F1F2D8C39AFA6625002FC7C23551425951D0BA71196C9BFC1C760A2158EDE29D729CBA55F8D55877E196BD2B16403AFC82CACDD1LAiBJ" TargetMode="External"/><Relationship Id="rId51" Type="http://schemas.openxmlformats.org/officeDocument/2006/relationships/hyperlink" Target="consultantplus://offline/ref=23648018ECEAA0F1F2D8C39AFA6625002FC7C23559405157D3B92C1364C2F01E71057E4FEAAB91739CBA55F9D80772F487E526175F24F898D6CFD3ABL1i7J" TargetMode="External"/><Relationship Id="rId72" Type="http://schemas.openxmlformats.org/officeDocument/2006/relationships/hyperlink" Target="consultantplus://offline/ref=23648018ECEAA0F1F2D8C39AFA6625002FC7C23559405157D3B92C1364C2F01E71057E4FEAAB91739CBA54FFDC0772F487E526175F24F898D6CFD3ABL1i7J" TargetMode="External"/><Relationship Id="rId80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85" Type="http://schemas.openxmlformats.org/officeDocument/2006/relationships/hyperlink" Target="consultantplus://offline/ref=23648018ECEAA0F1F2D8C39AFA6625002FC7C23559405157D3B92C1364C2F01E71057E4FEAAB91739CBA54FFD70772F487E526175F24F898D6CFD3ABL1i7J" TargetMode="External"/><Relationship Id="rId93" Type="http://schemas.openxmlformats.org/officeDocument/2006/relationships/hyperlink" Target="consultantplus://offline/ref=23648018ECEAA0F1F2D8C39AFA6625002FC7C2355F445959D4BA71196C9BFC1C760A2158EDE29D729CBA56FED55877E196BD2B16403AFC82CACDD1LAiBJ" TargetMode="External"/><Relationship Id="rId98" Type="http://schemas.openxmlformats.org/officeDocument/2006/relationships/hyperlink" Target="consultantplus://offline/ref=23648018ECEAA0F1F2D8C39AFA6625002FC7C2355F445959D4BA71196C9BFC1C760A2158EDE29D729CBA56FDD55877E196BD2B16403AFC82CACDD1LAi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3648018ECEAA0F1F2D8C39AFA6625002FC7C23559465152D4B32C1364C2F01E71057E4FEAAB91739CBA55FDDE0772F487E526175F24F898D6CFD3ABL1i7J" TargetMode="External"/><Relationship Id="rId17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25" Type="http://schemas.openxmlformats.org/officeDocument/2006/relationships/hyperlink" Target="consultantplus://offline/ref=23648018ECEAA0F1F2D8C39AFA6625002FC7C2355F445959D4BA71196C9BFC1C760A2158EDE29D729CBA57FCD55877E196BD2B16403AFC82CACDD1LAiBJ" TargetMode="External"/><Relationship Id="rId33" Type="http://schemas.openxmlformats.org/officeDocument/2006/relationships/hyperlink" Target="consultantplus://offline/ref=23648018ECEAA0F1F2D8C39AFA6625002FC7C23559405157D3B92C1364C2F01E71057E4FEAAB91739CBA55FDDC0772F487E526175F24F898D6CFD3ABL1i7J" TargetMode="External"/><Relationship Id="rId38" Type="http://schemas.openxmlformats.org/officeDocument/2006/relationships/hyperlink" Target="consultantplus://offline/ref=23648018ECEAA0F1F2D8C39AFA6625002FC7C23559405157D3B92C1364C2F01E71057E4FEAAB91739CBA55FDDB0772F487E526175F24F898D6CFD3ABL1i7J" TargetMode="External"/><Relationship Id="rId46" Type="http://schemas.openxmlformats.org/officeDocument/2006/relationships/hyperlink" Target="consultantplus://offline/ref=23648018ECEAA0F1F2D8C39AFA6625002FC7C23559405157D3B92C1364C2F01E71057E4FEAAB91739CBA55FDD90772F487E526175F24F898D6CFD3ABL1i7J" TargetMode="External"/><Relationship Id="rId59" Type="http://schemas.openxmlformats.org/officeDocument/2006/relationships/hyperlink" Target="consultantplus://offline/ref=23648018ECEAA0F1F2D8C39AFA6625002FC7C23559405157D3B92C1364C2F01E71057E4FEAAB91739CBA54FEDE0772F487E526175F24F898D6CFD3ABL1i7J" TargetMode="External"/><Relationship Id="rId67" Type="http://schemas.openxmlformats.org/officeDocument/2006/relationships/hyperlink" Target="consultantplus://offline/ref=23648018ECEAA0F1F2D8C39AFA6625002FC7C23559405157D3B92C1364C2F01E71057E4FEAAB91739CBA54FED60772F487E526175F24F898D6CFD3ABL1i7J" TargetMode="External"/><Relationship Id="rId103" Type="http://schemas.openxmlformats.org/officeDocument/2006/relationships/hyperlink" Target="consultantplus://offline/ref=23648018ECEAA0F1F2D8C39AFA6625002FC7C23559405E53D2B82C1364C2F01E71057E4FF8ABC97F9CBB4BFEDA1224A5C1LBi2J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23648018ECEAA0F1F2D8C39AFA6625002FC7C23559405157D3B92C1364C2F01E71057E4FEAAB91739CBA55FCD90772F487E526175F24F898D6CFD3ABL1i7J" TargetMode="External"/><Relationship Id="rId41" Type="http://schemas.openxmlformats.org/officeDocument/2006/relationships/hyperlink" Target="consultantplus://offline/ref=23648018ECEAA0F1F2D8C39AFA6625002FC7C23559405157D3B92C1364C2F01E71057E4FEAAB91739CBA55FDD80772F487E526175F24F898D6CFD3ABL1i7J" TargetMode="External"/><Relationship Id="rId54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62" Type="http://schemas.openxmlformats.org/officeDocument/2006/relationships/hyperlink" Target="consultantplus://offline/ref=23648018ECEAA0F1F2D8C39AFA6625002FC7C23559405157D3B92C1364C2F01E71057E4FEAAB91739CBA54FEDD0772F487E526175F24F898D6CFD3ABL1i7J" TargetMode="External"/><Relationship Id="rId70" Type="http://schemas.openxmlformats.org/officeDocument/2006/relationships/hyperlink" Target="consultantplus://offline/ref=23648018ECEAA0F1F2D8C39AFA6625002FC7C2355F445959D4BA71196C9BFC1C760A2158EDE29D729CBA57F8D55877E196BD2B16403AFC82CACDD1LAiBJ" TargetMode="External"/><Relationship Id="rId75" Type="http://schemas.openxmlformats.org/officeDocument/2006/relationships/hyperlink" Target="consultantplus://offline/ref=23648018ECEAA0F1F2D8C39AFA6625002FC7C23559405157D3B92C1364C2F01E71057E4FEAAB91739CBA54FFDB0772F487E526175F24F898D6CFD3ABL1i7J" TargetMode="External"/><Relationship Id="rId83" Type="http://schemas.openxmlformats.org/officeDocument/2006/relationships/hyperlink" Target="consultantplus://offline/ref=23648018ECEAA0F1F2D8C39AFA6625002FC7C23551425951D0BA71196C9BFC1C760A2158EDE29D729CBA51FBD55877E196BD2B16403AFC82CACDD1LAiBJ" TargetMode="External"/><Relationship Id="rId88" Type="http://schemas.openxmlformats.org/officeDocument/2006/relationships/hyperlink" Target="consultantplus://offline/ref=23648018ECEAA0F1F2D8C39AFA6625002FC7C23559405157D3B92C1364C2F01E71057E4FEAAB91739CBA54FADC0772F487E526175F24F898D6CFD3ABL1i7J" TargetMode="External"/><Relationship Id="rId91" Type="http://schemas.openxmlformats.org/officeDocument/2006/relationships/hyperlink" Target="consultantplus://offline/ref=23648018ECEAA0F1F2D8C39AFA6625002FC7C23559405157D3B92C1364C2F01E71057E4FEAAB91739CBA54F9D70772F487E526175F24F898D6CFD3ABL1i7J" TargetMode="External"/><Relationship Id="rId96" Type="http://schemas.openxmlformats.org/officeDocument/2006/relationships/hyperlink" Target="consultantplus://offline/ref=23648018ECEAA0F1F2D8C39AFA6625002FC7C2355F445959D4BA71196C9BFC1C760A2158EDE29D729CBA56FFD55877E196BD2B16403AFC82CACDD1LAi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48018ECEAA0F1F2D8C39AFA6625002FC7C23559465856D6B52C1364C2F01E71057E4FEAAB91739CBA55F8DC0772F487E526175F24F898D6CFD3ABL1i7J" TargetMode="External"/><Relationship Id="rId15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23" Type="http://schemas.openxmlformats.org/officeDocument/2006/relationships/hyperlink" Target="consultantplus://offline/ref=23648018ECEAA0F1F2D8C39AFA6625002FC7C2355F445959D4BA71196C9BFC1C760A2158EDE29D729CBA57FED55877E196BD2B16403AFC82CACDD1LAiBJ" TargetMode="External"/><Relationship Id="rId28" Type="http://schemas.openxmlformats.org/officeDocument/2006/relationships/hyperlink" Target="consultantplus://offline/ref=23648018ECEAA0F1F2D8C39AFA6625002FC7C2355F445959D4BA71196C9BFC1C760A2158EDE29D729CBA57FDD55877E196BD2B16403AFC82CACDD1LAiBJ" TargetMode="External"/><Relationship Id="rId36" Type="http://schemas.openxmlformats.org/officeDocument/2006/relationships/hyperlink" Target="consultantplus://offline/ref=23648018ECEAA0F1F2D8DD97EC0A79092CC4943F584B53078BE52A443B92F64B3145781AA9EF9F779EB101AF9A592BA5C2AE2B134038F89ELCiAJ" TargetMode="External"/><Relationship Id="rId49" Type="http://schemas.openxmlformats.org/officeDocument/2006/relationships/hyperlink" Target="consultantplus://offline/ref=23648018ECEAA0F1F2D8DD97EC0A79092CC49938584753078BE52A443B92F64B23452016A9EE827298A457FEDCL0iEJ" TargetMode="External"/><Relationship Id="rId57" Type="http://schemas.openxmlformats.org/officeDocument/2006/relationships/hyperlink" Target="consultantplus://offline/ref=23648018ECEAA0F1F2D8C39AFA6625002FC7C23559405157D3B92C1364C2F01E71057E4FEAAB91739CBA55F7D80772F487E526175F24F898D6CFD3ABL1i7J" TargetMode="External"/><Relationship Id="rId106" Type="http://schemas.openxmlformats.org/officeDocument/2006/relationships/hyperlink" Target="consultantplus://offline/ref=23648018ECEAA0F1F2D8C39AFA6625002FC7C23559465152D4B32C1364C2F01E71057E4FEAAB91739CBA55FDDE0772F487E526175F24F898D6CFD3ABL1i7J" TargetMode="External"/><Relationship Id="rId10" Type="http://schemas.openxmlformats.org/officeDocument/2006/relationships/hyperlink" Target="consultantplus://offline/ref=23648018ECEAA0F1F2D8C39AFA6625002FC7C23559405157D3B92C1364C2F01E71057E4FEAAB91739CBA55FFDA0772F487E526175F24F898D6CFD3ABL1i7J" TargetMode="External"/><Relationship Id="rId31" Type="http://schemas.openxmlformats.org/officeDocument/2006/relationships/hyperlink" Target="consultantplus://offline/ref=23648018ECEAA0F1F2D8DD97EC0A79092CC4943F584B53078BE52A443B92F64B3145781FAAE4C823D8EF58FEDF1226A1DDB22B15L5iCJ" TargetMode="External"/><Relationship Id="rId44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52" Type="http://schemas.openxmlformats.org/officeDocument/2006/relationships/hyperlink" Target="consultantplus://offline/ref=23648018ECEAA0F1F2D8C39AFA6625002FC7C23559405157D3B92C1364C2F01E71057E4FEAAB91739CBA55F9D60772F487E526175F24F898D6CFD3ABL1i7J" TargetMode="External"/><Relationship Id="rId60" Type="http://schemas.openxmlformats.org/officeDocument/2006/relationships/hyperlink" Target="consultantplus://offline/ref=23648018ECEAA0F1F2D8C39AFA6625002FC7C23559405157D3B92C1364C2F01E71057E4FEAAB91739CBA54FEDC0772F487E526175F24F898D6CFD3ABL1i7J" TargetMode="External"/><Relationship Id="rId65" Type="http://schemas.openxmlformats.org/officeDocument/2006/relationships/hyperlink" Target="consultantplus://offline/ref=23648018ECEAA0F1F2D8C39AFA6625002FC7C23559405157D3B92C1364C2F01E71057E4FEAAB91739CBA54FED80772F487E526175F24F898D6CFD3ABL1i7J" TargetMode="External"/><Relationship Id="rId73" Type="http://schemas.openxmlformats.org/officeDocument/2006/relationships/hyperlink" Target="consultantplus://offline/ref=23648018ECEAA0F1F2D8C39AFA6625002FC7C23559405157D3B92C1364C2F01E71057E4FEAAB91739CBA54FFDA0772F487E526175F24F898D6CFD3ABL1i7J" TargetMode="External"/><Relationship Id="rId78" Type="http://schemas.openxmlformats.org/officeDocument/2006/relationships/hyperlink" Target="consultantplus://offline/ref=23648018ECEAA0F1F2D8C39AFA6625002FC7C2355F445959D4BA71196C9BFC1C760A2158EDE29D729CBA57F9D55877E196BD2B16403AFC82CACDD1LAiBJ" TargetMode="External"/><Relationship Id="rId81" Type="http://schemas.openxmlformats.org/officeDocument/2006/relationships/hyperlink" Target="consultantplus://offline/ref=23648018ECEAA0F1F2D8C39AFA6625002FC7C23559405157D3B92C1364C2F01E71057E4FEAAB91739CBA54FFD80772F487E526175F24F898D6CFD3ABL1i7J" TargetMode="External"/><Relationship Id="rId86" Type="http://schemas.openxmlformats.org/officeDocument/2006/relationships/hyperlink" Target="consultantplus://offline/ref=23648018ECEAA0F1F2D8C39AFA6625002FC7C23559405157D3B92C1364C2F01E71057E4FEAAB91739CBA54FCDF0772F487E526175F24F898D6CFD3ABL1i7J" TargetMode="External"/><Relationship Id="rId94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99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101" Type="http://schemas.openxmlformats.org/officeDocument/2006/relationships/hyperlink" Target="consultantplus://offline/ref=23648018ECEAA0F1F2D8C39AFA6625002FC7C23559405157D3B92C1364C2F01E71057E4FEAAB91739CBA54F6DE0772F487E526175F24F898D6CFD3ABL1i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3648018ECEAA0F1F2D8C39AFA6625002FC7C23559455854D6B72C1364C2F01E71057E4FEAAB91739CBA55FCDF0772F487E526175F24F898D6CFD3ABL1i7J" TargetMode="External"/><Relationship Id="rId13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18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39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23648018ECEAA0F1F2D8C39AFA6625002FC7C23559405157D3B92C1364C2F01E71057E4FEAAB91739CBA55FDDD0772F487E526175F24F898D6CFD3ABL1i7J" TargetMode="External"/><Relationship Id="rId50" Type="http://schemas.openxmlformats.org/officeDocument/2006/relationships/hyperlink" Target="consultantplus://offline/ref=23648018ECEAA0F1F2D8DD97EC0A79092CC4983D5F4053078BE52A443B92F64B3145781AA9EF9C739FB101AF9A592BA5C2AE2B134038F89ELCiAJ" TargetMode="External"/><Relationship Id="rId55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76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97" Type="http://schemas.openxmlformats.org/officeDocument/2006/relationships/hyperlink" Target="consultantplus://offline/ref=23648018ECEAA0F1F2D8C39AFA6625002FC7C23559465152D4B32C1364C2F01E71057E4FEAAB91739CBA55FDDF0772F487E526175F24F898D6CFD3ABL1i7J" TargetMode="External"/><Relationship Id="rId104" Type="http://schemas.openxmlformats.org/officeDocument/2006/relationships/hyperlink" Target="consultantplus://offline/ref=23648018ECEAA0F1F2D8C39AFA6625002FC7C23559405157D3B92C1364C2F01E71057E4FEAAB91739CBA54F7D90772F487E526175F24F898D6CFD3ABL1i7J" TargetMode="External"/><Relationship Id="rId7" Type="http://schemas.openxmlformats.org/officeDocument/2006/relationships/hyperlink" Target="consultantplus://offline/ref=23648018ECEAA0F1F2D8C39AFA6625002FC7C235594B5959D1B12C1364C2F01E71057E4FEAAB91739CBA55FCDA0772F487E526175F24F898D6CFD3ABL1i7J" TargetMode="External"/><Relationship Id="rId71" Type="http://schemas.openxmlformats.org/officeDocument/2006/relationships/hyperlink" Target="consultantplus://offline/ref=23648018ECEAA0F1F2D8C39AFA6625002FC7C23559405157D3B92C1364C2F01E71057E4FEAAB91739CBA54FFDE0772F487E526175F24F898D6CFD3ABL1i7J" TargetMode="External"/><Relationship Id="rId92" Type="http://schemas.openxmlformats.org/officeDocument/2006/relationships/hyperlink" Target="consultantplus://offline/ref=23648018ECEAA0F1F2D8C39AFA6625002FC7C23559465152D4B32C1364C2F01E71057E4FEAAB91739CBA55FDDC0772F487E526175F24F898D6CFD3ABL1i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13217</Words>
  <Characters>75342</Characters>
  <Application>Microsoft Office Word</Application>
  <DocSecurity>0</DocSecurity>
  <Lines>627</Lines>
  <Paragraphs>176</Paragraphs>
  <ScaleCrop>false</ScaleCrop>
  <Company/>
  <LinksUpToDate>false</LinksUpToDate>
  <CharactersWithSpaces>88383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Filimonova</cp:lastModifiedBy>
  <cp:revision>1</cp:revision>
  <dcterms:created xsi:type="dcterms:W3CDTF">2022-04-01T09:34:00Z</dcterms:created>
  <dcterms:modified xsi:type="dcterms:W3CDTF">2022-04-01T09:35:00Z</dcterms:modified>
</cp:coreProperties>
</file>