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7E" w:rsidRPr="0093377E" w:rsidRDefault="000B057E" w:rsidP="0093377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0B057E" w:rsidRPr="0093377E" w:rsidRDefault="000B057E" w:rsidP="009337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ПИСЬМО</w:t>
      </w:r>
    </w:p>
    <w:p w:rsidR="000B057E" w:rsidRPr="0093377E" w:rsidRDefault="000B057E" w:rsidP="009337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от 11 мая 2017 г. N 18-4/10/П-2943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r:id="rId6" w:history="1">
        <w:r w:rsidRPr="0093377E">
          <w:rPr>
            <w:rFonts w:ascii="Times New Roman" w:hAnsi="Times New Roman" w:cs="Times New Roman"/>
            <w:sz w:val="24"/>
            <w:szCs w:val="24"/>
          </w:rPr>
          <w:t>абзаца второго подпункта "ж" пункта 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</w:t>
      </w:r>
      <w:hyperlink w:anchor="P17" w:history="1">
        <w:r w:rsidRPr="0093377E">
          <w:rPr>
            <w:rFonts w:ascii="Times New Roman" w:hAnsi="Times New Roman" w:cs="Times New Roman"/>
            <w:sz w:val="24"/>
            <w:szCs w:val="24"/>
          </w:rPr>
          <w:t>Методические рекомендации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" w:history="1">
        <w:r w:rsidRPr="0093377E">
          <w:rPr>
            <w:rFonts w:ascii="Times New Roman" w:hAnsi="Times New Roman" w:cs="Times New Roman"/>
            <w:sz w:val="24"/>
            <w:szCs w:val="24"/>
          </w:rPr>
          <w:t>Методические рекомендации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также размещены на официальном сайте Министерства и доступны для скачивания по ссылке: http://www.rosmintrud.ru/ministry/programms/anticorruption/9/4.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М.А.ТОПИЛИН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Приложение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93377E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ПО ВОПРОСАМ СОБЛЮДЕНИЯ ОГРАНИЧЕНИЙ, НАЛАГАЕМЫХ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НА ГРАЖДАНИНА, ЗАМЕЩАВШЕГО ДОЛЖНОСТЬ ГОСУДАРСТВЕННОЙ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(МУНИЦИПАЛЬНОЙ) СЛУЖБЫ, ПРИ ЗАКЛЮЧЕНИИ ИМ ТРУДОВОГО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ИЛИ ГРАЖДАНСКО-ПРАВОВОГО ДОГОВОРА С ОРГАНИЗАЦИЕЙ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7" w:history="1">
        <w:r w:rsidRPr="0093377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3. Методические рекомендации ориентированы на следующих лиц: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1) гражданин - бывший государственный (муниципальный) служащий (далее также - гражданин) &lt;1&gt;;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&lt;1&gt;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</w:t>
      </w:r>
      <w:hyperlink r:id="rId8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порядке рассмотрения президиумом </w:t>
      </w:r>
      <w:r w:rsidRPr="0093377E">
        <w:rPr>
          <w:rFonts w:ascii="Times New Roman" w:hAnsi="Times New Roman" w:cs="Times New Roman"/>
          <w:sz w:val="24"/>
          <w:szCs w:val="24"/>
        </w:rPr>
        <w:lastRenderedPageBreak/>
        <w:t>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II. Условия, влекущие необходимость получения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гражданином - бывшим государственным (муниципальным)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служащим согласия комиссии по соблюдению требований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к служебному поведению государственных (муниципальных)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93377E">
        <w:rPr>
          <w:rFonts w:ascii="Times New Roman" w:hAnsi="Times New Roman" w:cs="Times New Roman"/>
          <w:sz w:val="24"/>
          <w:szCs w:val="24"/>
        </w:rP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&lt;2&gt; В соответствии с </w:t>
      </w:r>
      <w:hyperlink r:id="rId9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в) муниципальные правовые акты.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Под указанными в </w:t>
      </w:r>
      <w:hyperlink r:id="rId10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</w:t>
      </w:r>
      <w:r w:rsidRPr="0093377E">
        <w:rPr>
          <w:rFonts w:ascii="Times New Roman" w:hAnsi="Times New Roman" w:cs="Times New Roman"/>
          <w:sz w:val="24"/>
          <w:szCs w:val="24"/>
        </w:rPr>
        <w:lastRenderedPageBreak/>
        <w:t>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 &lt;3&gt;.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1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Так, перечень должностей федеральной государственной службы для целей </w:t>
      </w:r>
      <w:hyperlink r:id="rId12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определен </w:t>
      </w:r>
      <w:hyperlink r:id="rId13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и включает в себя: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должности федеральной государственной службы, включенные в </w:t>
      </w:r>
      <w:hyperlink r:id="rId14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6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перечня, утвержденного Указом N 557.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При этом </w:t>
      </w:r>
      <w:hyperlink r:id="rId17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hyperlink r:id="rId18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9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20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службы, в соответствующем </w:t>
      </w:r>
      <w:hyperlink r:id="rId21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93377E">
        <w:rPr>
          <w:rFonts w:ascii="Times New Roman" w:hAnsi="Times New Roman" w:cs="Times New Roman"/>
          <w:sz w:val="24"/>
          <w:szCs w:val="24"/>
        </w:rPr>
        <w:t>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указанные ограничения не распространяются на бывшего государственного (муниципального) служащего, если 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 &lt;4&gt;, в которую он трудоустраивается.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93377E">
        <w:rPr>
          <w:rFonts w:ascii="Times New Roman" w:hAnsi="Times New Roman" w:cs="Times New Roman"/>
          <w:sz w:val="24"/>
          <w:szCs w:val="24"/>
        </w:rPr>
        <w:lastRenderedPageBreak/>
        <w:t xml:space="preserve">&lt;4&gt; В соответствии с </w:t>
      </w:r>
      <w:hyperlink r:id="rId22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В случае, если в должностные обязанности по той должности, которую служащий замещал,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3) прошло менее двух лет со дня увольнения гражданина с государственной (муниципальной) службы.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Период, в течение которого действуют установленные </w:t>
      </w:r>
      <w:hyperlink r:id="rId23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5. Ограничения, предусмотренные </w:t>
      </w:r>
      <w:hyperlink r:id="rId24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6. При принятии решения о целесообразности получения согласия комиссии необходимо учитывать положения </w:t>
      </w:r>
      <w:hyperlink r:id="rId25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46), согласно которому трудоустройство гражданина - бывшего государственного (муниципального) служащего в другой государственный (муниципальный) орган, в том числе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</w:t>
      </w:r>
      <w:hyperlink r:id="rId26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III. Порядок направления гражданином - бывшим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государственным (муниципальным) служащим обращения о даче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согласия на трудоустройство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7. Для федеральных государственных служащих соответствующий порядок обращения регламентирован </w:t>
      </w:r>
      <w:hyperlink r:id="rId27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Для граждан, замещавших должности государственной гражданской службы субъектов </w:t>
      </w:r>
      <w:r w:rsidRPr="0093377E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hyperlink r:id="rId28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пункту 8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r:id="rId29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Указом N 821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при разработке названных положений).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r:id="rId30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16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</w:t>
      </w:r>
      <w:hyperlink r:id="rId31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17.1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10. В обращении указываются следующие сведения: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1) фамилия, имя, отчество гражданина, дата его рождения, адрес места жительства;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2) замещаемые должности в течение последних двух лет до дня увольнения с государственной (муниципальной) службы;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8) вид договора (трудовой или гражданско-правовой);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11) обращение о намерении лично присутствовать на заседании комиссии (</w:t>
      </w:r>
      <w:hyperlink r:id="rId32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19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11. За согласием на трудоустройство в комиссию может обратиться также </w:t>
      </w:r>
      <w:r w:rsidRPr="0093377E">
        <w:rPr>
          <w:rFonts w:ascii="Times New Roman" w:hAnsi="Times New Roman" w:cs="Times New Roman"/>
          <w:sz w:val="24"/>
          <w:szCs w:val="24"/>
        </w:rPr>
        <w:lastRenderedPageBreak/>
        <w:t>государственный (муниципальный) служащий, планирующий свое увольнение (</w:t>
      </w:r>
      <w:hyperlink r:id="rId33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17.2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IV. Порядок рассмотрения обращения гражданина - бывшего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государственного (муниципального) служащего о даче согласия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на трудоустройство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r:id="rId34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17.1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13. 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</w:t>
      </w:r>
      <w:hyperlink r:id="rId35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17.5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14. Мотивированное заключение должно содержать (пункт 17.6 Положения о комиссиях):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а) информацию, изложенную в обращении;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(муниципальных) органов и заинтересованных организаций на основании запросов;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в) мотивированный вывод, основанный на всестороннем анализе указанной информации, а также рекомендации для принятия одного из решений в соответствии с </w:t>
      </w:r>
      <w:hyperlink r:id="rId36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 или иного решения.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15.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37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17.5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16.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17.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18.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19. В ходе подготовки мотивированного заключения рекомендуется: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лицензирования отдельных видов деятельности, выдачи разрешений на отдельные виды </w:t>
      </w:r>
      <w:r w:rsidRPr="0093377E">
        <w:rPr>
          <w:rFonts w:ascii="Times New Roman" w:hAnsi="Times New Roman" w:cs="Times New Roman"/>
          <w:sz w:val="24"/>
          <w:szCs w:val="24"/>
        </w:rPr>
        <w:lastRenderedPageBreak/>
        <w:t>работ;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размещения заказов на поставку товаров, выполнение работ и оказание услуг для государственных нужд;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регистрации имущества и сделок с ним;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проведения государственной экспертизы и выдачи заключений;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осуществления государственного надзора и (или) контроля;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Круг трудовых обязанностей в организации, в которую планирует трудоустроиться гражданин, не может играть определяющую роль при принятии решения о даче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- бывшего 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8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93377E">
        <w:rPr>
          <w:rFonts w:ascii="Times New Roman" w:hAnsi="Times New Roman" w:cs="Times New Roman"/>
          <w:sz w:val="24"/>
          <w:szCs w:val="24"/>
        </w:rPr>
        <w:t>, установленном Указом N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21. 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 &lt;*&gt;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комиссии. Об этом необходимо проинформировать председателя комиссии и гражданина.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</w:t>
      </w:r>
      <w:r w:rsidRPr="0093377E">
        <w:rPr>
          <w:rFonts w:ascii="Times New Roman" w:hAnsi="Times New Roman" w:cs="Times New Roman"/>
          <w:sz w:val="24"/>
          <w:szCs w:val="24"/>
        </w:rPr>
        <w:lastRenderedPageBreak/>
        <w:t>содержащей основания для проведения заседания комиссии (</w:t>
      </w:r>
      <w:hyperlink r:id="rId39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18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r:id="rId40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13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23. Под информацией, содержащей основания для проведения заседания комиссии, понимается: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1) наличие соответствующего обращения гражданина;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V. Направление обращения в случае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упразднения государственного (муниципального) органа,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в котором гражданин замещал должность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41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</w:t>
      </w:r>
      <w:r w:rsidRPr="0093377E">
        <w:rPr>
          <w:rFonts w:ascii="Times New Roman" w:hAnsi="Times New Roman" w:cs="Times New Roman"/>
          <w:sz w:val="24"/>
          <w:szCs w:val="24"/>
        </w:rPr>
        <w:lastRenderedPageBreak/>
        <w:t>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29.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30. Согласно </w:t>
      </w:r>
      <w:hyperlink r:id="rId42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приказу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31. Исходя из положений </w:t>
      </w:r>
      <w:hyperlink r:id="rId43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статьи 5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32. В соответствии с </w:t>
      </w:r>
      <w:hyperlink r:id="rId44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23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VI. Рассмотрение обращения на заседании комиссии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33. Заседание комиссии проводится, как правило, в присутствии гражданина (</w:t>
      </w:r>
      <w:hyperlink r:id="rId45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19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34. О намерении лично присутствовать на заседании комиссии гражданин указывает в обращении.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35. Заседания комиссии могут проводиться в отсутствие гражданина в случаях (</w:t>
      </w:r>
      <w:hyperlink r:id="rId46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19.1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</w:t>
      </w:r>
      <w:hyperlink r:id="rId47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20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37. </w:t>
      </w:r>
      <w:hyperlink r:id="rId48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 предусмотрена обязанность комиссии в порядке, установленном нормативными правовыми актами Российской Федерации,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</w:t>
      </w:r>
      <w:r w:rsidRPr="0093377E">
        <w:rPr>
          <w:rFonts w:ascii="Times New Roman" w:hAnsi="Times New Roman" w:cs="Times New Roman"/>
          <w:sz w:val="24"/>
          <w:szCs w:val="24"/>
        </w:rPr>
        <w:lastRenderedPageBreak/>
        <w:t>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38. По итогам рассмотрения обращения гражданина комиссия принимает одно из следующих решений (</w:t>
      </w:r>
      <w:hyperlink r:id="rId49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24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r:id="rId50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37.1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40. Принимая во внимание, что данными правоотношениями затрагивается предусмотренное </w:t>
      </w:r>
      <w:hyperlink r:id="rId51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41. Решение комиссии по итогам рассмотрения обращения гражданина носит обязательный характер (</w:t>
      </w:r>
      <w:hyperlink r:id="rId52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30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r:id="rId53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36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VII. Обязанность гражданина - бывшего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государственного (муниципального) служащего сообщать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работодателю о замещении им должности в государственном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(муниципальном) органе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3"/>
      <w:bookmarkEnd w:id="3"/>
      <w:r w:rsidRPr="0093377E">
        <w:rPr>
          <w:rFonts w:ascii="Times New Roman" w:hAnsi="Times New Roman" w:cs="Times New Roman"/>
          <w:sz w:val="24"/>
          <w:szCs w:val="24"/>
        </w:rPr>
        <w:t xml:space="preserve">44. В соответствии с </w:t>
      </w:r>
      <w:hyperlink r:id="rId54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</w:t>
      </w:r>
      <w:r w:rsidRPr="0093377E">
        <w:rPr>
          <w:rFonts w:ascii="Times New Roman" w:hAnsi="Times New Roman" w:cs="Times New Roman"/>
          <w:sz w:val="24"/>
          <w:szCs w:val="24"/>
        </w:rPr>
        <w:lastRenderedPageBreak/>
        <w:t>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 В числе указанных сведений рекомендуется сообщать 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Рекомендуется оформлять сообщение о последнем месте службы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45. Обязанность, указанная в </w:t>
      </w:r>
      <w:hyperlink w:anchor="P173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44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5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пункту 11 части первой статьи 77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ТК РФ), как заключенный в нарушение установленных </w:t>
      </w:r>
      <w:hyperlink r:id="rId56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ТК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7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абзац пятый части первой статьи 84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VIII. Последствия нарушения гражданином - бывшим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государственным (муниципальным) служащим обязанности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сообщать работодателю сведения о последнем месте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своей службы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48. В соответствии с </w:t>
      </w:r>
      <w:hyperlink r:id="rId58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</w:t>
      </w:r>
      <w:r w:rsidRPr="0093377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IX. Обязанность работодателя сообщать о заключении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с гражданином - бывшим государственным (муниципальным)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служащим трудового (гражданско-правового) договора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50. В соответствии с </w:t>
      </w:r>
      <w:hyperlink r:id="rId59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273-ФЗ, а также </w:t>
      </w:r>
      <w:hyperlink r:id="rId60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Исходя из смысла </w:t>
      </w:r>
      <w:hyperlink r:id="rId61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обязанность, предусмотренную </w:t>
      </w:r>
      <w:hyperlink r:id="rId62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частью 4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названной статьи, несут организации независимо от их организационно-правовой формы.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51.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1) 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Нормативные правовые акты, утверждающие соответствующие перечни должностей, указаны в </w:t>
      </w:r>
      <w:hyperlink w:anchor="P44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4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Если после увольнения гражданина с государственной (муниципальной) службы прошло: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более двух лет - сообщать о заключении трудового (гражданско-правового) договора не требуется.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lastRenderedPageBreak/>
        <w:t xml:space="preserve">52. </w:t>
      </w:r>
      <w:hyperlink r:id="rId63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r:id="rId64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6"/>
      <w:bookmarkEnd w:id="4"/>
      <w:r w:rsidRPr="0093377E">
        <w:rPr>
          <w:rFonts w:ascii="Times New Roman" w:hAnsi="Times New Roman" w:cs="Times New Roman"/>
          <w:sz w:val="24"/>
          <w:szCs w:val="24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r:id="rId65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5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Правил):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г) наименование организации (полное, а также сокращенное (при наличии).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1"/>
      <w:bookmarkEnd w:id="5"/>
      <w:r w:rsidRPr="0093377E">
        <w:rPr>
          <w:rFonts w:ascii="Times New Roman" w:hAnsi="Times New Roman" w:cs="Times New Roman"/>
          <w:sz w:val="24"/>
          <w:szCs w:val="24"/>
        </w:rPr>
        <w:t xml:space="preserve">55. В случае, если с гражданином заключен трудовой договор, наряду со сведениями, указанными в </w:t>
      </w:r>
      <w:hyperlink w:anchor="P206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пункте 54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также указываются следующие данные: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Необходимо учитывать, что предусмотренная </w:t>
      </w:r>
      <w:hyperlink r:id="rId66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 &lt;5&gt;.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67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56. В случае, если с гражданином заключен гражданско-правовой договор, наряду со сведениями, указанными в </w:t>
      </w:r>
      <w:hyperlink w:anchor="P206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пунктах 54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1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55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также указываются следующие данные: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</w:t>
      </w:r>
      <w:r w:rsidRPr="0093377E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выполняемых работ (оказываемых услуг) также превышает сто тысяч рублей </w:t>
      </w:r>
      <w:hyperlink w:anchor="P62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93377E">
        <w:rPr>
          <w:rFonts w:ascii="Times New Roman" w:hAnsi="Times New Roman" w:cs="Times New Roman"/>
          <w:sz w:val="24"/>
          <w:szCs w:val="24"/>
        </w:rPr>
        <w:t>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 &lt;6&gt;.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68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9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58. Работодатель вправе самостоятельно определить способ направления сообщения.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59.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 &lt;7&gt;.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69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11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X. Обязанность уведомления государственного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(муниципального) органа при трудоустройстве гражданина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в коммерческие (некоммерческие) организации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по совместительству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60. Согласно </w:t>
      </w:r>
      <w:hyperlink r:id="rId70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 60.1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61.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62.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(работодателю) по последнему месту его службы.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63. В соответствии с </w:t>
      </w:r>
      <w:hyperlink r:id="rId71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числе,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64. Вместе с тем не является нарушением требований </w:t>
      </w:r>
      <w:hyperlink r:id="rId72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</w:t>
      </w:r>
      <w:r w:rsidRPr="0093377E">
        <w:rPr>
          <w:rFonts w:ascii="Times New Roman" w:hAnsi="Times New Roman" w:cs="Times New Roman"/>
          <w:sz w:val="24"/>
          <w:szCs w:val="24"/>
        </w:rPr>
        <w:lastRenderedPageBreak/>
        <w:t>совместительство) &lt;8&gt;.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73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6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XI. Ответственность работодателя за неисполнение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обязанности сообщить о заключении с гражданином - бывшим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государственным (муниципальным) служащим трудового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(гражданско-правового) договора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65. В соответствии с </w:t>
      </w:r>
      <w:hyperlink r:id="rId74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hyperlink r:id="rId75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статьей 19.29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(далее - КоАП РФ).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66. Такая ответственность предусмотрена </w:t>
      </w:r>
      <w:hyperlink r:id="rId76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статьей 19.29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Согласно указанной </w:t>
      </w:r>
      <w:hyperlink r:id="rId77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78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N 273-ФЗ, - влечет наложение административного штрафа: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на граждан в размере от двух тысяч до четырех тысяч рублей;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на должностных лиц - от двадцати тысяч до пятидесяти тысяч рублей;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на юридических лиц - от ста тысяч до пятисот тысяч рублей.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67. Согласно </w:t>
      </w:r>
      <w:hyperlink r:id="rId79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Пленума Верховного Суда Российской Федерации N 46, объективная сторона состава рассматриваемого административного правонарушения выражается в нарушении требований </w:t>
      </w:r>
      <w:hyperlink r:id="rId80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68. Данные нарушения могут, в том числе, состоять в том, что: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1) 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2) 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69. 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81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статьей 19.29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lastRenderedPageBreak/>
        <w:t xml:space="preserve">70. Ограничения и обязанности, предусмотренные </w:t>
      </w:r>
      <w:hyperlink r:id="rId82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3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2 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273-ФЗ, налагаются на гражданина -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84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 19.29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КоАП РФ &lt;9&gt;.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85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XII. Рассмотрение сообщения работодателя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71.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86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 (</w:t>
      </w:r>
      <w:hyperlink r:id="rId87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17.3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72.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невынесении вопроса о рассмотрении уведомления на заседание комиссии.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73.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r:id="rId88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подпункт "д" пункта 16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74. Если ранее вопрос о даче согласия гражданину рассматривался и такое согласие 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75. Уведомление работодателя рассматривается в том же порядке, что и обращение гражданина (</w:t>
      </w:r>
      <w:hyperlink r:id="rId89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пункты 17.5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0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17.6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76.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r:id="rId91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26.1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2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273-ФЗ. В этом случае комиссия рекомендует руководителю </w:t>
      </w:r>
      <w:r w:rsidRPr="0093377E">
        <w:rPr>
          <w:rFonts w:ascii="Times New Roman" w:hAnsi="Times New Roman" w:cs="Times New Roman"/>
          <w:sz w:val="24"/>
          <w:szCs w:val="24"/>
        </w:rPr>
        <w:lastRenderedPageBreak/>
        <w:t>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77.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78.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3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пункт 33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79.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XIII. Осуществление проверки соблюдения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гражданином - бывшим государственным (муниципальным)</w:t>
      </w:r>
    </w:p>
    <w:p w:rsidR="000B057E" w:rsidRPr="0093377E" w:rsidRDefault="000B057E" w:rsidP="009337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служащим ограничений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80. В соответствии с </w:t>
      </w:r>
      <w:hyperlink r:id="rId94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81. Предусмотренное </w:t>
      </w:r>
      <w:hyperlink r:id="rId95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82.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и иных правонарушений (</w:t>
      </w:r>
      <w:hyperlink r:id="rId96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подпункт "ж" пункта 6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97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подпункт "з" пункта 7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</w:t>
      </w:r>
      <w:r w:rsidRPr="0093377E">
        <w:rPr>
          <w:rFonts w:ascii="Times New Roman" w:hAnsi="Times New Roman" w:cs="Times New Roman"/>
          <w:sz w:val="24"/>
          <w:szCs w:val="24"/>
        </w:rPr>
        <w:lastRenderedPageBreak/>
        <w:t>осуществляющее указанные функции.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77E">
        <w:rPr>
          <w:rFonts w:ascii="Times New Roman" w:hAnsi="Times New Roman" w:cs="Times New Roman"/>
          <w:sz w:val="24"/>
          <w:szCs w:val="24"/>
        </w:rPr>
        <w:t xml:space="preserve">83. В случае получения в ходе проверки объективных данных о нарушении ограничений, установленных </w:t>
      </w:r>
      <w:hyperlink r:id="rId98" w:history="1">
        <w:r w:rsidRPr="0093377E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93377E">
        <w:rPr>
          <w:rFonts w:ascii="Times New Roman" w:hAnsi="Times New Roman" w:cs="Times New Roman"/>
          <w:sz w:val="24"/>
          <w:szCs w:val="24"/>
        </w:rP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57E" w:rsidRPr="0093377E" w:rsidRDefault="000B057E" w:rsidP="0093377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B67DD" w:rsidRPr="0093377E" w:rsidRDefault="003B67DD" w:rsidP="00933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7DD" w:rsidRPr="0093377E" w:rsidSect="0093377E">
      <w:headerReference w:type="default" r:id="rId99"/>
      <w:pgSz w:w="11906" w:h="16838"/>
      <w:pgMar w:top="851" w:right="1134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0D" w:rsidRDefault="00DE240D" w:rsidP="0093377E">
      <w:pPr>
        <w:spacing w:after="0" w:line="240" w:lineRule="auto"/>
      </w:pPr>
      <w:r>
        <w:separator/>
      </w:r>
    </w:p>
  </w:endnote>
  <w:endnote w:type="continuationSeparator" w:id="1">
    <w:p w:rsidR="00DE240D" w:rsidRDefault="00DE240D" w:rsidP="0093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0D" w:rsidRDefault="00DE240D" w:rsidP="0093377E">
      <w:pPr>
        <w:spacing w:after="0" w:line="240" w:lineRule="auto"/>
      </w:pPr>
      <w:r>
        <w:separator/>
      </w:r>
    </w:p>
  </w:footnote>
  <w:footnote w:type="continuationSeparator" w:id="1">
    <w:p w:rsidR="00DE240D" w:rsidRDefault="00DE240D" w:rsidP="0093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497329"/>
      <w:docPartObj>
        <w:docPartGallery w:val="Page Numbers (Top of Page)"/>
        <w:docPartUnique/>
      </w:docPartObj>
    </w:sdtPr>
    <w:sdtContent>
      <w:p w:rsidR="0093377E" w:rsidRDefault="0093377E">
        <w:pPr>
          <w:pStyle w:val="a3"/>
          <w:jc w:val="center"/>
        </w:pPr>
        <w:fldSimple w:instr=" PAGE   \* MERGEFORMAT ">
          <w:r w:rsidR="00213808">
            <w:rPr>
              <w:noProof/>
            </w:rPr>
            <w:t>18</w:t>
          </w:r>
        </w:fldSimple>
      </w:p>
    </w:sdtContent>
  </w:sdt>
  <w:p w:rsidR="0093377E" w:rsidRDefault="009337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57E"/>
    <w:rsid w:val="000B057E"/>
    <w:rsid w:val="00213808"/>
    <w:rsid w:val="003B67DD"/>
    <w:rsid w:val="0093377E"/>
    <w:rsid w:val="00D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77E"/>
  </w:style>
  <w:style w:type="paragraph" w:styleId="a5">
    <w:name w:val="footer"/>
    <w:basedOn w:val="a"/>
    <w:link w:val="a6"/>
    <w:uiPriority w:val="99"/>
    <w:semiHidden/>
    <w:unhideWhenUsed/>
    <w:rsid w:val="0093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341FC13AC8CB4C01A7079FE0D1AF2D330BDB90879EC363E6E3F4584801D48E9F607C528A5701D605BFA74EF20950CE19A4A339AiB64L" TargetMode="External"/><Relationship Id="rId21" Type="http://schemas.openxmlformats.org/officeDocument/2006/relationships/hyperlink" Target="consultantplus://offline/ref=9341FC13AC8CB4C01A7079FE0D1AF2D331B4B10A78EE363E6E3F4584801D48E9F607C52BAD7B4B301AA42DBE65DE00E08556329AA27DF75Ei360L" TargetMode="External"/><Relationship Id="rId34" Type="http://schemas.openxmlformats.org/officeDocument/2006/relationships/hyperlink" Target="consultantplus://offline/ref=9341FC13AC8CB4C01A7079FE0D1AF2D330B3B80F75E8363E6E3F4584801D48E9F607C52BAD7B48341BA42DBE65DE00E08556329AA27DF75Ei360L" TargetMode="External"/><Relationship Id="rId42" Type="http://schemas.openxmlformats.org/officeDocument/2006/relationships/hyperlink" Target="consultantplus://offline/ref=9341FC13AC8CB4C01A7079FE0D1AF2D333BDB50E74ED363E6E3F4584801D48E9E4079D27AD7A57301EB17BEF20i863L" TargetMode="External"/><Relationship Id="rId47" Type="http://schemas.openxmlformats.org/officeDocument/2006/relationships/hyperlink" Target="consultantplus://offline/ref=9341FC13AC8CB4C01A7079FE0D1AF2D330B3B80F75E8363E6E3F4584801D48E9F607C523A62F18754AA279EE3F8A0CFE864832i963L" TargetMode="External"/><Relationship Id="rId50" Type="http://schemas.openxmlformats.org/officeDocument/2006/relationships/hyperlink" Target="consultantplus://offline/ref=9341FC13AC8CB4C01A7079FE0D1AF2D330B3B80F75E8363E6E3F4584801D48E9F607C52BAE701D605BFA74EF20950CE19A4A339AiB64L" TargetMode="External"/><Relationship Id="rId55" Type="http://schemas.openxmlformats.org/officeDocument/2006/relationships/hyperlink" Target="consultantplus://offline/ref=9341FC13AC8CB4C01A7079FE0D1AF2D331B4B8057CEC363E6E3F4584801D48E9F607C52EA57C42654EEB2CE2218A13E18556319BBDi767L" TargetMode="External"/><Relationship Id="rId63" Type="http://schemas.openxmlformats.org/officeDocument/2006/relationships/hyperlink" Target="consultantplus://offline/ref=9341FC13AC8CB4C01A7079FE0D1AF2D330B4B30C74EB363E6E3F4584801D48E9F607C52BAD7B493116A42DBE65DE00E08556329AA27DF75Ei360L" TargetMode="External"/><Relationship Id="rId68" Type="http://schemas.openxmlformats.org/officeDocument/2006/relationships/hyperlink" Target="consultantplus://offline/ref=9341FC13AC8CB4C01A7079FE0D1AF2D330BCB30A7FEF363E6E3F4584801D48E9F607C52BAD7B49331DA42DBE65DE00E08556329AA27DF75Ei360L" TargetMode="External"/><Relationship Id="rId76" Type="http://schemas.openxmlformats.org/officeDocument/2006/relationships/hyperlink" Target="consultantplus://offline/ref=9341FC13AC8CB4C01A7079FE0D1AF2D331B4B30575E0363E6E3F4584801D48E9F607C529AD73493A4BFE3DBA2C8B0CFE85492D99BC7EiF6FL" TargetMode="External"/><Relationship Id="rId84" Type="http://schemas.openxmlformats.org/officeDocument/2006/relationships/hyperlink" Target="consultantplus://offline/ref=9341FC13AC8CB4C01A7079FE0D1AF2D331B4B30575E0363E6E3F4584801D48E9F607C529AD73493A4BFE3DBA2C8B0CFE85492D99BC7EiF6FL" TargetMode="External"/><Relationship Id="rId89" Type="http://schemas.openxmlformats.org/officeDocument/2006/relationships/hyperlink" Target="consultantplus://offline/ref=9341FC13AC8CB4C01A7079FE0D1AF2D330B3B80F75E8363E6E3F4584801D48E9F607C52BAD7B483418A42DBE65DE00E08556329AA27DF75Ei360L" TargetMode="External"/><Relationship Id="rId97" Type="http://schemas.openxmlformats.org/officeDocument/2006/relationships/hyperlink" Target="consultantplus://offline/ref=9341FC13AC8CB4C01A7079FE0D1AF2D330B3B80F7AE0363E6E3F4584801D48E9F607C52BAD7B483619A42DBE65DE00E08556329AA27DF75Ei360L" TargetMode="External"/><Relationship Id="rId7" Type="http://schemas.openxmlformats.org/officeDocument/2006/relationships/hyperlink" Target="consultantplus://offline/ref=9341FC13AC8CB4C01A7079FE0D1AF2D330BDB90879EC363E6E3F4584801D48E9F607C528A5701D605BFA74EF20950CE19A4A339AiB64L" TargetMode="External"/><Relationship Id="rId71" Type="http://schemas.openxmlformats.org/officeDocument/2006/relationships/hyperlink" Target="consultantplus://offline/ref=9341FC13AC8CB4C01A7079FE0D1AF2D330B4B30C74EB363E6E3F4584801D48E9F607C52BAD7B493116A42DBE65DE00E08556329AA27DF75Ei360L" TargetMode="External"/><Relationship Id="rId92" Type="http://schemas.openxmlformats.org/officeDocument/2006/relationships/hyperlink" Target="consultantplus://offline/ref=9341FC13AC8CB4C01A7079FE0D1AF2D330BDB90879EC363E6E3F4584801D48E9F607C528A5701D605BFA74EF20950CE19A4A339AiB6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41FC13AC8CB4C01A7079FE0D1AF2D331B4B10A78EE363E6E3F4584801D48E9F607C52BAD7B483717A42DBE65DE00E08556329AA27DF75Ei360L" TargetMode="External"/><Relationship Id="rId29" Type="http://schemas.openxmlformats.org/officeDocument/2006/relationships/hyperlink" Target="consultantplus://offline/ref=9341FC13AC8CB4C01A7079FE0D1AF2D330B3B80F75E8363E6E3F4584801D48E9E4079D27AD7A57301EB17BEF20i863L" TargetMode="External"/><Relationship Id="rId11" Type="http://schemas.openxmlformats.org/officeDocument/2006/relationships/hyperlink" Target="consultantplus://offline/ref=9341FC13AC8CB4C01A7079FE0D1AF2D330BCB30A7FEF363E6E3F4584801D48E9F607C52BAD7B49301EA42DBE65DE00E08556329AA27DF75Ei360L" TargetMode="External"/><Relationship Id="rId24" Type="http://schemas.openxmlformats.org/officeDocument/2006/relationships/hyperlink" Target="consultantplus://offline/ref=9341FC13AC8CB4C01A7079FE0D1AF2D330BDB90879EC363E6E3F4584801D48E9F607C528A5701D605BFA74EF20950CE19A4A339AiB64L" TargetMode="External"/><Relationship Id="rId32" Type="http://schemas.openxmlformats.org/officeDocument/2006/relationships/hyperlink" Target="consultantplus://offline/ref=9341FC13AC8CB4C01A7079FE0D1AF2D330B3B80F75E8363E6E3F4584801D48E9F607C52BAD7B48371FA42DBE65DE00E08556329AA27DF75Ei360L" TargetMode="External"/><Relationship Id="rId37" Type="http://schemas.openxmlformats.org/officeDocument/2006/relationships/hyperlink" Target="consultantplus://offline/ref=9341FC13AC8CB4C01A7079FE0D1AF2D330B3B80F75E8363E6E3F4584801D48E9F607C52BAD7B483418A42DBE65DE00E08556329AA27DF75Ei360L" TargetMode="External"/><Relationship Id="rId40" Type="http://schemas.openxmlformats.org/officeDocument/2006/relationships/hyperlink" Target="consultantplus://offline/ref=9341FC13AC8CB4C01A7079FE0D1AF2D330B3B80F75E8363E6E3F4584801D48E9F607C52BAD7B493618A42DBE65DE00E08556329AA27DF75Ei360L" TargetMode="External"/><Relationship Id="rId45" Type="http://schemas.openxmlformats.org/officeDocument/2006/relationships/hyperlink" Target="consultantplus://offline/ref=9341FC13AC8CB4C01A7079FE0D1AF2D330B3B80F75E8363E6E3F4584801D48E9F607C52BAD7B48371FA42DBE65DE00E08556329AA27DF75Ei360L" TargetMode="External"/><Relationship Id="rId53" Type="http://schemas.openxmlformats.org/officeDocument/2006/relationships/hyperlink" Target="consultantplus://offline/ref=9341FC13AC8CB4C01A7079FE0D1AF2D330B3B80F75E8363E6E3F4584801D48E9F607C52BAD7B483317A42DBE65DE00E08556329AA27DF75Ei360L" TargetMode="External"/><Relationship Id="rId58" Type="http://schemas.openxmlformats.org/officeDocument/2006/relationships/hyperlink" Target="consultantplus://offline/ref=9341FC13AC8CB4C01A7079FE0D1AF2D330BDB90879EC363E6E3F4584801D48E9F607C529AF701D605BFA74EF20950CE19A4A339AiB64L" TargetMode="External"/><Relationship Id="rId66" Type="http://schemas.openxmlformats.org/officeDocument/2006/relationships/hyperlink" Target="consultantplus://offline/ref=9341FC13AC8CB4C01A7079FE0D1AF2D330BDB90879EC363E6E3F4584801D48E9F607C529AE701D605BFA74EF20950CE19A4A339AiB64L" TargetMode="External"/><Relationship Id="rId74" Type="http://schemas.openxmlformats.org/officeDocument/2006/relationships/hyperlink" Target="consultantplus://offline/ref=9341FC13AC8CB4C01A7079FE0D1AF2D330BDB90879EC363E6E3F4584801D48E9F607C52BAD7B483116A42DBE65DE00E08556329AA27DF75Ei360L" TargetMode="External"/><Relationship Id="rId79" Type="http://schemas.openxmlformats.org/officeDocument/2006/relationships/hyperlink" Target="consultantplus://offline/ref=9341FC13AC8CB4C01A7079FE0D1AF2D330BCB30A7FEF363E6E3F4584801D48E9E4079D27AD7A57301EB17BEF20i863L" TargetMode="External"/><Relationship Id="rId87" Type="http://schemas.openxmlformats.org/officeDocument/2006/relationships/hyperlink" Target="consultantplus://offline/ref=9341FC13AC8CB4C01A7079FE0D1AF2D330B3B80F75E8363E6E3F4584801D48E9F607C52BAD7B48341AA42DBE65DE00E08556329AA27DF75Ei360L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9341FC13AC8CB4C01A7079FE0D1AF2D330BDB90879EC363E6E3F4584801D48E9F607C528A5701D605BFA74EF20950CE19A4A339AiB64L" TargetMode="External"/><Relationship Id="rId82" Type="http://schemas.openxmlformats.org/officeDocument/2006/relationships/hyperlink" Target="consultantplus://offline/ref=9341FC13AC8CB4C01A7079FE0D1AF2D330BDB90879EC363E6E3F4584801D48E9F607C528A4701D605BFA74EF20950CE19A4A339AiB64L" TargetMode="External"/><Relationship Id="rId90" Type="http://schemas.openxmlformats.org/officeDocument/2006/relationships/hyperlink" Target="consultantplus://offline/ref=9341FC13AC8CB4C01A7079FE0D1AF2D330B3B80F75E8363E6E3F4584801D48E9F607C52BAD7B48361FA42DBE65DE00E08556329AA27DF75Ei360L" TargetMode="External"/><Relationship Id="rId95" Type="http://schemas.openxmlformats.org/officeDocument/2006/relationships/hyperlink" Target="consultantplus://offline/ref=9341FC13AC8CB4C01A7079FE0D1AF2D330BDB90879EC363E6E3F4584801D48E9F607C528A5701D605BFA74EF20950CE19A4A339AiB64L" TargetMode="External"/><Relationship Id="rId19" Type="http://schemas.openxmlformats.org/officeDocument/2006/relationships/hyperlink" Target="consultantplus://offline/ref=9341FC13AC8CB4C01A7079FE0D1AF2D330BDB90879EC363E6E3F4584801D48E9F607C528A5701D605BFA74EF20950CE19A4A339AiB64L" TargetMode="External"/><Relationship Id="rId14" Type="http://schemas.openxmlformats.org/officeDocument/2006/relationships/hyperlink" Target="consultantplus://offline/ref=9341FC13AC8CB4C01A7079FE0D1AF2D331B4B10A78EE363E6E3F4584801D48E9F607C52BAD7B493018A42DBE65DE00E08556329AA27DF75Ei360L" TargetMode="External"/><Relationship Id="rId22" Type="http://schemas.openxmlformats.org/officeDocument/2006/relationships/hyperlink" Target="consultantplus://offline/ref=9341FC13AC8CB4C01A7079FE0D1AF2D333BCB60B74ED363E6E3F4584801D48E9F607C52BAD7B49301CA42DBE65DE00E08556329AA27DF75Ei360L" TargetMode="External"/><Relationship Id="rId27" Type="http://schemas.openxmlformats.org/officeDocument/2006/relationships/hyperlink" Target="consultantplus://offline/ref=9341FC13AC8CB4C01A7079FE0D1AF2D330B3B80F75E8363E6E3F4584801D48E9F607C52BAD7B49341CA42DBE65DE00E08556329AA27DF75Ei360L" TargetMode="External"/><Relationship Id="rId30" Type="http://schemas.openxmlformats.org/officeDocument/2006/relationships/hyperlink" Target="consultantplus://offline/ref=9341FC13AC8CB4C01A7079FE0D1AF2D330B3B80F75E8363E6E3F4584801D48E9F607C52BAD7B49391BA42DBE65DE00E08556329AA27DF75Ei360L" TargetMode="External"/><Relationship Id="rId35" Type="http://schemas.openxmlformats.org/officeDocument/2006/relationships/hyperlink" Target="consultantplus://offline/ref=9341FC13AC8CB4C01A7079FE0D1AF2D330B3B80F75E8363E6E3F4584801D48E9F607C52BAD7B483418A42DBE65DE00E08556329AA27DF75Ei360L" TargetMode="External"/><Relationship Id="rId43" Type="http://schemas.openxmlformats.org/officeDocument/2006/relationships/hyperlink" Target="consultantplus://offline/ref=9341FC13AC8CB4C01A7079FE0D1AF2D330BCB6087EEF363E6E3F4584801D48E9F607C52BAD7B49371DA42DBE65DE00E08556329AA27DF75Ei360L" TargetMode="External"/><Relationship Id="rId48" Type="http://schemas.openxmlformats.org/officeDocument/2006/relationships/hyperlink" Target="consultantplus://offline/ref=9341FC13AC8CB4C01A7079FE0D1AF2D330BDB90879EC363E6E3F4584801D48E9F607C529AD701D605BFA74EF20950CE19A4A339AiB64L" TargetMode="External"/><Relationship Id="rId56" Type="http://schemas.openxmlformats.org/officeDocument/2006/relationships/hyperlink" Target="consultantplus://offline/ref=9341FC13AC8CB4C01A7079FE0D1AF2D331B4B8057CEC363E6E3F4584801D48E9E4079D27AD7A57301EB17BEF20i863L" TargetMode="External"/><Relationship Id="rId64" Type="http://schemas.openxmlformats.org/officeDocument/2006/relationships/hyperlink" Target="consultantplus://offline/ref=9341FC13AC8CB4C01A7079FE0D1AF2D330B4B30C74EB363E6E3F4584801D48E9F607C52BAD7B49321FA42DBE65DE00E08556329AA27DF75Ei360L" TargetMode="External"/><Relationship Id="rId69" Type="http://schemas.openxmlformats.org/officeDocument/2006/relationships/hyperlink" Target="consultantplus://offline/ref=9341FC13AC8CB4C01A7079FE0D1AF2D330BCB30A7FEF363E6E3F4584801D48E9F607C52BAD7B49331BA42DBE65DE00E08556329AA27DF75Ei360L" TargetMode="External"/><Relationship Id="rId77" Type="http://schemas.openxmlformats.org/officeDocument/2006/relationships/hyperlink" Target="consultantplus://offline/ref=9341FC13AC8CB4C01A7079FE0D1AF2D331B4B30575E0363E6E3F4584801D48E9F607C529AD73493A4BFE3DBA2C8B0CFE85492D99BC7EiF6FL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9341FC13AC8CB4C01A7079FE0D1AF2D330B3B9057FEE363E6E3F4584801D48E9F607C52BAD7B49301CA42DBE65DE00E08556329AA27DF75Ei360L" TargetMode="External"/><Relationship Id="rId51" Type="http://schemas.openxmlformats.org/officeDocument/2006/relationships/hyperlink" Target="consultantplus://offline/ref=9341FC13AC8CB4C01A7079FE0D1AF2D330BCB70876BF613C3F6A4B81884D00F9B842C82AAC7F483A4BFE3DBA2C8B0CFE85492D99BC7EiF6FL" TargetMode="External"/><Relationship Id="rId72" Type="http://schemas.openxmlformats.org/officeDocument/2006/relationships/hyperlink" Target="consultantplus://offline/ref=9341FC13AC8CB4C01A7079FE0D1AF2D330BDB90879EC363E6E3F4584801D48E9F607C529AE701D605BFA74EF20950CE19A4A339AiB64L" TargetMode="External"/><Relationship Id="rId80" Type="http://schemas.openxmlformats.org/officeDocument/2006/relationships/hyperlink" Target="consultantplus://offline/ref=9341FC13AC8CB4C01A7079FE0D1AF2D330BDB90879EC363E6E3F4584801D48E9F607C529AE701D605BFA74EF20950CE19A4A339AiB64L" TargetMode="External"/><Relationship Id="rId85" Type="http://schemas.openxmlformats.org/officeDocument/2006/relationships/hyperlink" Target="consultantplus://offline/ref=9341FC13AC8CB4C01A7079FE0D1AF2D330BCB30A7FEF363E6E3F4584801D48E9F607C52BAD7B49311AA42DBE65DE00E08556329AA27DF75Ei360L" TargetMode="External"/><Relationship Id="rId93" Type="http://schemas.openxmlformats.org/officeDocument/2006/relationships/hyperlink" Target="consultantplus://offline/ref=9341FC13AC8CB4C01A7079FE0D1AF2D330B3B80F75E8363E6E3F4584801D48E9F607C52BAD7B483716A42DBE65DE00E08556329AA27DF75Ei360L" TargetMode="External"/><Relationship Id="rId98" Type="http://schemas.openxmlformats.org/officeDocument/2006/relationships/hyperlink" Target="consultantplus://offline/ref=9341FC13AC8CB4C01A7079FE0D1AF2D330BDB90879EC363E6E3F4584801D48E9F607C528A5701D605BFA74EF20950CE19A4A339AiB6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41FC13AC8CB4C01A7079FE0D1AF2D330BDB90879EC363E6E3F4584801D48E9F607C528A5701D605BFA74EF20950CE19A4A339AiB64L" TargetMode="External"/><Relationship Id="rId17" Type="http://schemas.openxmlformats.org/officeDocument/2006/relationships/hyperlink" Target="consultantplus://offline/ref=9341FC13AC8CB4C01A7079FE0D1AF2D333B4B20A74EA363E6E3F4584801D48E9F607C52BAD7B49301DA42DBE65DE00E08556329AA27DF75Ei360L" TargetMode="External"/><Relationship Id="rId25" Type="http://schemas.openxmlformats.org/officeDocument/2006/relationships/hyperlink" Target="consultantplus://offline/ref=9341FC13AC8CB4C01A7079FE0D1AF2D330BCB30A7FEF363E6E3F4584801D48E9F607C52BAD7B49301CA42DBE65DE00E08556329AA27DF75Ei360L" TargetMode="External"/><Relationship Id="rId33" Type="http://schemas.openxmlformats.org/officeDocument/2006/relationships/hyperlink" Target="consultantplus://offline/ref=9341FC13AC8CB4C01A7079FE0D1AF2D330B3B80F75E8363E6E3F4584801D48E9F607C529A62F18754AA279EE3F8A0CFE864832i963L" TargetMode="External"/><Relationship Id="rId38" Type="http://schemas.openxmlformats.org/officeDocument/2006/relationships/hyperlink" Target="consultantplus://offline/ref=9341FC13AC8CB4C01A7079FE0D1AF2D331B4B10A78EE363E6E3F4584801D48E9F607C52BAD7B4B301AA42DBE65DE00E08556329AA27DF75Ei360L" TargetMode="External"/><Relationship Id="rId46" Type="http://schemas.openxmlformats.org/officeDocument/2006/relationships/hyperlink" Target="consultantplus://offline/ref=9341FC13AC8CB4C01A7079FE0D1AF2D330B3B80F75E8363E6E3F4584801D48E9F607C52BAD7B48371EA42DBE65DE00E08556329AA27DF75Ei360L" TargetMode="External"/><Relationship Id="rId59" Type="http://schemas.openxmlformats.org/officeDocument/2006/relationships/hyperlink" Target="consultantplus://offline/ref=9341FC13AC8CB4C01A7079FE0D1AF2D330BDB90879EC363E6E3F4584801D48E9F607C529AE701D605BFA74EF20950CE19A4A339AiB64L" TargetMode="External"/><Relationship Id="rId67" Type="http://schemas.openxmlformats.org/officeDocument/2006/relationships/hyperlink" Target="consultantplus://offline/ref=9341FC13AC8CB4C01A7079FE0D1AF2D330BCB30A7FEF363E6E3F4584801D48E9F607C52BAD7B493116A42DBE65DE00E08556329AA27DF75Ei360L" TargetMode="External"/><Relationship Id="rId20" Type="http://schemas.openxmlformats.org/officeDocument/2006/relationships/hyperlink" Target="consultantplus://offline/ref=9341FC13AC8CB4C01A7079FE0D1AF2D330BDB90879EC363E6E3F4584801D48E9F607C528A5701D605BFA74EF20950CE19A4A339AiB64L" TargetMode="External"/><Relationship Id="rId41" Type="http://schemas.openxmlformats.org/officeDocument/2006/relationships/hyperlink" Target="consultantplus://offline/ref=9341FC13AC8CB4C01A7079FE0D1AF2D330BDB80D78EB363E6E3F4584801D48E9E4079D27AD7A57301EB17BEF20i863L" TargetMode="External"/><Relationship Id="rId54" Type="http://schemas.openxmlformats.org/officeDocument/2006/relationships/hyperlink" Target="consultantplus://offline/ref=9341FC13AC8CB4C01A7079FE0D1AF2D330BDB90879EC363E6E3F4584801D48E9F607C529AC701D605BFA74EF20950CE19A4A339AiB64L" TargetMode="External"/><Relationship Id="rId62" Type="http://schemas.openxmlformats.org/officeDocument/2006/relationships/hyperlink" Target="consultantplus://offline/ref=9341FC13AC8CB4C01A7079FE0D1AF2D330BDB90879EC363E6E3F4584801D48E9F607C529AE701D605BFA74EF20950CE19A4A339AiB64L" TargetMode="External"/><Relationship Id="rId70" Type="http://schemas.openxmlformats.org/officeDocument/2006/relationships/hyperlink" Target="consultantplus://offline/ref=9341FC13AC8CB4C01A7079FE0D1AF2D331B4B8057CEC363E6E3F4584801D48E9F607C529A47F42654EEB2CE2218A13E18556319BBDi767L" TargetMode="External"/><Relationship Id="rId75" Type="http://schemas.openxmlformats.org/officeDocument/2006/relationships/hyperlink" Target="consultantplus://offline/ref=9341FC13AC8CB4C01A7079FE0D1AF2D331B4B30575E0363E6E3F4584801D48E9F607C529AD73493A4BFE3DBA2C8B0CFE85492D99BC7EiF6FL" TargetMode="External"/><Relationship Id="rId83" Type="http://schemas.openxmlformats.org/officeDocument/2006/relationships/hyperlink" Target="consultantplus://offline/ref=9341FC13AC8CB4C01A7079FE0D1AF2D330BDB90879EC363E6E3F4584801D48E9F607C529AC701D605BFA74EF20950CE19A4A339AiB64L" TargetMode="External"/><Relationship Id="rId88" Type="http://schemas.openxmlformats.org/officeDocument/2006/relationships/hyperlink" Target="consultantplus://offline/ref=9341FC13AC8CB4C01A7079FE0D1AF2D330B3B80F75E8363E6E3F4584801D48E9F607C52BAD7B483519A42DBE65DE00E08556329AA27DF75Ei360L" TargetMode="External"/><Relationship Id="rId91" Type="http://schemas.openxmlformats.org/officeDocument/2006/relationships/hyperlink" Target="consultantplus://offline/ref=9341FC13AC8CB4C01A7079FE0D1AF2D330B3B80F75E8363E6E3F4584801D48E9F607C52BAD7B48341DA42DBE65DE00E08556329AA27DF75Ei360L" TargetMode="External"/><Relationship Id="rId96" Type="http://schemas.openxmlformats.org/officeDocument/2006/relationships/hyperlink" Target="consultantplus://offline/ref=9341FC13AC8CB4C01A7079FE0D1AF2D330B3B80F7AE0363E6E3F4584801D48E9F607C52BAD7B48321EA42DBE65DE00E08556329AA27DF75Ei36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1FC13AC8CB4C01A7079FE0D1AF2D333BDB60C7EE1363E6E3F4584801D48E9F607C52BAD7B49361FA42DBE65DE00E08556329AA27DF75Ei360L" TargetMode="External"/><Relationship Id="rId15" Type="http://schemas.openxmlformats.org/officeDocument/2006/relationships/hyperlink" Target="consultantplus://offline/ref=9341FC13AC8CB4C01A7079FE0D1AF2D331B4B10A78EE363E6E3F4584801D48E9F607C52BAD7B49331EA42DBE65DE00E08556329AA27DF75Ei360L" TargetMode="External"/><Relationship Id="rId23" Type="http://schemas.openxmlformats.org/officeDocument/2006/relationships/hyperlink" Target="consultantplus://offline/ref=9341FC13AC8CB4C01A7079FE0D1AF2D330BDB90879EC363E6E3F4584801D48E9F607C528A5701D605BFA74EF20950CE19A4A339AiB64L" TargetMode="External"/><Relationship Id="rId28" Type="http://schemas.openxmlformats.org/officeDocument/2006/relationships/hyperlink" Target="consultantplus://offline/ref=9341FC13AC8CB4C01A7079FE0D1AF2D330B3B80F75E8363E6E3F4584801D48E9F607C52BAD7B49351AA42DBE65DE00E08556329AA27DF75Ei360L" TargetMode="External"/><Relationship Id="rId36" Type="http://schemas.openxmlformats.org/officeDocument/2006/relationships/hyperlink" Target="consultantplus://offline/ref=9341FC13AC8CB4C01A7079FE0D1AF2D330B3B80F75E8363E6E3F4584801D48E9F607C52BAD7B48311DA42DBE65DE00E08556329AA27DF75Ei360L" TargetMode="External"/><Relationship Id="rId49" Type="http://schemas.openxmlformats.org/officeDocument/2006/relationships/hyperlink" Target="consultantplus://offline/ref=9341FC13AC8CB4C01A7079FE0D1AF2D330B3B80F75E8363E6E3F4584801D48E9F607C52BAD7B48311DA42DBE65DE00E08556329AA27DF75Ei360L" TargetMode="External"/><Relationship Id="rId57" Type="http://schemas.openxmlformats.org/officeDocument/2006/relationships/hyperlink" Target="consultantplus://offline/ref=9341FC13AC8CB4C01A7079FE0D1AF2D331B4B8057CEC363E6E3F4584801D48E9F607C52BAD794D331FA42DBE65DE00E08556329AA27DF75Ei360L" TargetMode="External"/><Relationship Id="rId10" Type="http://schemas.openxmlformats.org/officeDocument/2006/relationships/hyperlink" Target="consultantplus://offline/ref=9341FC13AC8CB4C01A7079FE0D1AF2D330BDB90879EC363E6E3F4584801D48E9F607C528A5701D605BFA74EF20950CE19A4A339AiB64L" TargetMode="External"/><Relationship Id="rId31" Type="http://schemas.openxmlformats.org/officeDocument/2006/relationships/hyperlink" Target="consultantplus://offline/ref=9341FC13AC8CB4C01A7079FE0D1AF2D330B3B80F75E8363E6E3F4584801D48E9F607C52BAD7B48341BA42DBE65DE00E08556329AA27DF75Ei360L" TargetMode="External"/><Relationship Id="rId44" Type="http://schemas.openxmlformats.org/officeDocument/2006/relationships/hyperlink" Target="consultantplus://offline/ref=9341FC13AC8CB4C01A7079FE0D1AF2D330BCB6087EEF363E6E3F4584801D48E9F607C52BAD7B483716A42DBE65DE00E08556329AA27DF75Ei360L" TargetMode="External"/><Relationship Id="rId52" Type="http://schemas.openxmlformats.org/officeDocument/2006/relationships/hyperlink" Target="consultantplus://offline/ref=9341FC13AC8CB4C01A7079FE0D1AF2D330B3B80F75E8363E6E3F4584801D48E9F607C52BAD7B48301CA42DBE65DE00E08556329AA27DF75Ei360L" TargetMode="External"/><Relationship Id="rId60" Type="http://schemas.openxmlformats.org/officeDocument/2006/relationships/hyperlink" Target="consultantplus://offline/ref=9341FC13AC8CB4C01A7079FE0D1AF2D331B4B8057CEC363E6E3F4584801D48E9F607C52BAA7A4A3A4BFE3DBA2C8B0CFE85492D99BC7EiF6FL" TargetMode="External"/><Relationship Id="rId65" Type="http://schemas.openxmlformats.org/officeDocument/2006/relationships/hyperlink" Target="consultantplus://offline/ref=9341FC13AC8CB4C01A7079FE0D1AF2D330B4B30C74EB363E6E3F4584801D48E9F607C52BAD7B49301BA42DBE65DE00E08556329AA27DF75Ei360L" TargetMode="External"/><Relationship Id="rId73" Type="http://schemas.openxmlformats.org/officeDocument/2006/relationships/hyperlink" Target="consultantplus://offline/ref=9341FC13AC8CB4C01A7079FE0D1AF2D330BCB30A7FEF363E6E3F4584801D48E9F607C52BAD7B49301AA42DBE65DE00E08556329AA27DF75Ei360L" TargetMode="External"/><Relationship Id="rId78" Type="http://schemas.openxmlformats.org/officeDocument/2006/relationships/hyperlink" Target="consultantplus://offline/ref=9341FC13AC8CB4C01A7079FE0D1AF2D330BDB90879EC363E6E3F4584801D48E9E4079D27AD7A57301EB17BEF20i863L" TargetMode="External"/><Relationship Id="rId81" Type="http://schemas.openxmlformats.org/officeDocument/2006/relationships/hyperlink" Target="consultantplus://offline/ref=9341FC13AC8CB4C01A7079FE0D1AF2D331B4B30575E0363E6E3F4584801D48E9F607C529AD73493A4BFE3DBA2C8B0CFE85492D99BC7EiF6FL" TargetMode="External"/><Relationship Id="rId86" Type="http://schemas.openxmlformats.org/officeDocument/2006/relationships/hyperlink" Target="consultantplus://offline/ref=9341FC13AC8CB4C01A7079FE0D1AF2D330BDB90879EC363E6E3F4584801D48E9F607C528A5701D605BFA74EF20950CE19A4A339AiB64L" TargetMode="External"/><Relationship Id="rId94" Type="http://schemas.openxmlformats.org/officeDocument/2006/relationships/hyperlink" Target="consultantplus://offline/ref=9341FC13AC8CB4C01A7079FE0D1AF2D330BDB90879EC363E6E3F4584801D48E9F607C529A9701D605BFA74EF20950CE19A4A339AiB64L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41FC13AC8CB4C01A7079FE0D1AF2D330BDB90879EC363E6E3F4584801D48E9F607C528A62F18754AA279EE3F8A0CFE864832i963L" TargetMode="External"/><Relationship Id="rId13" Type="http://schemas.openxmlformats.org/officeDocument/2006/relationships/hyperlink" Target="consultantplus://offline/ref=9341FC13AC8CB4C01A7079FE0D1AF2D333B4B20A74EA363E6E3F4584801D48E9E4079D27AD7A57301EB17BEF20i863L" TargetMode="External"/><Relationship Id="rId18" Type="http://schemas.openxmlformats.org/officeDocument/2006/relationships/hyperlink" Target="consultantplus://offline/ref=9341FC13AC8CB4C01A7079FE0D1AF2D333B4B20A74EA363E6E3F4584801D48E9E4079D27AD7A57301EB17BEF20i863L" TargetMode="External"/><Relationship Id="rId39" Type="http://schemas.openxmlformats.org/officeDocument/2006/relationships/hyperlink" Target="consultantplus://offline/ref=9341FC13AC8CB4C01A7079FE0D1AF2D330B3B80F75E8363E6E3F4584801D48E9F607C52BAD7B493916A42DBE65DE00E08556329AA27DF75Ei3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11294</Words>
  <Characters>64382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2018-11-01T12:12:00Z</cp:lastPrinted>
  <dcterms:created xsi:type="dcterms:W3CDTF">2018-11-01T11:58:00Z</dcterms:created>
  <dcterms:modified xsi:type="dcterms:W3CDTF">2018-11-01T12:26:00Z</dcterms:modified>
</cp:coreProperties>
</file>