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</w:t>
      </w:r>
      <w:r w:rsidR="003955B6">
        <w:rPr>
          <w:rFonts w:ascii="Times New Roman" w:hAnsi="Times New Roman" w:cs="Times New Roman"/>
          <w:sz w:val="28"/>
          <w:szCs w:val="28"/>
        </w:rPr>
        <w:t>2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</w:t>
      </w:r>
      <w:r w:rsidR="003955B6">
        <w:rPr>
          <w:rFonts w:ascii="Times New Roman" w:hAnsi="Times New Roman" w:cs="Times New Roman"/>
          <w:b/>
          <w:sz w:val="28"/>
          <w:szCs w:val="28"/>
        </w:rPr>
        <w:t xml:space="preserve">геологическому </w:t>
      </w:r>
      <w:r>
        <w:rPr>
          <w:rFonts w:ascii="Times New Roman" w:hAnsi="Times New Roman" w:cs="Times New Roman"/>
          <w:b/>
          <w:sz w:val="28"/>
          <w:szCs w:val="28"/>
        </w:rPr>
        <w:t>контролю (надзору), осуществляемому на терри</w:t>
      </w:r>
      <w:r w:rsidR="00DB12E7">
        <w:rPr>
          <w:rFonts w:ascii="Times New Roman" w:hAnsi="Times New Roman" w:cs="Times New Roman"/>
          <w:b/>
          <w:sz w:val="28"/>
          <w:szCs w:val="28"/>
        </w:rPr>
        <w:t>тории Кировской области,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34648" w:rsidRPr="00234648" w:rsidRDefault="00E95ECF" w:rsidP="00BC54D9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B12E7" w:rsidRDefault="00DB12E7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мероприятий, направленных на профилактику нарушений обязательных требований законодательства в области охраны окружающей среды, оценка соблюдения которых является предметом регионального государственного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 (далее –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контроль). 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является органом исполнительной власти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области,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яющи</w:t>
      </w:r>
      <w:r w:rsidR="005C15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DB12E7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Кировской области.</w:t>
      </w:r>
      <w:r w:rsidR="00111298" w:rsidRPr="00111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29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полномочия                                 по исполнению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 w:rsidR="00111298">
        <w:rPr>
          <w:rFonts w:ascii="Times New Roman" w:eastAsia="Times New Roman" w:hAnsi="Times New Roman" w:cs="Times New Roman"/>
          <w:sz w:val="28"/>
          <w:szCs w:val="28"/>
        </w:rPr>
        <w:t xml:space="preserve"> контроля возложены на управление государственного экологического контроля (надзора) (далее – управление)</w:t>
      </w:r>
      <w:r w:rsidR="00025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2E7" w:rsidRDefault="003955B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E53A0D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посредством проведения:</w:t>
      </w:r>
    </w:p>
    <w:p w:rsidR="00E53A0D" w:rsidRDefault="00E53A0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мероприятий;</w:t>
      </w:r>
    </w:p>
    <w:p w:rsidR="00E53A0D" w:rsidRDefault="00E53A0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мероприятий, проводимых с взаимодействием и без взаимодействия с юридическими лицами, индивидуальными предпринимателями и гражданами (далее – контролируемые лица). </w:t>
      </w:r>
    </w:p>
    <w:p w:rsidR="00E53A0D" w:rsidRDefault="00E53A0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в отношении контролируемых лиц с 01.01.2022 проводятся в соответствии с требованиями Федерального закона от 31.07.2020 № 248-ФЗ «О государственном контроле (надзоре)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70708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 248-ФЗ)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Кировской области от </w:t>
      </w:r>
      <w:r w:rsidR="003955B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955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3955B6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региональном государственном </w:t>
      </w:r>
      <w:r w:rsidR="003955B6">
        <w:rPr>
          <w:rFonts w:ascii="Times New Roman" w:hAnsi="Times New Roman" w:cs="Times New Roman"/>
          <w:sz w:val="28"/>
          <w:szCs w:val="28"/>
        </w:rPr>
        <w:t>геологическом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контроле (надзоре), осуществляемом на территории Кировской области»</w:t>
      </w:r>
      <w:r w:rsidR="00FF4D77">
        <w:rPr>
          <w:rFonts w:ascii="Times New Roman" w:hAnsi="Times New Roman" w:cs="Times New Roman"/>
          <w:sz w:val="28"/>
          <w:szCs w:val="28"/>
        </w:rPr>
        <w:t xml:space="preserve"> 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FF4D77">
        <w:rPr>
          <w:rFonts w:ascii="Times New Roman" w:hAnsi="Times New Roman" w:cs="Times New Roman"/>
          <w:sz w:val="28"/>
          <w:szCs w:val="28"/>
        </w:rPr>
        <w:t xml:space="preserve">(далее – постановление № </w:t>
      </w:r>
      <w:r w:rsidR="003955B6">
        <w:rPr>
          <w:rFonts w:ascii="Times New Roman" w:hAnsi="Times New Roman" w:cs="Times New Roman"/>
          <w:sz w:val="28"/>
          <w:szCs w:val="28"/>
        </w:rPr>
        <w:t>565</w:t>
      </w:r>
      <w:r w:rsidR="00FF4D77">
        <w:rPr>
          <w:rFonts w:ascii="Times New Roman" w:hAnsi="Times New Roman" w:cs="Times New Roman"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A0D" w:rsidRDefault="005976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с</w:t>
      </w:r>
      <w:r w:rsidR="00E53A0D">
        <w:rPr>
          <w:rFonts w:ascii="Times New Roman" w:hAnsi="Times New Roman" w:cs="Times New Roman"/>
          <w:sz w:val="28"/>
          <w:szCs w:val="28"/>
        </w:rPr>
        <w:t xml:space="preserve"> 10.03.2022 </w:t>
      </w:r>
      <w:r w:rsidR="003955B6">
        <w:rPr>
          <w:rFonts w:ascii="Times New Roman" w:hAnsi="Times New Roman" w:cs="Times New Roman"/>
          <w:sz w:val="28"/>
          <w:szCs w:val="28"/>
        </w:rPr>
        <w:t>геологический</w:t>
      </w:r>
      <w:r w:rsidR="00E53A0D">
        <w:rPr>
          <w:rFonts w:ascii="Times New Roman" w:hAnsi="Times New Roman" w:cs="Times New Roman"/>
          <w:sz w:val="28"/>
          <w:szCs w:val="28"/>
        </w:rPr>
        <w:t xml:space="preserve"> контроль осуществля</w:t>
      </w:r>
      <w:r w:rsidR="00A76D87">
        <w:rPr>
          <w:rFonts w:ascii="Times New Roman" w:hAnsi="Times New Roman" w:cs="Times New Roman"/>
          <w:sz w:val="28"/>
          <w:szCs w:val="28"/>
        </w:rPr>
        <w:t>ется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t>с учетом требований постановления Правительства Российской Федерации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lastRenderedPageBreak/>
        <w:t>от 10.03.2022 № 336 «Об особенностях организации и осуществления государственного контроля (надзора), муниципального контроля»</w:t>
      </w:r>
      <w:r w:rsidR="00A76D87">
        <w:rPr>
          <w:rFonts w:ascii="Times New Roman" w:hAnsi="Times New Roman" w:cs="Times New Roman"/>
          <w:sz w:val="28"/>
          <w:szCs w:val="28"/>
        </w:rPr>
        <w:t xml:space="preserve">, согласно которым установлены ограничения на проведения в 2022 году контрольных (надзорных) мероприятий, проверок при осуществлении видов государственного контроля (надзора), порядок организации и осуществления которых регулируется </w:t>
      </w:r>
      <w:r w:rsidR="00707083">
        <w:rPr>
          <w:rFonts w:ascii="Times New Roman" w:hAnsi="Times New Roman" w:cs="Times New Roman"/>
          <w:sz w:val="28"/>
          <w:szCs w:val="28"/>
        </w:rPr>
        <w:t>Законом № 248-ФЗ.</w:t>
      </w:r>
      <w:proofErr w:type="gramEnd"/>
    </w:p>
    <w:p w:rsidR="003955B6" w:rsidRDefault="003955B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в отношении объектов контроля, утвержденных п.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565-П:</w:t>
      </w:r>
    </w:p>
    <w:p w:rsidR="003955B6" w:rsidRDefault="003955B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граждан в области использования и охраны недр, участков недр местного значения, предоставленных в пользование, а также неиспользуемые части недр местного значения.</w:t>
      </w:r>
    </w:p>
    <w:p w:rsidR="00A335E0" w:rsidRDefault="00A335E0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уровня негативного воздействия на окружающую среду, в соответствии с критериями отнесения объектов, оказывающих негативное воздействие на окружающую среду, утвержденными постановлением Правительства Российской Федерации от 31.12.2020 № 2398, министерством осуществляется учет подконтрольных объектов, которые распределяются                  по нескольким категориям объектов, оказывающих негативное воздействие               на окружающую среду:</w:t>
      </w:r>
    </w:p>
    <w:p w:rsidR="00A335E0" w:rsidRDefault="00A335E0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A335E0" w:rsidRDefault="00A335E0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CA44BB" w:rsidRPr="00805D46" w:rsidRDefault="00BF0DB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категории объекта,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9-11 постановления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№ 565-П, объекты геологического контроля отнесены к следующим категориям риска </w:t>
      </w:r>
      <w:r w:rsidR="00CA44BB">
        <w:rPr>
          <w:rFonts w:ascii="Times New Roman" w:hAnsi="Times New Roman" w:cs="Times New Roman"/>
          <w:sz w:val="28"/>
          <w:szCs w:val="28"/>
        </w:rPr>
        <w:t>причинения вреда (уще</w:t>
      </w:r>
      <w:r>
        <w:rPr>
          <w:rFonts w:ascii="Times New Roman" w:hAnsi="Times New Roman" w:cs="Times New Roman"/>
          <w:sz w:val="28"/>
          <w:szCs w:val="28"/>
        </w:rPr>
        <w:t>рба) (далее – категории риска):</w:t>
      </w:r>
    </w:p>
    <w:p w:rsidR="00CA44BB" w:rsidRPr="00805D46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значительного риска;</w:t>
      </w:r>
    </w:p>
    <w:p w:rsidR="00CA44BB" w:rsidRPr="00805D46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среднего риска;</w:t>
      </w:r>
    </w:p>
    <w:p w:rsidR="00CA44BB" w:rsidRPr="00805D46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умеренного риска;</w:t>
      </w:r>
    </w:p>
    <w:p w:rsidR="00CA44BB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низкого риска.</w:t>
      </w:r>
    </w:p>
    <w:p w:rsidR="00BF0DBD" w:rsidRDefault="007747A4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количестве в реестре насчитывается 899 объектов контроля.</w:t>
      </w:r>
    </w:p>
    <w:p w:rsidR="0009637A" w:rsidRDefault="0009637A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</w:t>
      </w:r>
      <w:r>
        <w:rPr>
          <w:rFonts w:ascii="Times New Roman" w:hAnsi="Times New Roman" w:cs="Times New Roman"/>
          <w:sz w:val="28"/>
          <w:szCs w:val="28"/>
        </w:rPr>
        <w:t>мым законом ценностям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F6751" w:rsidRDefault="0009637A" w:rsidP="00BC54D9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за период с 2018 по 2022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099"/>
      </w:tblGrid>
      <w:tr w:rsidR="002E34C3" w:rsidTr="002E34C3">
        <w:tc>
          <w:tcPr>
            <w:tcW w:w="4219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99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проверок: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9637A" w:rsidRDefault="00812628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1134" w:type="dxa"/>
          </w:tcPr>
          <w:p w:rsidR="0009637A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Выявлено нарушений по результатам проверок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Составлено протоколов об административных правонарушениях</w:t>
            </w:r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рамках проверок)</w:t>
            </w:r>
          </w:p>
        </w:tc>
        <w:tc>
          <w:tcPr>
            <w:tcW w:w="1134" w:type="dxa"/>
          </w:tcPr>
          <w:p w:rsidR="0009637A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37A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09637A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812628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65DB" w:rsidTr="002E34C3">
        <w:tc>
          <w:tcPr>
            <w:tcW w:w="4219" w:type="dxa"/>
          </w:tcPr>
          <w:p w:rsidR="001165DB" w:rsidRDefault="001165D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165DB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9" w:type="dxa"/>
          </w:tcPr>
          <w:p w:rsidR="001165DB" w:rsidRPr="0076024E" w:rsidRDefault="001165D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5DB" w:rsidTr="002E34C3">
        <w:tc>
          <w:tcPr>
            <w:tcW w:w="4219" w:type="dxa"/>
          </w:tcPr>
          <w:p w:rsidR="001165DB" w:rsidRDefault="001165D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1165DB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3282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99" w:type="dxa"/>
          </w:tcPr>
          <w:p w:rsidR="001165DB" w:rsidRPr="0076024E" w:rsidRDefault="001165D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6751" w:rsidRDefault="00EE0D6C" w:rsidP="00BC54D9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2017 года при осуществлении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введен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подход. Исходя из анализа контрольной (надзорной) деятельности можно сделать вывод, что нагрузка на контролируемых лиц снизилась, количество плановых и внеплановых пров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ерок сократилось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  <w:t xml:space="preserve">в десятки раз. В 2022 году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проводились до введения моратория.</w:t>
      </w:r>
    </w:p>
    <w:p w:rsidR="004F6751" w:rsidRDefault="00835F83" w:rsidP="00BC54D9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Типовые и массовые нарушения при осуществлении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5D74DF" w:rsidTr="005D74DF">
        <w:tc>
          <w:tcPr>
            <w:tcW w:w="817" w:type="dxa"/>
            <w:vMerge w:val="restart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7" w:type="dxa"/>
            <w:vMerge w:val="restart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D74DF" w:rsidTr="005D74DF">
        <w:tc>
          <w:tcPr>
            <w:tcW w:w="817" w:type="dxa"/>
            <w:vMerge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gridSpan w:val="5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1 ст. 7.3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8" w:type="dxa"/>
          </w:tcPr>
          <w:p w:rsidR="00835F83" w:rsidRDefault="006579C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2 ст. 7.3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08" w:type="dxa"/>
          </w:tcPr>
          <w:p w:rsidR="00835F83" w:rsidRDefault="006579C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5BA8" w:rsidRDefault="004040D8" w:rsidP="00BC54D9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выявленных нарушений</w:t>
      </w:r>
      <w:r w:rsidR="006579CF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геологического</w:t>
      </w:r>
      <w:r w:rsidR="002A016B">
        <w:rPr>
          <w:rFonts w:ascii="Times New Roman" w:eastAsia="Times New Roman" w:hAnsi="Times New Roman" w:cs="Times New Roman"/>
          <w:sz w:val="28"/>
          <w:szCs w:val="28"/>
        </w:rPr>
        <w:t xml:space="preserve"> контроля 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61A91" w:rsidTr="00EF2C8E">
        <w:tc>
          <w:tcPr>
            <w:tcW w:w="9854" w:type="dxa"/>
            <w:gridSpan w:val="2"/>
          </w:tcPr>
          <w:p w:rsidR="00161A91" w:rsidRPr="00161A91" w:rsidRDefault="006579C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1 стать</w:t>
            </w:r>
            <w:r w:rsidR="007E7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7.3</w:t>
            </w:r>
            <w:r w:rsidR="00161A91"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161A91" w:rsidTr="006579CF">
        <w:tc>
          <w:tcPr>
            <w:tcW w:w="4928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 недрами без лицензии на пользование недрами</w:t>
            </w:r>
          </w:p>
        </w:tc>
        <w:tc>
          <w:tcPr>
            <w:tcW w:w="4926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11 Закона РФ от 21.02.1992 № 2395-1 «О недрах»</w:t>
            </w:r>
          </w:p>
        </w:tc>
      </w:tr>
      <w:tr w:rsidR="00161A91" w:rsidTr="00EF2C8E">
        <w:tc>
          <w:tcPr>
            <w:tcW w:w="9854" w:type="dxa"/>
            <w:gridSpan w:val="2"/>
          </w:tcPr>
          <w:p w:rsidR="00161A91" w:rsidRPr="00161A91" w:rsidRDefault="006579C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2 стать</w:t>
            </w:r>
            <w:r w:rsidR="007E7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7.3</w:t>
            </w: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161A91" w:rsidTr="006579CF">
        <w:tc>
          <w:tcPr>
            <w:tcW w:w="4928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документации на выполнение работ, связанных с пользованием недрами</w:t>
            </w:r>
          </w:p>
        </w:tc>
        <w:tc>
          <w:tcPr>
            <w:tcW w:w="4926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23.2 Закона РФ от 21.02.1992 № 2395-1 «О недрах»</w:t>
            </w:r>
          </w:p>
        </w:tc>
      </w:tr>
    </w:tbl>
    <w:p w:rsidR="00D27A7F" w:rsidRDefault="008D6B9D" w:rsidP="00BC54D9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нарушения обязательных требований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по профилактике нарушений обязательных требований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 w:rsidR="00D27A7F">
        <w:rPr>
          <w:rFonts w:ascii="Times New Roman" w:eastAsia="Times New Roman" w:hAnsi="Times New Roman" w:cs="Times New Roman"/>
          <w:sz w:val="28"/>
          <w:szCs w:val="28"/>
        </w:rPr>
        <w:t>в соответствии с ежегодно утвержденной программой профилактики.</w:t>
      </w:r>
    </w:p>
    <w:p w:rsidR="00D91F42" w:rsidRDefault="00D27A7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разъяснительная работа в средствах массовой информации и на официальном сайте </w:t>
      </w:r>
      <w:r w:rsidRPr="00B6263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министерства.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В течение 2022 года размещено</w:t>
      </w:r>
      <w:r w:rsidR="0076024E" w:rsidRPr="00B62638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публикаций разъяснительного характера.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требований. На официальном сайте министерства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сети «Интернет» (</w:t>
      </w:r>
      <w:hyperlink r:id="rId9" w:history="1">
        <w:r w:rsidR="00D16DC6" w:rsidRPr="00C9728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="00D16D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размещена следующая информация: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625C59">
        <w:rPr>
          <w:rFonts w:ascii="Times New Roman" w:eastAsia="Times New Roman" w:hAnsi="Times New Roman" w:cs="Times New Roman"/>
          <w:sz w:val="28"/>
          <w:szCs w:val="28"/>
        </w:rPr>
        <w:t xml:space="preserve">геологического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изменениях, внесенных в нормативные правовые ак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>ты, регулирующие осуществление 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о сроках и порядке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вступления в силу;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от 16.12.2021 № 298,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</w:p>
    <w:p w:rsidR="00E02E03" w:rsidRDefault="00E02E0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 и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 w:rsidR="00625C59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 рамках плановых контрольных (надзорных) мероприятий;</w:t>
      </w:r>
    </w:p>
    <w:p w:rsidR="00E02E03" w:rsidRDefault="00E02E0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0101F4" w:rsidRDefault="00E02E0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1F4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E02E03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контролируемого лица;</w:t>
      </w:r>
    </w:p>
    <w:p w:rsidR="000101F4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0101F4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44;</w:t>
      </w:r>
    </w:p>
    <w:p w:rsidR="000101F4" w:rsidRDefault="00B51B2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о геологическом 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контроле за 2021 год.</w:t>
      </w:r>
    </w:p>
    <w:p w:rsidR="000101F4" w:rsidRDefault="003C7B9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протяжении 2022 года проводилось консультирование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контролируемых лиц. </w:t>
      </w:r>
      <w:r w:rsidR="00FF6C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6C2E" w:rsidRPr="00BA7D5B">
        <w:rPr>
          <w:rFonts w:ascii="Times New Roman" w:eastAsia="Times New Roman" w:hAnsi="Times New Roman" w:cs="Times New Roman"/>
          <w:sz w:val="28"/>
          <w:szCs w:val="28"/>
        </w:rPr>
        <w:t xml:space="preserve">общей сложности по телефону, на личном приеме и в письменном виде проведено порядка </w:t>
      </w:r>
      <w:r w:rsidR="00BA7D5B" w:rsidRPr="00BA7D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C2E" w:rsidRPr="00BA7D5B">
        <w:rPr>
          <w:rFonts w:ascii="Times New Roman" w:eastAsia="Times New Roman" w:hAnsi="Times New Roman" w:cs="Times New Roman"/>
          <w:sz w:val="28"/>
          <w:szCs w:val="28"/>
        </w:rPr>
        <w:t>0 консультаций по вопросам соблюдения обязательных требований.</w:t>
      </w:r>
    </w:p>
    <w:p w:rsidR="00FF6C2E" w:rsidRDefault="00FF6C2E" w:rsidP="00BC54D9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3303"/>
        <w:gridCol w:w="2619"/>
      </w:tblGrid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19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Default="00FA547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9" w:type="dxa"/>
          </w:tcPr>
          <w:p w:rsidR="00A20A0E" w:rsidRDefault="00FA547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03" w:type="dxa"/>
          </w:tcPr>
          <w:p w:rsidR="00A20A0E" w:rsidRDefault="00BA7D5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9" w:type="dxa"/>
          </w:tcPr>
          <w:p w:rsidR="00A20A0E" w:rsidRDefault="00BA7D5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29CD" w:rsidRDefault="00C05E7F" w:rsidP="00BC54D9">
      <w:pPr>
        <w:widowControl w:val="0"/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контрольных (надзорных) мероприятий. </w:t>
      </w:r>
    </w:p>
    <w:p w:rsidR="00D91F42" w:rsidRDefault="00BE239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проблема, которая должна быть решена при реализации настоящей программы профилактики, это повышение уровня правовой грамотности субъектов </w:t>
      </w:r>
      <w:r w:rsidR="00FA547D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что приведет к уменьшению причинения вреда окружающей среде, либо к предотвращению риска причинения вреда.</w:t>
      </w:r>
    </w:p>
    <w:p w:rsidR="00D91F42" w:rsidRDefault="00BE239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FA547D" w:rsidRDefault="00AF5455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47D">
        <w:rPr>
          <w:rFonts w:ascii="Times New Roman" w:hAnsi="Times New Roman" w:cs="Times New Roman"/>
          <w:sz w:val="28"/>
          <w:szCs w:val="28"/>
        </w:rPr>
        <w:t>пользование недрами без лицензии на пользование недрами,                              за исключением случаев, предусмотренных статей 7.5 и частью 1 статьи 15.44 Кодекса Российской Федерации об административных правонарушениях;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проведение работ, связанных с пользованием недрами.</w:t>
      </w:r>
    </w:p>
    <w:p w:rsidR="00A06E87" w:rsidRPr="006F684A" w:rsidRDefault="00E72F48" w:rsidP="00BC54D9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                          к нарушениям обязательных требований и (или) причинению вреда (ущерба)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охраняемым законом ценностям;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Pr="006F684A" w:rsidRDefault="00E72F48" w:rsidP="00BC54D9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рисков причинения вреда охраняемым законом ценностям реализуются следующие профилактические мероприятия: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осуществляют информирование контролируемых лиц и иных заинтересованных лиц по вопросам соблюдения обязательных требований. 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министерства в информационной сети «Интернет» и в иных формах. 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размещает и поддерживает в актуальном состоянии на сайте министерства: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 нормативных правовых актов, регулирующих осуществление геологического контроля;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геологического контроля, о сроках и порядке </w:t>
      </w:r>
      <w:r>
        <w:rPr>
          <w:rFonts w:ascii="Times New Roman" w:hAnsi="Times New Roman" w:cs="Times New Roman"/>
          <w:sz w:val="28"/>
          <w:szCs w:val="28"/>
        </w:rPr>
        <w:br/>
        <w:t>их вступления в силу;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26478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Обобщение правоприменительной практики.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единообразия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26478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F1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</w:t>
      </w:r>
      <w:r w:rsidRPr="00DD2BF1">
        <w:rPr>
          <w:rFonts w:ascii="Times New Roman" w:hAnsi="Times New Roman" w:cs="Times New Roman"/>
          <w:sz w:val="28"/>
          <w:szCs w:val="28"/>
        </w:rPr>
        <w:t xml:space="preserve"> готовится не позднее 1 апреля года, следующего за отчетным годом, утверждается приказом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DD2BF1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DD2BF1">
        <w:rPr>
          <w:rFonts w:ascii="Times New Roman" w:hAnsi="Times New Roman" w:cs="Times New Roman"/>
          <w:sz w:val="28"/>
          <w:szCs w:val="28"/>
        </w:rPr>
        <w:t xml:space="preserve">) и размещается на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 w:rsidRPr="00DD2BF1">
        <w:rPr>
          <w:rFonts w:ascii="Times New Roman" w:hAnsi="Times New Roman" w:cs="Times New Roman"/>
          <w:sz w:val="28"/>
          <w:szCs w:val="28"/>
        </w:rPr>
        <w:t xml:space="preserve"> в срок до 1 апреля года, следующего за отчетным годом.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C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геологического контроля.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Объявление предостережений.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</w:t>
      </w:r>
      <w:r w:rsidR="000257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257C3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</w:t>
      </w:r>
      <w:r w:rsidR="000257C3">
        <w:rPr>
          <w:rFonts w:ascii="Times New Roman" w:hAnsi="Times New Roman" w:cs="Times New Roman"/>
          <w:sz w:val="28"/>
          <w:szCs w:val="28"/>
        </w:rPr>
        <w:t xml:space="preserve">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а также предложение о принятии мер по обеспечению соблюдения данных требований и не может содержать требование представления контролируемым 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и документов.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08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</w:t>
      </w:r>
      <w:r w:rsidRPr="00BB0D08">
        <w:rPr>
          <w:rFonts w:ascii="Times New Roman" w:hAnsi="Times New Roman" w:cs="Times New Roman"/>
          <w:sz w:val="28"/>
          <w:szCs w:val="28"/>
        </w:rPr>
        <w:t xml:space="preserve"> – при наличии) индивидуального предпринимателя, гражданина;</w:t>
      </w:r>
      <w:proofErr w:type="gramEnd"/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>
        <w:rPr>
          <w:rFonts w:ascii="Times New Roman" w:hAnsi="Times New Roman" w:cs="Times New Roman"/>
          <w:sz w:val="28"/>
          <w:szCs w:val="28"/>
        </w:rPr>
        <w:br/>
      </w:r>
      <w:r w:rsidRPr="00BB0D08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0257C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B0D08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0" w:history="1">
        <w:r w:rsidRPr="00BB0D08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B0D08">
        <w:rPr>
          <w:rFonts w:ascii="Times New Roman" w:hAnsi="Times New Roman" w:cs="Times New Roman"/>
          <w:sz w:val="28"/>
          <w:szCs w:val="28"/>
        </w:rPr>
        <w:t xml:space="preserve"> </w:t>
      </w:r>
      <w:r w:rsidR="000257C3">
        <w:rPr>
          <w:rFonts w:ascii="Times New Roman" w:hAnsi="Times New Roman" w:cs="Times New Roman"/>
          <w:sz w:val="28"/>
          <w:szCs w:val="28"/>
        </w:rPr>
        <w:t>Закон</w:t>
      </w:r>
      <w:r w:rsidR="0026478F">
        <w:rPr>
          <w:rFonts w:ascii="Times New Roman" w:hAnsi="Times New Roman" w:cs="Times New Roman"/>
          <w:sz w:val="28"/>
          <w:szCs w:val="28"/>
        </w:rPr>
        <w:t>а</w:t>
      </w:r>
      <w:r w:rsidRPr="00BB0D08">
        <w:rPr>
          <w:rFonts w:ascii="Times New Roman" w:hAnsi="Times New Roman" w:cs="Times New Roman"/>
          <w:sz w:val="28"/>
          <w:szCs w:val="28"/>
        </w:rPr>
        <w:t xml:space="preserve"> № 248-ФЗ, в течение 30 дней со дня получения </w:t>
      </w:r>
      <w:r w:rsidR="000257C3">
        <w:rPr>
          <w:rFonts w:ascii="Times New Roman" w:hAnsi="Times New Roman" w:cs="Times New Roman"/>
          <w:sz w:val="28"/>
          <w:szCs w:val="28"/>
        </w:rPr>
        <w:t>министерством</w:t>
      </w:r>
      <w:r w:rsidRPr="00BB0D08">
        <w:rPr>
          <w:rFonts w:ascii="Times New Roman" w:hAnsi="Times New Roman" w:cs="Times New Roman"/>
          <w:sz w:val="28"/>
          <w:szCs w:val="28"/>
        </w:rPr>
        <w:t xml:space="preserve"> предостережения. Возражение рассматривается контрольным органом в течение 30 дней со дня его получения, контролируемому лицу н</w:t>
      </w:r>
      <w:r>
        <w:rPr>
          <w:rFonts w:ascii="Times New Roman" w:hAnsi="Times New Roman" w:cs="Times New Roman"/>
          <w:sz w:val="28"/>
          <w:szCs w:val="28"/>
        </w:rPr>
        <w:t>аправляется ответ с информацией</w:t>
      </w:r>
      <w:r w:rsidRPr="00BB0D08">
        <w:rPr>
          <w:rFonts w:ascii="Times New Roman" w:hAnsi="Times New Roman" w:cs="Times New Roman"/>
          <w:sz w:val="28"/>
          <w:szCs w:val="28"/>
        </w:rPr>
        <w:t xml:space="preserve"> о согласии или несогласии с возражением. В случае несогласия с возражением указываются соответствующие обоснования.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Профилактический визит.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>
        <w:rPr>
          <w:rFonts w:ascii="Times New Roman" w:hAnsi="Times New Roman" w:cs="Times New Roman"/>
          <w:sz w:val="28"/>
          <w:szCs w:val="28"/>
        </w:rPr>
        <w:br/>
        <w:t>о видах, содержании и об интенсивности контрольных (надзорных) мероприятий.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9D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</w:t>
      </w:r>
      <w:r w:rsidR="000257C3">
        <w:rPr>
          <w:rFonts w:ascii="Times New Roman" w:hAnsi="Times New Roman" w:cs="Times New Roman"/>
          <w:sz w:val="28"/>
          <w:szCs w:val="28"/>
        </w:rPr>
        <w:t xml:space="preserve">х к категории </w:t>
      </w:r>
      <w:r w:rsidRPr="00AB089D">
        <w:rPr>
          <w:rFonts w:ascii="Times New Roman" w:hAnsi="Times New Roman" w:cs="Times New Roman"/>
          <w:sz w:val="28"/>
          <w:szCs w:val="28"/>
        </w:rPr>
        <w:t>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9D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течение 1 рабочего дня. По ходатайству должностного лица, проводившего профилактический визит, </w:t>
      </w:r>
      <w:r w:rsidR="000257C3">
        <w:rPr>
          <w:rFonts w:ascii="Times New Roman" w:hAnsi="Times New Roman" w:cs="Times New Roman"/>
          <w:sz w:val="28"/>
          <w:szCs w:val="28"/>
        </w:rPr>
        <w:t>министр</w:t>
      </w:r>
      <w:r w:rsidRPr="00AB089D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0257C3">
        <w:rPr>
          <w:rFonts w:ascii="Times New Roman" w:hAnsi="Times New Roman" w:cs="Times New Roman"/>
          <w:sz w:val="28"/>
          <w:szCs w:val="28"/>
        </w:rPr>
        <w:t>ь</w:t>
      </w:r>
      <w:r w:rsidRPr="00AB089D">
        <w:rPr>
          <w:rFonts w:ascii="Times New Roman" w:hAnsi="Times New Roman" w:cs="Times New Roman"/>
          <w:sz w:val="28"/>
          <w:szCs w:val="28"/>
        </w:rPr>
        <w:t xml:space="preserve">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AB089D">
        <w:rPr>
          <w:rFonts w:ascii="Times New Roman" w:hAnsi="Times New Roman" w:cs="Times New Roman"/>
          <w:sz w:val="28"/>
          <w:szCs w:val="28"/>
        </w:rPr>
        <w:t>) может продлить срок проведения профилактического визита на срок не более 3 рабочих дней.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гражданам, организациям </w:t>
      </w:r>
      <w:r>
        <w:rPr>
          <w:rFonts w:ascii="Times New Roman" w:hAnsi="Times New Roman" w:cs="Times New Roman"/>
          <w:sz w:val="28"/>
          <w:szCs w:val="28"/>
        </w:rPr>
        <w:br/>
        <w:t>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6478F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этом уполномоченному должностному лицу </w:t>
      </w:r>
      <w:r w:rsidR="0026478F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FA547D" w:rsidRDefault="00FA547D" w:rsidP="002647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вопросам, связанным с организацией и осуществлением </w:t>
      </w:r>
      <w:r w:rsidR="000257C3">
        <w:rPr>
          <w:rFonts w:ascii="Times New Roman" w:hAnsi="Times New Roman" w:cs="Times New Roman"/>
          <w:sz w:val="28"/>
          <w:szCs w:val="28"/>
        </w:rPr>
        <w:t xml:space="preserve">геологического </w:t>
      </w:r>
      <w:r>
        <w:rPr>
          <w:rFonts w:ascii="Times New Roman" w:hAnsi="Times New Roman" w:cs="Times New Roman"/>
          <w:sz w:val="28"/>
          <w:szCs w:val="28"/>
        </w:rPr>
        <w:t>контроля (надзора).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лицами, уполномоченными на осуществление </w:t>
      </w:r>
      <w:r w:rsidR="000257C3">
        <w:rPr>
          <w:rFonts w:ascii="Times New Roman" w:hAnsi="Times New Roman" w:cs="Times New Roman"/>
          <w:sz w:val="28"/>
          <w:szCs w:val="28"/>
        </w:rPr>
        <w:t>геологического</w:t>
      </w:r>
      <w:r w:rsidRPr="00126610">
        <w:rPr>
          <w:rFonts w:ascii="Times New Roman" w:hAnsi="Times New Roman" w:cs="Times New Roman"/>
          <w:sz w:val="28"/>
          <w:szCs w:val="28"/>
        </w:rPr>
        <w:t xml:space="preserve"> контроля, по телефону, посредством видео-конференц-связи, на личном приеме еженедельно, в сроки, определенные заместителем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126610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(его представителя) </w:t>
      </w:r>
      <w:r>
        <w:rPr>
          <w:rFonts w:ascii="Times New Roman" w:hAnsi="Times New Roman" w:cs="Times New Roman"/>
          <w:sz w:val="28"/>
          <w:szCs w:val="28"/>
        </w:rPr>
        <w:br/>
      </w:r>
      <w:r w:rsidRPr="00126610"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>Консультирование,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письменное, осуществляется </w:t>
      </w:r>
      <w:r w:rsidRPr="00126610">
        <w:rPr>
          <w:rFonts w:ascii="Times New Roman" w:hAnsi="Times New Roman" w:cs="Times New Roman"/>
          <w:sz w:val="28"/>
          <w:szCs w:val="28"/>
        </w:rPr>
        <w:t>по вопросам собл</w:t>
      </w:r>
      <w:r>
        <w:rPr>
          <w:rFonts w:ascii="Times New Roman" w:hAnsi="Times New Roman" w:cs="Times New Roman"/>
          <w:sz w:val="28"/>
          <w:szCs w:val="28"/>
        </w:rPr>
        <w:t>юдения обязательных требований.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26610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(периодичность) проведения профилактических мероприятий, ответственный исполнитель, подразделение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Программе профилактики.</w:t>
      </w:r>
    </w:p>
    <w:p w:rsidR="00BC54D9" w:rsidRDefault="00BC54D9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84A" w:rsidRPr="006F684A" w:rsidRDefault="00E72F48" w:rsidP="00BC54D9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профилактики рисков причинения вреда</w:t>
      </w:r>
      <w:proofErr w:type="gramEnd"/>
    </w:p>
    <w:p w:rsidR="003D2919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B737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B737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профилактики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5"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мероприятий, ответственный исполнитель, подразделение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0"/>
        <w:gridCol w:w="2464"/>
        <w:gridCol w:w="2465"/>
      </w:tblGrid>
      <w:tr w:rsidR="00ED4008" w:rsidTr="006956D9">
        <w:tc>
          <w:tcPr>
            <w:tcW w:w="675" w:type="dxa"/>
          </w:tcPr>
          <w:p w:rsidR="00ED4008" w:rsidRDefault="00ED4008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4250" w:type="dxa"/>
          </w:tcPr>
          <w:p w:rsidR="00ED4008" w:rsidRDefault="00ED4008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D4008" w:rsidRDefault="00ED4008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подразделение</w:t>
            </w:r>
          </w:p>
        </w:tc>
        <w:tc>
          <w:tcPr>
            <w:tcW w:w="2465" w:type="dxa"/>
          </w:tcPr>
          <w:p w:rsidR="00ED4008" w:rsidRDefault="00ED4008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</w:tr>
      <w:tr w:rsidR="00BC54D9" w:rsidTr="006956D9">
        <w:tc>
          <w:tcPr>
            <w:tcW w:w="675" w:type="dxa"/>
            <w:vMerge w:val="restart"/>
          </w:tcPr>
          <w:p w:rsidR="00BC54D9" w:rsidRPr="006956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BC54D9" w:rsidRPr="006956D9" w:rsidRDefault="00BC54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(размещение и поддержание в актуальном состоянии на сайте министерства):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актов, содержащих обязательные требования, оценка соблюдения которых является предметом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625C5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листов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 в сфере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законодательства)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объектов контроля, учитываемых в рамках формирования ежегодного плана контрольных (надзорных)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с указанием категории риска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69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министерством у контролируемого лица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о геологическом контроле 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июля года, следующего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BC54D9" w:rsidTr="006956D9">
        <w:tc>
          <w:tcPr>
            <w:tcW w:w="675" w:type="dxa"/>
            <w:vMerge w:val="restart"/>
          </w:tcPr>
          <w:p w:rsidR="00BC54D9" w:rsidRPr="006956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BC54D9" w:rsidRPr="006956D9" w:rsidRDefault="00BC54D9" w:rsidP="003955B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управления 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правоприменительной практике, в том числе об осуществлении геологического контроля</w:t>
            </w:r>
          </w:p>
        </w:tc>
        <w:tc>
          <w:tcPr>
            <w:tcW w:w="2464" w:type="dxa"/>
          </w:tcPr>
          <w:p w:rsidR="00BC54D9" w:rsidRDefault="00BC54D9" w:rsidP="003955B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69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года, следующего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6956D9" w:rsidRPr="006956D9" w:rsidRDefault="006956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464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8E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ст. 49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6956D9" w:rsidRPr="006956D9" w:rsidRDefault="006956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  <w:tc>
          <w:tcPr>
            <w:tcW w:w="2464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8E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порядке, предусмотренном положением о виде контроля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6956D9" w:rsidRPr="006956D9" w:rsidRDefault="006956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2464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при проведении профилактических и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(надзорных) мероприятий или при обращении контролируемых лиц</w:t>
            </w: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2"/>
      <w:headerReference w:type="first" r:id="rId13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CC" w:rsidRDefault="003055CC" w:rsidP="008B48DE">
      <w:pPr>
        <w:spacing w:after="0" w:line="240" w:lineRule="auto"/>
      </w:pPr>
      <w:r>
        <w:separator/>
      </w:r>
    </w:p>
  </w:endnote>
  <w:endnote w:type="continuationSeparator" w:id="0">
    <w:p w:rsidR="003055CC" w:rsidRDefault="003055CC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CC" w:rsidRDefault="003055CC" w:rsidP="008B48DE">
      <w:pPr>
        <w:spacing w:after="0" w:line="240" w:lineRule="auto"/>
      </w:pPr>
      <w:r>
        <w:separator/>
      </w:r>
    </w:p>
  </w:footnote>
  <w:footnote w:type="continuationSeparator" w:id="0">
    <w:p w:rsidR="003055CC" w:rsidRDefault="003055CC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3955B6" w:rsidRDefault="003955B6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26478F">
          <w:rPr>
            <w:rFonts w:ascii="Times New Roman" w:hAnsi="Times New Roman" w:cs="Times New Roman"/>
            <w:noProof/>
            <w:sz w:val="24"/>
          </w:rPr>
          <w:t>14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55B6" w:rsidRPr="008B48DE" w:rsidRDefault="003955B6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B6" w:rsidRDefault="003955B6">
    <w:pPr>
      <w:pStyle w:val="a6"/>
      <w:jc w:val="center"/>
    </w:pPr>
  </w:p>
  <w:p w:rsidR="003955B6" w:rsidRPr="00436AB7" w:rsidRDefault="003955B6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7152"/>
    <w:rsid w:val="00022564"/>
    <w:rsid w:val="000257C3"/>
    <w:rsid w:val="000320C2"/>
    <w:rsid w:val="00037E33"/>
    <w:rsid w:val="000640D4"/>
    <w:rsid w:val="00081AE5"/>
    <w:rsid w:val="00084A99"/>
    <w:rsid w:val="00084E05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BC9"/>
    <w:rsid w:val="00107E53"/>
    <w:rsid w:val="00111298"/>
    <w:rsid w:val="001165DB"/>
    <w:rsid w:val="00120D27"/>
    <w:rsid w:val="001220ED"/>
    <w:rsid w:val="00126610"/>
    <w:rsid w:val="001429CD"/>
    <w:rsid w:val="0014375E"/>
    <w:rsid w:val="00161A91"/>
    <w:rsid w:val="001634FA"/>
    <w:rsid w:val="001818ED"/>
    <w:rsid w:val="001B6333"/>
    <w:rsid w:val="001C28EF"/>
    <w:rsid w:val="001C42F8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6478F"/>
    <w:rsid w:val="00274374"/>
    <w:rsid w:val="00280323"/>
    <w:rsid w:val="00283E90"/>
    <w:rsid w:val="00284555"/>
    <w:rsid w:val="002850C7"/>
    <w:rsid w:val="0029240E"/>
    <w:rsid w:val="00293E91"/>
    <w:rsid w:val="002A016B"/>
    <w:rsid w:val="002A1509"/>
    <w:rsid w:val="002C055E"/>
    <w:rsid w:val="002C1DB9"/>
    <w:rsid w:val="002E34C3"/>
    <w:rsid w:val="00303EA3"/>
    <w:rsid w:val="003055CC"/>
    <w:rsid w:val="003071D2"/>
    <w:rsid w:val="0031132E"/>
    <w:rsid w:val="00321894"/>
    <w:rsid w:val="00322D63"/>
    <w:rsid w:val="00331845"/>
    <w:rsid w:val="00341ACE"/>
    <w:rsid w:val="00353CD6"/>
    <w:rsid w:val="00375768"/>
    <w:rsid w:val="003842E0"/>
    <w:rsid w:val="00392F45"/>
    <w:rsid w:val="003955B6"/>
    <w:rsid w:val="003A0C6F"/>
    <w:rsid w:val="003A3E0C"/>
    <w:rsid w:val="003B067E"/>
    <w:rsid w:val="003B6F62"/>
    <w:rsid w:val="003C057F"/>
    <w:rsid w:val="003C0A0E"/>
    <w:rsid w:val="003C3052"/>
    <w:rsid w:val="003C7B93"/>
    <w:rsid w:val="003D1277"/>
    <w:rsid w:val="003D2919"/>
    <w:rsid w:val="003D7A55"/>
    <w:rsid w:val="003F7BEC"/>
    <w:rsid w:val="004040D8"/>
    <w:rsid w:val="00414BE0"/>
    <w:rsid w:val="00415EAB"/>
    <w:rsid w:val="00421F75"/>
    <w:rsid w:val="00422F2C"/>
    <w:rsid w:val="004266FB"/>
    <w:rsid w:val="00436AB7"/>
    <w:rsid w:val="0045710B"/>
    <w:rsid w:val="0045762C"/>
    <w:rsid w:val="00466DB9"/>
    <w:rsid w:val="00487ACD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F38BE"/>
    <w:rsid w:val="006070EC"/>
    <w:rsid w:val="00607ECE"/>
    <w:rsid w:val="006245B7"/>
    <w:rsid w:val="00625C59"/>
    <w:rsid w:val="006261A1"/>
    <w:rsid w:val="00636700"/>
    <w:rsid w:val="006528B6"/>
    <w:rsid w:val="006533A9"/>
    <w:rsid w:val="006579CF"/>
    <w:rsid w:val="00660DEC"/>
    <w:rsid w:val="00660DEF"/>
    <w:rsid w:val="00661FC6"/>
    <w:rsid w:val="00665D1D"/>
    <w:rsid w:val="00673527"/>
    <w:rsid w:val="00684BE3"/>
    <w:rsid w:val="006951C9"/>
    <w:rsid w:val="006956D9"/>
    <w:rsid w:val="006A3732"/>
    <w:rsid w:val="006A4130"/>
    <w:rsid w:val="006A51FC"/>
    <w:rsid w:val="006D2CFB"/>
    <w:rsid w:val="006D77E6"/>
    <w:rsid w:val="006E32F5"/>
    <w:rsid w:val="006F684A"/>
    <w:rsid w:val="00707083"/>
    <w:rsid w:val="00714BE2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747A4"/>
    <w:rsid w:val="0078447B"/>
    <w:rsid w:val="00792CEF"/>
    <w:rsid w:val="007A3260"/>
    <w:rsid w:val="007B1C7B"/>
    <w:rsid w:val="007B55FB"/>
    <w:rsid w:val="007B7594"/>
    <w:rsid w:val="007B780A"/>
    <w:rsid w:val="007C17AE"/>
    <w:rsid w:val="007C3B29"/>
    <w:rsid w:val="007C6D98"/>
    <w:rsid w:val="007D0EDB"/>
    <w:rsid w:val="007E1392"/>
    <w:rsid w:val="007E69A3"/>
    <w:rsid w:val="007E7D04"/>
    <w:rsid w:val="007F7977"/>
    <w:rsid w:val="00800769"/>
    <w:rsid w:val="00805D46"/>
    <w:rsid w:val="00806692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919FD"/>
    <w:rsid w:val="00894D3D"/>
    <w:rsid w:val="008A70C3"/>
    <w:rsid w:val="008B25F5"/>
    <w:rsid w:val="008B48DE"/>
    <w:rsid w:val="008C7EFA"/>
    <w:rsid w:val="008D5726"/>
    <w:rsid w:val="008D6B9D"/>
    <w:rsid w:val="008D745A"/>
    <w:rsid w:val="008E1574"/>
    <w:rsid w:val="00903136"/>
    <w:rsid w:val="00911362"/>
    <w:rsid w:val="0091308A"/>
    <w:rsid w:val="00915CB0"/>
    <w:rsid w:val="00926874"/>
    <w:rsid w:val="00930E47"/>
    <w:rsid w:val="0096272B"/>
    <w:rsid w:val="00967244"/>
    <w:rsid w:val="009831A2"/>
    <w:rsid w:val="0099313C"/>
    <w:rsid w:val="009A1E77"/>
    <w:rsid w:val="009A2388"/>
    <w:rsid w:val="009B223B"/>
    <w:rsid w:val="009C7C80"/>
    <w:rsid w:val="009D07CE"/>
    <w:rsid w:val="009D0800"/>
    <w:rsid w:val="009E14FB"/>
    <w:rsid w:val="009E7556"/>
    <w:rsid w:val="00A02F2B"/>
    <w:rsid w:val="00A06E87"/>
    <w:rsid w:val="00A11329"/>
    <w:rsid w:val="00A15C62"/>
    <w:rsid w:val="00A2064F"/>
    <w:rsid w:val="00A20A0E"/>
    <w:rsid w:val="00A24C33"/>
    <w:rsid w:val="00A31E76"/>
    <w:rsid w:val="00A335E0"/>
    <w:rsid w:val="00A437AC"/>
    <w:rsid w:val="00A50944"/>
    <w:rsid w:val="00A5406B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5FE4"/>
    <w:rsid w:val="00AB089D"/>
    <w:rsid w:val="00AC7A02"/>
    <w:rsid w:val="00AD12C5"/>
    <w:rsid w:val="00AF0BFD"/>
    <w:rsid w:val="00AF290C"/>
    <w:rsid w:val="00AF5455"/>
    <w:rsid w:val="00B04608"/>
    <w:rsid w:val="00B147FF"/>
    <w:rsid w:val="00B30AC7"/>
    <w:rsid w:val="00B3393F"/>
    <w:rsid w:val="00B50D7B"/>
    <w:rsid w:val="00B51B24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D5B"/>
    <w:rsid w:val="00BA7E94"/>
    <w:rsid w:val="00BB6C4A"/>
    <w:rsid w:val="00BC2DD9"/>
    <w:rsid w:val="00BC54D9"/>
    <w:rsid w:val="00BD5FAB"/>
    <w:rsid w:val="00BE0382"/>
    <w:rsid w:val="00BE2396"/>
    <w:rsid w:val="00BE66BE"/>
    <w:rsid w:val="00BF0DBD"/>
    <w:rsid w:val="00C012DE"/>
    <w:rsid w:val="00C0145E"/>
    <w:rsid w:val="00C02003"/>
    <w:rsid w:val="00C05E7F"/>
    <w:rsid w:val="00C157F8"/>
    <w:rsid w:val="00C177A0"/>
    <w:rsid w:val="00C222F9"/>
    <w:rsid w:val="00C22E77"/>
    <w:rsid w:val="00C23E45"/>
    <w:rsid w:val="00C40978"/>
    <w:rsid w:val="00C44CFE"/>
    <w:rsid w:val="00C475E9"/>
    <w:rsid w:val="00C5096A"/>
    <w:rsid w:val="00C513CE"/>
    <w:rsid w:val="00C54DA1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7A7F"/>
    <w:rsid w:val="00D33EC1"/>
    <w:rsid w:val="00D42DAA"/>
    <w:rsid w:val="00D42DED"/>
    <w:rsid w:val="00D46D07"/>
    <w:rsid w:val="00D630BA"/>
    <w:rsid w:val="00D76AC7"/>
    <w:rsid w:val="00D80340"/>
    <w:rsid w:val="00D91F42"/>
    <w:rsid w:val="00D95B7E"/>
    <w:rsid w:val="00DB12E7"/>
    <w:rsid w:val="00DB283D"/>
    <w:rsid w:val="00DC20D6"/>
    <w:rsid w:val="00DC5AB3"/>
    <w:rsid w:val="00DD2BF1"/>
    <w:rsid w:val="00DD7147"/>
    <w:rsid w:val="00E02120"/>
    <w:rsid w:val="00E02E03"/>
    <w:rsid w:val="00E16325"/>
    <w:rsid w:val="00E22B48"/>
    <w:rsid w:val="00E233E2"/>
    <w:rsid w:val="00E275C5"/>
    <w:rsid w:val="00E53A0D"/>
    <w:rsid w:val="00E56BD6"/>
    <w:rsid w:val="00E67FAD"/>
    <w:rsid w:val="00E72F48"/>
    <w:rsid w:val="00E75BA8"/>
    <w:rsid w:val="00E80917"/>
    <w:rsid w:val="00E82826"/>
    <w:rsid w:val="00E83BC5"/>
    <w:rsid w:val="00E95ECF"/>
    <w:rsid w:val="00EA4C96"/>
    <w:rsid w:val="00EB6086"/>
    <w:rsid w:val="00ED2C56"/>
    <w:rsid w:val="00ED4008"/>
    <w:rsid w:val="00EE0D6C"/>
    <w:rsid w:val="00EF2016"/>
    <w:rsid w:val="00EF2C8E"/>
    <w:rsid w:val="00F3453A"/>
    <w:rsid w:val="00F3794C"/>
    <w:rsid w:val="00F41FC5"/>
    <w:rsid w:val="00F55C43"/>
    <w:rsid w:val="00F612EB"/>
    <w:rsid w:val="00F62EDC"/>
    <w:rsid w:val="00F75A31"/>
    <w:rsid w:val="00F84D73"/>
    <w:rsid w:val="00F85B7D"/>
    <w:rsid w:val="00F9147B"/>
    <w:rsid w:val="00F94D25"/>
    <w:rsid w:val="00FA547D"/>
    <w:rsid w:val="00FB1548"/>
    <w:rsid w:val="00FC179B"/>
    <w:rsid w:val="00FC6302"/>
    <w:rsid w:val="00FC6758"/>
    <w:rsid w:val="00FD4A94"/>
    <w:rsid w:val="00FE09EE"/>
    <w:rsid w:val="00FE475D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roda.kirovreg.ru/activities/vision/prevention-of-violations-of-mandatory-requirement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8D86-4809-4E5B-B360-CB8BB66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9</cp:revision>
  <cp:lastPrinted>2021-04-21T05:52:00Z</cp:lastPrinted>
  <dcterms:created xsi:type="dcterms:W3CDTF">2022-09-23T07:10:00Z</dcterms:created>
  <dcterms:modified xsi:type="dcterms:W3CDTF">2022-09-26T07:17:00Z</dcterms:modified>
</cp:coreProperties>
</file>