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AB" w:rsidRPr="00415EAB" w:rsidRDefault="005A6944" w:rsidP="00DC5AB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  <w:bookmarkStart w:id="0" w:name="_GoBack"/>
      <w:bookmarkEnd w:id="0"/>
    </w:p>
    <w:p w:rsidR="00321894" w:rsidRDefault="008E44A7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32B35" w:rsidRDefault="008E44A7" w:rsidP="00DC5AB3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32B35">
        <w:rPr>
          <w:rFonts w:ascii="Times New Roman" w:hAnsi="Times New Roman" w:cs="Times New Roman"/>
          <w:b/>
          <w:sz w:val="28"/>
          <w:szCs w:val="28"/>
        </w:rPr>
        <w:t xml:space="preserve">результатах обобщения правоприменительной практики за 2022 год </w:t>
      </w:r>
      <w:r w:rsidR="00C32B35">
        <w:rPr>
          <w:rFonts w:ascii="Times New Roman" w:hAnsi="Times New Roman" w:cs="Times New Roman"/>
          <w:b/>
          <w:sz w:val="28"/>
          <w:szCs w:val="28"/>
        </w:rPr>
        <w:br/>
        <w:t>по региональному государственному экологическому контролю (надзору)</w:t>
      </w:r>
    </w:p>
    <w:p w:rsidR="00DC6938" w:rsidRDefault="00643F88" w:rsidP="00D16141">
      <w:pPr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C69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32B35" w:rsidRDefault="00C32B35" w:rsidP="00C67C71">
      <w:pPr>
        <w:spacing w:before="240"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охраны окружающей среды Кировской области (далее – министерство) в соответствии </w:t>
      </w:r>
      <w:r w:rsidR="005D4C1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10.01.2002 № 7-ФЗ </w:t>
      </w:r>
      <w:r w:rsidR="00C67C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охране окружающей среды»</w:t>
      </w:r>
      <w:r w:rsidR="00C67C71">
        <w:rPr>
          <w:rFonts w:ascii="Times New Roman" w:hAnsi="Times New Roman" w:cs="Times New Roman"/>
          <w:sz w:val="28"/>
          <w:szCs w:val="28"/>
        </w:rPr>
        <w:t xml:space="preserve"> является органом исполнительной власти субъекта Российской Федерации, уполномоченн</w:t>
      </w:r>
      <w:r w:rsidR="00120237">
        <w:rPr>
          <w:rFonts w:ascii="Times New Roman" w:hAnsi="Times New Roman" w:cs="Times New Roman"/>
          <w:sz w:val="28"/>
          <w:szCs w:val="28"/>
        </w:rPr>
        <w:t>ым</w:t>
      </w:r>
      <w:r w:rsidR="00C67C71">
        <w:rPr>
          <w:rFonts w:ascii="Times New Roman" w:hAnsi="Times New Roman" w:cs="Times New Roman"/>
          <w:sz w:val="28"/>
          <w:szCs w:val="28"/>
        </w:rPr>
        <w:t xml:space="preserve"> на осуществление регионального государственного экологического контроля (надзора) (далее – государственный контроль).</w:t>
      </w:r>
    </w:p>
    <w:p w:rsidR="00C10CDF" w:rsidRDefault="00C10CDF" w:rsidP="00C10CDF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государственного контроля являются:</w:t>
      </w:r>
    </w:p>
    <w:p w:rsidR="00C10CDF" w:rsidRDefault="00C10CDF" w:rsidP="00C10CDF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соблюдение требований в области охраны окружающей среды, включая требования, содержащиеся в разрешительных документах и установленные Градостроительным кодексом Российской Федерации, Водным кодексом Российской Федерации, федеральными законами от 23.11.1995 № 174-ФЗ </w:t>
      </w:r>
      <w:r>
        <w:rPr>
          <w:rFonts w:ascii="Times New Roman" w:hAnsi="Times New Roman" w:cs="Times New Roman"/>
          <w:sz w:val="28"/>
          <w:szCs w:val="28"/>
        </w:rPr>
        <w:br/>
        <w:t>«Об экологической экспертизе», от 24.06.1998 № 89-ФЗ «Об отходах производства и потребления», от 04.05.1999 № 96-ФЗ «Об охране атмосферного воздуха», от 10.01.2002 № 7-ФЗ «Об охране окружающей среды», от 27.07.2006 № 149-ФЗ «Об информации, информационных технологиях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о защите информации», от 07.12.2011 № 416-ФЗ «О водоснабжении и водоотведении»,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21.07.2014 № 219-ФЗ «О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охране окружающей среды» и отдельные законодательные акты Российской Федерации», от 26.07.2019 № 195-ФЗ «О проведении эксперимента по квотированию выбросов загрязняющих веществ и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>в отдельные законодательные акты Российской Федерации в части снижения загрязнения атмосферного воздуха» и принятыми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ними иными нормативными правовыми актами Кировской области;</w:t>
      </w:r>
    </w:p>
    <w:p w:rsidR="00C10CDF" w:rsidRDefault="00C10CDF" w:rsidP="00C10CDF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с Федеральным законом от 27.12.2002 № 184-ФЗ «О техническом регулировании».</w:t>
      </w:r>
    </w:p>
    <w:p w:rsidR="00C67C71" w:rsidRDefault="00C67C71" w:rsidP="00C67C71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региональном государственном экологическом контроле (надзоре), осуществляемом на территории </w:t>
      </w:r>
      <w:r w:rsidR="003C5D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области, утвержденного постановлением Правительства </w:t>
      </w:r>
      <w:r w:rsidR="003C5D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Кировской области от 18.11.2021 № 620-П, министерство осуществляет государственный контроль в отношении следующих объектов государственного контроля:</w:t>
      </w:r>
    </w:p>
    <w:p w:rsidR="00C67C71" w:rsidRDefault="00C67C71" w:rsidP="00C67C71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деятельности, действий (бездействия)</w:t>
      </w:r>
      <w:r w:rsidR="004F5035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предпринимателей,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35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4F50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</w:t>
      </w:r>
      <w:r w:rsidR="004F5035">
        <w:rPr>
          <w:rFonts w:ascii="Times New Roman" w:hAnsi="Times New Roman" w:cs="Times New Roman"/>
          <w:sz w:val="28"/>
          <w:szCs w:val="28"/>
        </w:rPr>
        <w:t>, в том числе на объектах, оказывающих негативное воздействие на окружающую среду, не подлежащих федеральному государственному экологическому контролю (надзору), а также соблюдения изготовителем, исполнителем (лицом, выполняющим функции иностранного изготовителя</w:t>
      </w:r>
      <w:r w:rsidR="0004531A">
        <w:rPr>
          <w:rFonts w:ascii="Times New Roman" w:hAnsi="Times New Roman" w:cs="Times New Roman"/>
          <w:sz w:val="28"/>
          <w:szCs w:val="28"/>
        </w:rPr>
        <w:t>)</w:t>
      </w:r>
      <w:r w:rsidR="004F503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5035" w:rsidRDefault="004F5035" w:rsidP="00C67C71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объектов, оказывающих негативное воздействие на окружающую среду, не подлежащих федеральному государственному экологическому контролю (надзору);</w:t>
      </w:r>
    </w:p>
    <w:p w:rsidR="00C10CDF" w:rsidRDefault="004F5035" w:rsidP="00C10CDF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поверхностных водных объектов и территорий их водоохранных зон </w:t>
      </w:r>
      <w:r>
        <w:rPr>
          <w:rFonts w:ascii="Times New Roman" w:hAnsi="Times New Roman" w:cs="Times New Roman"/>
          <w:sz w:val="28"/>
          <w:szCs w:val="28"/>
        </w:rPr>
        <w:br/>
        <w:t>и прибрежных защитных полос, полностью расположенных в пределах территории Кировской области и не относящихся к объектам контроля, подлежащих федеральному государственному экологическому контролю (надзору).</w:t>
      </w:r>
    </w:p>
    <w:p w:rsidR="00AE76F2" w:rsidRDefault="00AE76F2" w:rsidP="00C10CDF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Объекты, оказывающие негативное воздействие на окружающую среду, </w:t>
      </w:r>
      <w:r w:rsidR="00DF7CCA">
        <w:rPr>
          <w:rFonts w:ascii="Times New Roman" w:hAnsi="Times New Roman" w:cs="Times New Roman"/>
          <w:sz w:val="28"/>
          <w:szCs w:val="28"/>
        </w:rPr>
        <w:t xml:space="preserve">по состоянию на 31.12.2022 </w:t>
      </w:r>
      <w:r>
        <w:rPr>
          <w:rFonts w:ascii="Times New Roman" w:hAnsi="Times New Roman" w:cs="Times New Roman"/>
          <w:sz w:val="28"/>
          <w:szCs w:val="28"/>
        </w:rPr>
        <w:t>разделены на</w:t>
      </w:r>
      <w:r w:rsidR="00DF7CCA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категории риска причинения вреда (ущерба)</w:t>
      </w:r>
      <w:r w:rsidR="00DF7CCA">
        <w:rPr>
          <w:rFonts w:ascii="Times New Roman" w:hAnsi="Times New Roman" w:cs="Times New Roman"/>
          <w:sz w:val="28"/>
          <w:szCs w:val="28"/>
        </w:rPr>
        <w:t>:</w:t>
      </w:r>
    </w:p>
    <w:p w:rsidR="00DF7CCA" w:rsidRDefault="007E7F15" w:rsidP="00C10CDF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риск – 151</w:t>
      </w:r>
      <w:r w:rsidR="00DF7CCA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DF7CCA" w:rsidRDefault="00DF7CCA" w:rsidP="00C10CDF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умеренный риск – </w:t>
      </w:r>
      <w:r w:rsidR="007E7F15">
        <w:rPr>
          <w:rFonts w:ascii="Times New Roman" w:hAnsi="Times New Roman" w:cs="Times New Roman"/>
          <w:sz w:val="28"/>
          <w:szCs w:val="28"/>
        </w:rPr>
        <w:t>3777</w:t>
      </w:r>
      <w:r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DF7CCA" w:rsidRDefault="00DF7CCA" w:rsidP="00C10CDF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риск – </w:t>
      </w:r>
      <w:r w:rsidR="007E7F15">
        <w:rPr>
          <w:rFonts w:ascii="Times New Roman" w:hAnsi="Times New Roman" w:cs="Times New Roman"/>
          <w:sz w:val="28"/>
          <w:szCs w:val="28"/>
        </w:rPr>
        <w:t>936</w:t>
      </w:r>
      <w:r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C10CDF" w:rsidRPr="00740F31" w:rsidRDefault="00740F31" w:rsidP="00740F31">
      <w:pPr>
        <w:autoSpaceDE w:val="0"/>
        <w:autoSpaceDN w:val="0"/>
        <w:adjustRightInd w:val="0"/>
        <w:spacing w:before="480" w:after="48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31">
        <w:rPr>
          <w:rFonts w:ascii="Times New Roman" w:hAnsi="Times New Roman" w:cs="Times New Roman"/>
          <w:b/>
          <w:sz w:val="28"/>
          <w:szCs w:val="28"/>
        </w:rPr>
        <w:t>2. Анализ правоприменительной практики контрольной (надзорной) деятельности</w:t>
      </w:r>
    </w:p>
    <w:p w:rsidR="0077148F" w:rsidRDefault="0077148F" w:rsidP="0077148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2022 года министерством на основании заданий заместителя министра проводились контрольные (надзорные) мероприятия </w:t>
      </w:r>
      <w:r>
        <w:rPr>
          <w:rFonts w:ascii="Times New Roman" w:hAnsi="Times New Roman" w:cs="Times New Roman"/>
          <w:sz w:val="28"/>
          <w:szCs w:val="28"/>
        </w:rPr>
        <w:br/>
        <w:t>без взаимодействия с контролируемыми лицами:</w:t>
      </w:r>
    </w:p>
    <w:p w:rsidR="0077148F" w:rsidRPr="008B0DD8" w:rsidRDefault="0077148F" w:rsidP="00C10CD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D8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</w:t>
      </w:r>
      <w:r w:rsidR="008B0DD8" w:rsidRPr="008B0DD8">
        <w:rPr>
          <w:rFonts w:ascii="Times New Roman" w:hAnsi="Times New Roman" w:cs="Times New Roman"/>
          <w:sz w:val="28"/>
          <w:szCs w:val="28"/>
        </w:rPr>
        <w:t>–</w:t>
      </w:r>
      <w:r w:rsidRPr="008B0DD8">
        <w:rPr>
          <w:rFonts w:ascii="Times New Roman" w:hAnsi="Times New Roman" w:cs="Times New Roman"/>
          <w:sz w:val="28"/>
          <w:szCs w:val="28"/>
        </w:rPr>
        <w:t xml:space="preserve"> </w:t>
      </w:r>
      <w:r w:rsidR="008B0DD8" w:rsidRPr="008B0DD8">
        <w:rPr>
          <w:rFonts w:ascii="Times New Roman" w:hAnsi="Times New Roman" w:cs="Times New Roman"/>
          <w:sz w:val="28"/>
          <w:szCs w:val="28"/>
        </w:rPr>
        <w:t>19</w:t>
      </w:r>
      <w:r w:rsidRPr="008B0DD8">
        <w:rPr>
          <w:rFonts w:ascii="Times New Roman" w:hAnsi="Times New Roman" w:cs="Times New Roman"/>
          <w:sz w:val="28"/>
          <w:szCs w:val="28"/>
        </w:rPr>
        <w:t>;</w:t>
      </w:r>
    </w:p>
    <w:p w:rsidR="0077148F" w:rsidRPr="00283E0D" w:rsidRDefault="0077148F" w:rsidP="003142DA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D8">
        <w:rPr>
          <w:rFonts w:ascii="Times New Roman" w:hAnsi="Times New Roman" w:cs="Times New Roman"/>
          <w:sz w:val="28"/>
          <w:szCs w:val="28"/>
        </w:rPr>
        <w:t xml:space="preserve">выездное обследование </w:t>
      </w:r>
      <w:r w:rsidR="008B0DD8" w:rsidRPr="008B0DD8">
        <w:rPr>
          <w:rFonts w:ascii="Times New Roman" w:hAnsi="Times New Roman" w:cs="Times New Roman"/>
          <w:sz w:val="28"/>
          <w:szCs w:val="28"/>
        </w:rPr>
        <w:t>–</w:t>
      </w:r>
      <w:r w:rsidRPr="008B0DD8">
        <w:rPr>
          <w:rFonts w:ascii="Times New Roman" w:hAnsi="Times New Roman" w:cs="Times New Roman"/>
          <w:sz w:val="28"/>
          <w:szCs w:val="28"/>
        </w:rPr>
        <w:t xml:space="preserve"> </w:t>
      </w:r>
      <w:r w:rsidR="008B0DD8" w:rsidRPr="008B0DD8">
        <w:rPr>
          <w:rFonts w:ascii="Times New Roman" w:hAnsi="Times New Roman" w:cs="Times New Roman"/>
          <w:sz w:val="28"/>
          <w:szCs w:val="28"/>
        </w:rPr>
        <w:t>702</w:t>
      </w:r>
      <w:r w:rsidRPr="008B0DD8">
        <w:rPr>
          <w:rFonts w:ascii="Times New Roman" w:hAnsi="Times New Roman" w:cs="Times New Roman"/>
          <w:sz w:val="28"/>
          <w:szCs w:val="28"/>
        </w:rPr>
        <w:t>.</w:t>
      </w:r>
    </w:p>
    <w:p w:rsidR="009D5F6D" w:rsidRDefault="00315330" w:rsidP="009D5F6D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вступлением в силу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10.03.2022 № 336 «Об особенностях организации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осуществления государственного контроля (надзора), муниципального контроля» (далее – постановление Правительства РФ от 10.03.2022 № 336) плановые и внеплановые контрольные (надзорные) мероприятия </w:t>
      </w:r>
      <w:r>
        <w:rPr>
          <w:rFonts w:ascii="Times New Roman" w:hAnsi="Times New Roman" w:cs="Times New Roman"/>
          <w:sz w:val="28"/>
          <w:szCs w:val="28"/>
        </w:rPr>
        <w:br/>
        <w:t>во взаимодействии с контролируемыми лицами министерством не проводились.</w:t>
      </w:r>
      <w:r w:rsidR="009D5F6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10.03.2022 № 336 определено, </w:t>
      </w:r>
      <w:r w:rsidR="009D5F6D">
        <w:rPr>
          <w:rFonts w:ascii="Times New Roman" w:hAnsi="Times New Roman" w:cs="Times New Roman"/>
          <w:sz w:val="28"/>
          <w:szCs w:val="28"/>
        </w:rPr>
        <w:br/>
        <w:t xml:space="preserve">что возбуждение дела об административном правонарушении возможно только в случае проведения контрольного (надзорного) мероприятия, сведения </w:t>
      </w:r>
      <w:r w:rsidR="009D5F6D">
        <w:rPr>
          <w:rFonts w:ascii="Times New Roman" w:hAnsi="Times New Roman" w:cs="Times New Roman"/>
          <w:sz w:val="28"/>
          <w:szCs w:val="28"/>
        </w:rPr>
        <w:br/>
        <w:t>о котором вносится в единый реестр контрольных (надзорных) мероприятий, следовательно, во взаимодействии с контролируемым лицом.</w:t>
      </w:r>
    </w:p>
    <w:p w:rsidR="00315330" w:rsidRDefault="00315330" w:rsidP="003142DA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контрольных (надзорных) мероприятий </w:t>
      </w:r>
      <w:r>
        <w:rPr>
          <w:rFonts w:ascii="Times New Roman" w:hAnsi="Times New Roman" w:cs="Times New Roman"/>
          <w:sz w:val="28"/>
          <w:szCs w:val="28"/>
        </w:rPr>
        <w:br/>
        <w:t>без взаимодействия с контролируемым лицом рассмотрено 24</w:t>
      </w:r>
      <w:r w:rsidR="009D5F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протоколов </w:t>
      </w:r>
      <w:r w:rsidR="009664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правонарушениях, в том числе:</w:t>
      </w:r>
    </w:p>
    <w:p w:rsidR="00315330" w:rsidRDefault="00966440" w:rsidP="003142DA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выездных обследований –</w:t>
      </w:r>
      <w:r w:rsidR="0029149E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протоколов;</w:t>
      </w:r>
    </w:p>
    <w:p w:rsidR="00966440" w:rsidRDefault="00966440" w:rsidP="00966440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наблюдения за соблюдением обязательных требований – </w:t>
      </w:r>
    </w:p>
    <w:p w:rsidR="00966440" w:rsidRPr="00315330" w:rsidRDefault="0029149E" w:rsidP="00966440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протокол</w:t>
      </w:r>
      <w:r w:rsidR="00966440">
        <w:rPr>
          <w:rFonts w:ascii="Times New Roman" w:hAnsi="Times New Roman" w:cs="Times New Roman"/>
          <w:sz w:val="28"/>
          <w:szCs w:val="28"/>
        </w:rPr>
        <w:t>;</w:t>
      </w:r>
    </w:p>
    <w:p w:rsidR="00315330" w:rsidRDefault="00966440" w:rsidP="003142DA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 </w:t>
      </w:r>
      <w:r w:rsidR="0029149E">
        <w:rPr>
          <w:rFonts w:ascii="Times New Roman" w:hAnsi="Times New Roman" w:cs="Times New Roman"/>
          <w:sz w:val="28"/>
          <w:szCs w:val="28"/>
        </w:rPr>
        <w:t>МВД – 153 протокола;</w:t>
      </w:r>
    </w:p>
    <w:p w:rsidR="0029149E" w:rsidRDefault="0029149E" w:rsidP="003142DA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 прокуратуры – </w:t>
      </w:r>
      <w:r w:rsidR="009D5F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 протоколов.</w:t>
      </w:r>
    </w:p>
    <w:p w:rsidR="0029149E" w:rsidRDefault="00283E0D" w:rsidP="003142DA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обобщения и анализа правоприменительной практики в 2022 году выявлены наиболее часто применяемые статьи Кодекса Российской Федерации об административных правонарушениях:</w:t>
      </w:r>
    </w:p>
    <w:p w:rsidR="00E44886" w:rsidRPr="00E44886" w:rsidRDefault="00E44886" w:rsidP="000962E8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8.1 «</w:t>
      </w:r>
      <w:r w:rsidRPr="00E44886">
        <w:rPr>
          <w:rFonts w:ascii="Times New Roman" w:hAnsi="Times New Roman" w:cs="Times New Roman"/>
          <w:sz w:val="28"/>
          <w:szCs w:val="28"/>
        </w:rPr>
        <w:t>Несоблюдение экологических требований при осуществлении градостроительной деятельности и эксплуатации предприятий, сооружений или иных объектов»;</w:t>
      </w:r>
    </w:p>
    <w:p w:rsidR="00E44886" w:rsidRDefault="00E44886" w:rsidP="000962E8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ч. 1 ст. 8.2 «Несоблюдение </w:t>
      </w:r>
      <w:hyperlink r:id="rId9" w:history="1">
        <w:r w:rsidRPr="00E44886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за исключением случаев,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hyperlink r:id="rId10" w:history="1">
        <w:r w:rsidRPr="00E44886">
          <w:rPr>
            <w:rFonts w:ascii="Times New Roman" w:hAnsi="Times New Roman" w:cs="Times New Roman"/>
            <w:sz w:val="28"/>
            <w:szCs w:val="28"/>
          </w:rPr>
          <w:t>частью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 и </w:t>
      </w:r>
      <w:hyperlink r:id="rId11" w:history="1">
        <w:r w:rsidRPr="00E44886">
          <w:rPr>
            <w:rFonts w:ascii="Times New Roman" w:hAnsi="Times New Roman" w:cs="Times New Roman"/>
            <w:sz w:val="28"/>
            <w:szCs w:val="28"/>
          </w:rPr>
          <w:t>статьей 8.2.3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Кодекса»;</w:t>
      </w:r>
    </w:p>
    <w:p w:rsidR="00E44886" w:rsidRDefault="00E44886" w:rsidP="000962E8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8.5 «</w:t>
      </w:r>
      <w:r w:rsidRPr="00E44886">
        <w:rPr>
          <w:rFonts w:ascii="Times New Roman" w:hAnsi="Times New Roman" w:cs="Times New Roman"/>
          <w:sz w:val="28"/>
          <w:szCs w:val="28"/>
        </w:rPr>
        <w:t>Сокрытие или искажение экологической информации»;</w:t>
      </w:r>
    </w:p>
    <w:p w:rsidR="00283E0D" w:rsidRDefault="00283E0D" w:rsidP="000962E8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8.12.1 «</w:t>
      </w:r>
      <w:r w:rsidRPr="00283E0D">
        <w:rPr>
          <w:rFonts w:ascii="Times New Roman" w:hAnsi="Times New Roman" w:cs="Times New Roman"/>
          <w:sz w:val="28"/>
          <w:szCs w:val="28"/>
        </w:rPr>
        <w:t>Несоблюдение условия обеспечения свободного доступа граждан к водному объекту общего пользования и его береговой полосе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83E0D" w:rsidRDefault="00E44886" w:rsidP="000962E8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 4 ст. 8.13 «</w:t>
      </w:r>
      <w:r w:rsidRPr="00E44886">
        <w:rPr>
          <w:rFonts w:ascii="Times New Roman" w:hAnsi="Times New Roman" w:cs="Times New Roman"/>
          <w:sz w:val="28"/>
          <w:szCs w:val="28"/>
        </w:rPr>
        <w:t xml:space="preserve">Нарушение требований к охране водных объектов, которое может повлечь их загрязнение, засорение и (или) истощение,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>статьей 8.45 настоящего Кодекса»;</w:t>
      </w:r>
    </w:p>
    <w:p w:rsidR="006047EB" w:rsidRDefault="006047EB" w:rsidP="000962E8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 1 ст. 8.42 «</w:t>
      </w:r>
      <w:r w:rsidRPr="006047EB">
        <w:rPr>
          <w:rFonts w:ascii="Times New Roman" w:hAnsi="Times New Roman" w:cs="Times New Roman"/>
          <w:sz w:val="28"/>
          <w:szCs w:val="28"/>
        </w:rPr>
        <w:t xml:space="preserve">Использование прибрежной защитной полосы водного объекта, </w:t>
      </w:r>
      <w:proofErr w:type="spellStart"/>
      <w:r w:rsidRPr="006047EB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6047EB">
        <w:rPr>
          <w:rFonts w:ascii="Times New Roman" w:hAnsi="Times New Roman" w:cs="Times New Roman"/>
          <w:sz w:val="28"/>
          <w:szCs w:val="28"/>
        </w:rPr>
        <w:t xml:space="preserve"> зоны водного объекта с нарушением ограничений хозяйственной и иной деятельности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83E0D" w:rsidRDefault="00E44886" w:rsidP="000962E8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8.46 «</w:t>
      </w:r>
      <w:r w:rsidRPr="00E44886">
        <w:rPr>
          <w:rFonts w:ascii="Times New Roman" w:hAnsi="Times New Roman" w:cs="Times New Roman"/>
          <w:sz w:val="28"/>
          <w:szCs w:val="28"/>
        </w:rPr>
        <w:t xml:space="preserve">Невыполнение или несвоевременное выполнение обязанности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44886">
        <w:rPr>
          <w:rFonts w:ascii="Times New Roman" w:hAnsi="Times New Roman" w:cs="Times New Roman"/>
          <w:sz w:val="28"/>
          <w:szCs w:val="28"/>
        </w:rPr>
        <w:t>по подаче заявки на постановку на государственный учет объектов, оказывающих негативное воздействие на окружающую среду, представлению сведений для актуализации учетных сведений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47EB">
        <w:rPr>
          <w:rFonts w:ascii="Times New Roman" w:hAnsi="Times New Roman" w:cs="Times New Roman"/>
          <w:sz w:val="28"/>
          <w:szCs w:val="28"/>
        </w:rPr>
        <w:t>;</w:t>
      </w:r>
    </w:p>
    <w:p w:rsidR="006047EB" w:rsidRDefault="006047EB" w:rsidP="000962E8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 1 ст. 20.25 «</w:t>
      </w:r>
      <w:r w:rsidRPr="006047EB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693"/>
        <w:gridCol w:w="2942"/>
      </w:tblGrid>
      <w:tr w:rsidR="000962E8" w:rsidTr="006047EB">
        <w:tc>
          <w:tcPr>
            <w:tcW w:w="1809" w:type="dxa"/>
          </w:tcPr>
          <w:p w:rsidR="000962E8" w:rsidRPr="000962E8" w:rsidRDefault="000962E8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E8">
              <w:rPr>
                <w:rFonts w:ascii="Times New Roman" w:hAnsi="Times New Roman" w:cs="Times New Roman"/>
                <w:b/>
                <w:sz w:val="28"/>
                <w:szCs w:val="28"/>
              </w:rPr>
              <w:t>Статья КоАП</w:t>
            </w:r>
          </w:p>
        </w:tc>
        <w:tc>
          <w:tcPr>
            <w:tcW w:w="2410" w:type="dxa"/>
          </w:tcPr>
          <w:p w:rsidR="000962E8" w:rsidRPr="000962E8" w:rsidRDefault="000962E8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привлеченных лиц</w:t>
            </w:r>
          </w:p>
        </w:tc>
        <w:tc>
          <w:tcPr>
            <w:tcW w:w="2693" w:type="dxa"/>
          </w:tcPr>
          <w:p w:rsidR="000962E8" w:rsidRPr="000962E8" w:rsidRDefault="000962E8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E8">
              <w:rPr>
                <w:rFonts w:ascii="Times New Roman" w:hAnsi="Times New Roman" w:cs="Times New Roman"/>
                <w:b/>
                <w:sz w:val="28"/>
                <w:szCs w:val="28"/>
              </w:rPr>
              <w:t>Сумма штрафов назначенная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тыс. руб.</w:t>
            </w:r>
          </w:p>
        </w:tc>
        <w:tc>
          <w:tcPr>
            <w:tcW w:w="2942" w:type="dxa"/>
          </w:tcPr>
          <w:p w:rsidR="000962E8" w:rsidRPr="000962E8" w:rsidRDefault="000962E8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E8">
              <w:rPr>
                <w:rFonts w:ascii="Times New Roman" w:hAnsi="Times New Roman" w:cs="Times New Roman"/>
                <w:b/>
                <w:sz w:val="28"/>
                <w:szCs w:val="28"/>
              </w:rPr>
              <w:t>Сумма штрафов взысканная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тыс. руб.</w:t>
            </w:r>
          </w:p>
        </w:tc>
      </w:tr>
      <w:tr w:rsidR="000962E8" w:rsidTr="006047EB">
        <w:tc>
          <w:tcPr>
            <w:tcW w:w="1809" w:type="dxa"/>
          </w:tcPr>
          <w:p w:rsidR="000962E8" w:rsidRDefault="000962E8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8.1</w:t>
            </w:r>
          </w:p>
        </w:tc>
        <w:tc>
          <w:tcPr>
            <w:tcW w:w="2410" w:type="dxa"/>
          </w:tcPr>
          <w:p w:rsidR="000962E8" w:rsidRDefault="000962E8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0962E8" w:rsidRDefault="000962E8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42" w:type="dxa"/>
          </w:tcPr>
          <w:p w:rsidR="000962E8" w:rsidRDefault="000962E8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962E8" w:rsidTr="006047EB">
        <w:tc>
          <w:tcPr>
            <w:tcW w:w="1809" w:type="dxa"/>
          </w:tcPr>
          <w:p w:rsidR="000962E8" w:rsidRDefault="000962E8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1 ст. 8.2 </w:t>
            </w:r>
          </w:p>
        </w:tc>
        <w:tc>
          <w:tcPr>
            <w:tcW w:w="2410" w:type="dxa"/>
          </w:tcPr>
          <w:p w:rsidR="000962E8" w:rsidRDefault="000962E8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693" w:type="dxa"/>
          </w:tcPr>
          <w:p w:rsidR="000962E8" w:rsidRDefault="000962E8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42" w:type="dxa"/>
          </w:tcPr>
          <w:p w:rsidR="000962E8" w:rsidRDefault="000962E8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962E8" w:rsidTr="006047EB">
        <w:tc>
          <w:tcPr>
            <w:tcW w:w="1809" w:type="dxa"/>
          </w:tcPr>
          <w:p w:rsidR="000962E8" w:rsidRDefault="000962E8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8.5</w:t>
            </w:r>
          </w:p>
        </w:tc>
        <w:tc>
          <w:tcPr>
            <w:tcW w:w="2410" w:type="dxa"/>
          </w:tcPr>
          <w:p w:rsidR="000962E8" w:rsidRDefault="000962E8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0962E8" w:rsidRDefault="000962E8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42" w:type="dxa"/>
          </w:tcPr>
          <w:p w:rsidR="000962E8" w:rsidRDefault="000962E8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62E8" w:rsidTr="006047EB">
        <w:tc>
          <w:tcPr>
            <w:tcW w:w="1809" w:type="dxa"/>
          </w:tcPr>
          <w:p w:rsidR="000962E8" w:rsidRDefault="000962E8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8.1</w:t>
            </w:r>
            <w:r w:rsidR="006047E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10" w:type="dxa"/>
          </w:tcPr>
          <w:p w:rsidR="000962E8" w:rsidRDefault="006047EB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0962E8" w:rsidRDefault="006047EB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42" w:type="dxa"/>
          </w:tcPr>
          <w:p w:rsidR="000962E8" w:rsidRDefault="006047EB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62E8" w:rsidTr="006047EB">
        <w:tc>
          <w:tcPr>
            <w:tcW w:w="1809" w:type="dxa"/>
          </w:tcPr>
          <w:p w:rsidR="000962E8" w:rsidRDefault="006047EB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4 ст. 8.13 </w:t>
            </w:r>
          </w:p>
        </w:tc>
        <w:tc>
          <w:tcPr>
            <w:tcW w:w="2410" w:type="dxa"/>
          </w:tcPr>
          <w:p w:rsidR="000962E8" w:rsidRDefault="006047EB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962E8" w:rsidRDefault="006047EB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252,5</w:t>
            </w:r>
          </w:p>
        </w:tc>
        <w:tc>
          <w:tcPr>
            <w:tcW w:w="2942" w:type="dxa"/>
          </w:tcPr>
          <w:p w:rsidR="000962E8" w:rsidRDefault="006047EB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62E8" w:rsidTr="006047EB">
        <w:tc>
          <w:tcPr>
            <w:tcW w:w="1809" w:type="dxa"/>
          </w:tcPr>
          <w:p w:rsidR="000962E8" w:rsidRDefault="006047EB" w:rsidP="006047EB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1 ст. 8.42 </w:t>
            </w:r>
          </w:p>
        </w:tc>
        <w:tc>
          <w:tcPr>
            <w:tcW w:w="2410" w:type="dxa"/>
          </w:tcPr>
          <w:p w:rsidR="000962E8" w:rsidRDefault="006047EB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0962E8" w:rsidRDefault="006047EB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2942" w:type="dxa"/>
          </w:tcPr>
          <w:p w:rsidR="000962E8" w:rsidRDefault="006047EB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6047EB" w:rsidTr="006047EB">
        <w:tc>
          <w:tcPr>
            <w:tcW w:w="1809" w:type="dxa"/>
          </w:tcPr>
          <w:p w:rsidR="006047EB" w:rsidRDefault="006047EB" w:rsidP="006047EB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8.46</w:t>
            </w:r>
          </w:p>
        </w:tc>
        <w:tc>
          <w:tcPr>
            <w:tcW w:w="2410" w:type="dxa"/>
          </w:tcPr>
          <w:p w:rsidR="006047EB" w:rsidRDefault="006047EB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047EB" w:rsidRDefault="006047EB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2" w:type="dxa"/>
          </w:tcPr>
          <w:p w:rsidR="006047EB" w:rsidRDefault="006047EB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7EB" w:rsidTr="006047EB">
        <w:tc>
          <w:tcPr>
            <w:tcW w:w="1809" w:type="dxa"/>
          </w:tcPr>
          <w:p w:rsidR="006047EB" w:rsidRDefault="006047EB" w:rsidP="006047EB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 ст. 20.25</w:t>
            </w:r>
          </w:p>
        </w:tc>
        <w:tc>
          <w:tcPr>
            <w:tcW w:w="2410" w:type="dxa"/>
          </w:tcPr>
          <w:p w:rsidR="006047EB" w:rsidRDefault="006047EB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047EB" w:rsidRDefault="006047EB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2942" w:type="dxa"/>
          </w:tcPr>
          <w:p w:rsidR="006047EB" w:rsidRDefault="006047EB" w:rsidP="000962E8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5F6D" w:rsidRDefault="009D5F6D" w:rsidP="006047EB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7EB" w:rsidRDefault="006047EB" w:rsidP="006047EB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2022 году в силу введенного моратория на проведение проверок </w:t>
      </w:r>
      <w:r>
        <w:rPr>
          <w:rFonts w:ascii="Times New Roman" w:hAnsi="Times New Roman" w:cs="Times New Roman"/>
          <w:sz w:val="28"/>
          <w:szCs w:val="28"/>
        </w:rPr>
        <w:br/>
        <w:t>и запрета на возбуждение административных производств деятельность министерства была направлена на профилактику нарушений обязательных требований.</w:t>
      </w:r>
    </w:p>
    <w:p w:rsidR="006047EB" w:rsidRDefault="006047EB" w:rsidP="006047E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Профилактические мероприятия проводились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утвержденной на 2022 год программой профилактики </w:t>
      </w:r>
      <w:r w:rsidRPr="006047E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(приказ министерства охраны окружающей среды Кировской области от 13.12.2021 № 292).</w:t>
      </w:r>
    </w:p>
    <w:p w:rsidR="009C6200" w:rsidRPr="009C6200" w:rsidRDefault="009C6200" w:rsidP="009C6200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t>На постоянной основе проводится разъяснительная работа в средствах массовой информации и на официальном сайте министерства. В течение 2022 года размещено15 публикаций разъяснительного характера.</w:t>
      </w:r>
    </w:p>
    <w:p w:rsidR="009C6200" w:rsidRPr="009C6200" w:rsidRDefault="009C6200" w:rsidP="009C6200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t xml:space="preserve">Дополнительно проводится информирование контролируемых лиц </w:t>
      </w:r>
      <w:r w:rsidRPr="009C6200">
        <w:rPr>
          <w:rFonts w:ascii="Times New Roman" w:hAnsi="Times New Roman" w:cs="Times New Roman"/>
          <w:sz w:val="28"/>
          <w:szCs w:val="28"/>
        </w:rPr>
        <w:br/>
        <w:t>и иных заинтересованных лиц по вопросам соблюдения обязательных требований. На официальном сайте министерства в информационной сети «Интернет» (</w:t>
      </w:r>
      <w:hyperlink r:id="rId12" w:history="1">
        <w:r w:rsidRPr="005D539B">
          <w:rPr>
            <w:rFonts w:ascii="Times New Roman" w:hAnsi="Times New Roman" w:cs="Times New Roman"/>
            <w:sz w:val="28"/>
            <w:szCs w:val="28"/>
          </w:rPr>
          <w:t>https://priroda.kirovreg.ru/activities/vision/prevention-of-violations-of-mandatory-requirements/</w:t>
        </w:r>
      </w:hyperlink>
      <w:r w:rsidRPr="009C6200">
        <w:rPr>
          <w:rFonts w:ascii="Times New Roman" w:hAnsi="Times New Roman" w:cs="Times New Roman"/>
          <w:sz w:val="28"/>
          <w:szCs w:val="28"/>
        </w:rPr>
        <w:t>) размещена следующая информация:</w:t>
      </w:r>
    </w:p>
    <w:p w:rsidR="009C6200" w:rsidRPr="009C6200" w:rsidRDefault="009C6200" w:rsidP="009C6200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t>тексты нормативных правовых актов, регулирующих осуществление экологического контроля;</w:t>
      </w:r>
    </w:p>
    <w:p w:rsidR="009C6200" w:rsidRPr="009C6200" w:rsidRDefault="009C6200" w:rsidP="009C6200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t xml:space="preserve">сведения об изменениях, внесенных в нормативные правовые акты, регулирующие осуществление </w:t>
      </w:r>
      <w:r w:rsidR="005D539B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9C6200">
        <w:rPr>
          <w:rFonts w:ascii="Times New Roman" w:hAnsi="Times New Roman" w:cs="Times New Roman"/>
          <w:sz w:val="28"/>
          <w:szCs w:val="28"/>
        </w:rPr>
        <w:t xml:space="preserve"> контроля, о сроках и порядке их вступления в силу;</w:t>
      </w:r>
    </w:p>
    <w:p w:rsidR="009C6200" w:rsidRPr="009C6200" w:rsidRDefault="009C6200" w:rsidP="009C6200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200">
        <w:rPr>
          <w:rFonts w:ascii="Times New Roman" w:hAnsi="Times New Roman" w:cs="Times New Roman"/>
          <w:sz w:val="28"/>
          <w:szCs w:val="28"/>
        </w:rPr>
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утвержденный приказом министерства от 16.12.2021 № 298 (с изменениями от 07.11.2022), а также перечень нормативных правовых актов Кировской области (их отдельных положений), содержащих обязательные требования, утвержденный приказом министерства от 21.02.2022 № 28;</w:t>
      </w:r>
      <w:proofErr w:type="gramEnd"/>
    </w:p>
    <w:p w:rsidR="009C6200" w:rsidRPr="009C6200" w:rsidRDefault="009C6200" w:rsidP="009C6200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t xml:space="preserve">проверочные листы (список контрольных вопросов, ответы на которые свидетельствуют о соблюдении или несоблюдении контролируемым лицом обязательных требований), утвержденные распоряжением министерства охраны окружающей среды Кировской области от 18.01.2022 № 2, которые применяются сотрудниками управления при осуществлении </w:t>
      </w:r>
      <w:r w:rsidR="005D539B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9C6200">
        <w:rPr>
          <w:rFonts w:ascii="Times New Roman" w:hAnsi="Times New Roman" w:cs="Times New Roman"/>
          <w:sz w:val="28"/>
          <w:szCs w:val="28"/>
        </w:rPr>
        <w:t>контроля в рамках плановых контрольных (надзорных) мероприятий;</w:t>
      </w:r>
    </w:p>
    <w:p w:rsidR="009C6200" w:rsidRPr="009C6200" w:rsidRDefault="009C6200" w:rsidP="009C6200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t>руководства по соблюдению обязательных требований, утвержденные министром охраны окружающей среды Кировской области 17.12.2021;</w:t>
      </w:r>
    </w:p>
    <w:p w:rsidR="009C6200" w:rsidRPr="009C6200" w:rsidRDefault="009C6200" w:rsidP="009C6200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требований, </w:t>
      </w:r>
      <w:r w:rsidRPr="009C6200">
        <w:rPr>
          <w:rFonts w:ascii="Times New Roman" w:hAnsi="Times New Roman" w:cs="Times New Roman"/>
          <w:sz w:val="28"/>
          <w:szCs w:val="28"/>
        </w:rPr>
        <w:lastRenderedPageBreak/>
        <w:t>порядок отнесения, утвержденный постановлением Правительства Кировской области от 22.12.2021 № 719-П;</w:t>
      </w:r>
    </w:p>
    <w:p w:rsidR="009C6200" w:rsidRPr="009C6200" w:rsidRDefault="009C6200" w:rsidP="009C6200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t>порядок отнесения объектов контроля к категориям риска;</w:t>
      </w:r>
    </w:p>
    <w:p w:rsidR="009C6200" w:rsidRPr="009C6200" w:rsidRDefault="009C6200" w:rsidP="009C6200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t xml:space="preserve">исчерпывающий перечень сведений, которые могут запрашиваться </w:t>
      </w:r>
      <w:r w:rsidRPr="009C6200">
        <w:rPr>
          <w:rFonts w:ascii="Times New Roman" w:hAnsi="Times New Roman" w:cs="Times New Roman"/>
          <w:sz w:val="28"/>
          <w:szCs w:val="28"/>
        </w:rPr>
        <w:br/>
        <w:t>у контролируемого лица;</w:t>
      </w:r>
    </w:p>
    <w:p w:rsidR="009C6200" w:rsidRPr="009C6200" w:rsidRDefault="009C6200" w:rsidP="009C6200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t>сведения о порядке досудебного обжалования решений министерства, действий (бездействия) его должностных лиц;</w:t>
      </w:r>
    </w:p>
    <w:p w:rsidR="009C6200" w:rsidRPr="009C6200" w:rsidRDefault="009C6200" w:rsidP="009C6200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00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министерства, утвержденный приказом министерства от 15.03.2022 </w:t>
      </w:r>
      <w:r w:rsidRPr="009C6200">
        <w:rPr>
          <w:rFonts w:ascii="Times New Roman" w:hAnsi="Times New Roman" w:cs="Times New Roman"/>
          <w:sz w:val="28"/>
          <w:szCs w:val="28"/>
        </w:rPr>
        <w:br/>
        <w:t>№ 44;</w:t>
      </w:r>
    </w:p>
    <w:p w:rsidR="009C6200" w:rsidRPr="009C6200" w:rsidRDefault="005D539B" w:rsidP="009C6200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 государственно к</w:t>
      </w:r>
      <w:r w:rsidR="009C6200" w:rsidRPr="009C6200">
        <w:rPr>
          <w:rFonts w:ascii="Times New Roman" w:hAnsi="Times New Roman" w:cs="Times New Roman"/>
          <w:sz w:val="28"/>
          <w:szCs w:val="28"/>
        </w:rPr>
        <w:t>онтроле за 2021 год.</w:t>
      </w:r>
    </w:p>
    <w:p w:rsidR="005D539B" w:rsidRPr="00625D3D" w:rsidRDefault="005D539B" w:rsidP="005D539B">
      <w:pPr>
        <w:widowControl w:val="0"/>
        <w:suppressAutoHyphens/>
        <w:autoSpaceDE w:val="0"/>
        <w:autoSpaceDN w:val="0"/>
        <w:spacing w:line="31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D3D">
        <w:rPr>
          <w:rFonts w:ascii="Times New Roman" w:hAnsi="Times New Roman" w:cs="Times New Roman"/>
          <w:sz w:val="28"/>
          <w:szCs w:val="28"/>
        </w:rPr>
        <w:t xml:space="preserve">Наиболее эффективными видами профилактических мероприятий министерством выделены профилактический визит и объявление предостережения.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693"/>
      </w:tblGrid>
      <w:tr w:rsidR="005D539B" w:rsidTr="008D6F29">
        <w:tc>
          <w:tcPr>
            <w:tcW w:w="7054" w:type="dxa"/>
          </w:tcPr>
          <w:p w:rsidR="005D539B" w:rsidRPr="00625D3D" w:rsidRDefault="005D539B" w:rsidP="008D6F29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5D539B" w:rsidRPr="00625D3D" w:rsidRDefault="005D539B" w:rsidP="008D6F29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2022 </w:t>
            </w:r>
          </w:p>
        </w:tc>
      </w:tr>
      <w:tr w:rsidR="005D539B" w:rsidTr="008D6F29">
        <w:tc>
          <w:tcPr>
            <w:tcW w:w="7054" w:type="dxa"/>
          </w:tcPr>
          <w:p w:rsidR="005D539B" w:rsidRPr="00625D3D" w:rsidRDefault="005D539B" w:rsidP="008D6F29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693" w:type="dxa"/>
          </w:tcPr>
          <w:p w:rsidR="005D539B" w:rsidRPr="00625D3D" w:rsidRDefault="005D539B" w:rsidP="008D6F29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539B" w:rsidTr="008D6F29">
        <w:tc>
          <w:tcPr>
            <w:tcW w:w="7054" w:type="dxa"/>
          </w:tcPr>
          <w:p w:rsidR="005D539B" w:rsidRPr="00625D3D" w:rsidRDefault="005D539B" w:rsidP="008D6F29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93" w:type="dxa"/>
          </w:tcPr>
          <w:p w:rsidR="005D539B" w:rsidRPr="00625D3D" w:rsidRDefault="005D539B" w:rsidP="008D6F29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5D539B" w:rsidTr="008D6F29">
        <w:tc>
          <w:tcPr>
            <w:tcW w:w="7054" w:type="dxa"/>
          </w:tcPr>
          <w:p w:rsidR="005D539B" w:rsidRPr="00625D3D" w:rsidRDefault="005D539B" w:rsidP="008D6F29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</w:tcPr>
          <w:p w:rsidR="005D539B" w:rsidRPr="00625D3D" w:rsidRDefault="005D539B" w:rsidP="008D6F29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D539B" w:rsidTr="008D6F29">
        <w:tc>
          <w:tcPr>
            <w:tcW w:w="7054" w:type="dxa"/>
          </w:tcPr>
          <w:p w:rsidR="005D539B" w:rsidRPr="00625D3D" w:rsidRDefault="005D539B" w:rsidP="008D6F29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693" w:type="dxa"/>
          </w:tcPr>
          <w:p w:rsidR="005D539B" w:rsidRPr="00625D3D" w:rsidRDefault="005D539B" w:rsidP="008D6F29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D539B" w:rsidRDefault="005D539B" w:rsidP="009C6200">
      <w:pPr>
        <w:widowControl w:val="0"/>
        <w:suppressAutoHyphens/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0FB" w:rsidRDefault="004820FB" w:rsidP="00482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820FB" w:rsidSect="00E96046">
      <w:headerReference w:type="default" r:id="rId13"/>
      <w:headerReference w:type="first" r:id="rId14"/>
      <w:pgSz w:w="11906" w:h="16838"/>
      <w:pgMar w:top="680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BB" w:rsidRDefault="002F14BB" w:rsidP="008B48DE">
      <w:pPr>
        <w:spacing w:after="0" w:line="240" w:lineRule="auto"/>
      </w:pPr>
      <w:r>
        <w:separator/>
      </w:r>
    </w:p>
  </w:endnote>
  <w:endnote w:type="continuationSeparator" w:id="0">
    <w:p w:rsidR="002F14BB" w:rsidRDefault="002F14BB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BB" w:rsidRDefault="002F14BB" w:rsidP="008B48DE">
      <w:pPr>
        <w:spacing w:after="0" w:line="240" w:lineRule="auto"/>
      </w:pPr>
      <w:r>
        <w:separator/>
      </w:r>
    </w:p>
  </w:footnote>
  <w:footnote w:type="continuationSeparator" w:id="0">
    <w:p w:rsidR="002F14BB" w:rsidRDefault="002F14BB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103903"/>
      <w:docPartObj>
        <w:docPartGallery w:val="Page Numbers (Top of Page)"/>
        <w:docPartUnique/>
      </w:docPartObj>
    </w:sdtPr>
    <w:sdtEndPr/>
    <w:sdtContent>
      <w:p w:rsidR="0077148F" w:rsidRDefault="0077148F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5A6944">
          <w:rPr>
            <w:rFonts w:ascii="Times New Roman" w:hAnsi="Times New Roman" w:cs="Times New Roman"/>
            <w:noProof/>
            <w:sz w:val="24"/>
          </w:rPr>
          <w:t>2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7148F" w:rsidRPr="008B48DE" w:rsidRDefault="0077148F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8F" w:rsidRDefault="0077148F">
    <w:pPr>
      <w:pStyle w:val="a6"/>
      <w:jc w:val="center"/>
    </w:pPr>
  </w:p>
  <w:p w:rsidR="0077148F" w:rsidRPr="00436AB7" w:rsidRDefault="0077148F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;visibility:visible" o:bullet="t">
        <v:imagedata r:id="rId1" o:title=""/>
      </v:shape>
    </w:pict>
  </w:numPicBullet>
  <w:abstractNum w:abstractNumId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32"/>
    <w:rsid w:val="00017152"/>
    <w:rsid w:val="000320C2"/>
    <w:rsid w:val="0003788A"/>
    <w:rsid w:val="00037E33"/>
    <w:rsid w:val="0004531A"/>
    <w:rsid w:val="000640D4"/>
    <w:rsid w:val="00081AE5"/>
    <w:rsid w:val="00083522"/>
    <w:rsid w:val="00084A99"/>
    <w:rsid w:val="00084E05"/>
    <w:rsid w:val="00090AAF"/>
    <w:rsid w:val="000919BC"/>
    <w:rsid w:val="000962E8"/>
    <w:rsid w:val="000A572F"/>
    <w:rsid w:val="000B07AB"/>
    <w:rsid w:val="000B1099"/>
    <w:rsid w:val="000B1E51"/>
    <w:rsid w:val="000C19C3"/>
    <w:rsid w:val="000C5E62"/>
    <w:rsid w:val="000D3317"/>
    <w:rsid w:val="000D6FC6"/>
    <w:rsid w:val="000D7F85"/>
    <w:rsid w:val="00104BC9"/>
    <w:rsid w:val="00107E53"/>
    <w:rsid w:val="00111298"/>
    <w:rsid w:val="00120237"/>
    <w:rsid w:val="00120D27"/>
    <w:rsid w:val="001220ED"/>
    <w:rsid w:val="00126610"/>
    <w:rsid w:val="0014375E"/>
    <w:rsid w:val="00157AFC"/>
    <w:rsid w:val="00163FD6"/>
    <w:rsid w:val="00172B33"/>
    <w:rsid w:val="001818ED"/>
    <w:rsid w:val="001B09F2"/>
    <w:rsid w:val="001C28EF"/>
    <w:rsid w:val="001C42F8"/>
    <w:rsid w:val="001C7715"/>
    <w:rsid w:val="001E15C0"/>
    <w:rsid w:val="001F1AE9"/>
    <w:rsid w:val="00200224"/>
    <w:rsid w:val="002058E7"/>
    <w:rsid w:val="00206E89"/>
    <w:rsid w:val="0021092C"/>
    <w:rsid w:val="002126FE"/>
    <w:rsid w:val="00216725"/>
    <w:rsid w:val="00216A1C"/>
    <w:rsid w:val="0022010D"/>
    <w:rsid w:val="00225B9B"/>
    <w:rsid w:val="00226E8A"/>
    <w:rsid w:val="00232A90"/>
    <w:rsid w:val="00234648"/>
    <w:rsid w:val="0024129E"/>
    <w:rsid w:val="00255938"/>
    <w:rsid w:val="00274374"/>
    <w:rsid w:val="00280323"/>
    <w:rsid w:val="00283E0D"/>
    <w:rsid w:val="00283E90"/>
    <w:rsid w:val="00284555"/>
    <w:rsid w:val="002850C7"/>
    <w:rsid w:val="002865E2"/>
    <w:rsid w:val="0029149E"/>
    <w:rsid w:val="00293E91"/>
    <w:rsid w:val="002A1509"/>
    <w:rsid w:val="002A7273"/>
    <w:rsid w:val="002B20A3"/>
    <w:rsid w:val="002C055E"/>
    <w:rsid w:val="002C1DB9"/>
    <w:rsid w:val="002C50F8"/>
    <w:rsid w:val="002D7557"/>
    <w:rsid w:val="002F14BB"/>
    <w:rsid w:val="002F362D"/>
    <w:rsid w:val="00303EA3"/>
    <w:rsid w:val="003071D2"/>
    <w:rsid w:val="0031132E"/>
    <w:rsid w:val="003142DA"/>
    <w:rsid w:val="00315330"/>
    <w:rsid w:val="00321894"/>
    <w:rsid w:val="00331845"/>
    <w:rsid w:val="00341ACE"/>
    <w:rsid w:val="0034607F"/>
    <w:rsid w:val="003552C4"/>
    <w:rsid w:val="003728CD"/>
    <w:rsid w:val="003842E0"/>
    <w:rsid w:val="003869FD"/>
    <w:rsid w:val="00392F45"/>
    <w:rsid w:val="003934C5"/>
    <w:rsid w:val="00397DC2"/>
    <w:rsid w:val="003A0C6F"/>
    <w:rsid w:val="003A3E0C"/>
    <w:rsid w:val="003B067E"/>
    <w:rsid w:val="003B6F62"/>
    <w:rsid w:val="003C0A0E"/>
    <w:rsid w:val="003C3052"/>
    <w:rsid w:val="003C5D5D"/>
    <w:rsid w:val="003D7A55"/>
    <w:rsid w:val="003F101F"/>
    <w:rsid w:val="003F7BEC"/>
    <w:rsid w:val="00406CB3"/>
    <w:rsid w:val="00414BE0"/>
    <w:rsid w:val="00415EAB"/>
    <w:rsid w:val="00421F75"/>
    <w:rsid w:val="00422F2C"/>
    <w:rsid w:val="004266FB"/>
    <w:rsid w:val="00430F6E"/>
    <w:rsid w:val="00436AB7"/>
    <w:rsid w:val="0045710B"/>
    <w:rsid w:val="0045762C"/>
    <w:rsid w:val="00466DB9"/>
    <w:rsid w:val="004820FB"/>
    <w:rsid w:val="00487ACD"/>
    <w:rsid w:val="004A415A"/>
    <w:rsid w:val="004C2D78"/>
    <w:rsid w:val="004C45E8"/>
    <w:rsid w:val="004D4CE0"/>
    <w:rsid w:val="004E6C32"/>
    <w:rsid w:val="004F5035"/>
    <w:rsid w:val="00503C31"/>
    <w:rsid w:val="00507967"/>
    <w:rsid w:val="00507B4E"/>
    <w:rsid w:val="00514CEB"/>
    <w:rsid w:val="00517E87"/>
    <w:rsid w:val="00526808"/>
    <w:rsid w:val="00530FDC"/>
    <w:rsid w:val="0054307B"/>
    <w:rsid w:val="005460C0"/>
    <w:rsid w:val="00552890"/>
    <w:rsid w:val="0055416F"/>
    <w:rsid w:val="00566F37"/>
    <w:rsid w:val="00573092"/>
    <w:rsid w:val="005743E0"/>
    <w:rsid w:val="0057461C"/>
    <w:rsid w:val="00577ADC"/>
    <w:rsid w:val="00580947"/>
    <w:rsid w:val="00587B6A"/>
    <w:rsid w:val="00591F04"/>
    <w:rsid w:val="005943CA"/>
    <w:rsid w:val="005A6944"/>
    <w:rsid w:val="005C15E2"/>
    <w:rsid w:val="005C165A"/>
    <w:rsid w:val="005D22F4"/>
    <w:rsid w:val="005D4C14"/>
    <w:rsid w:val="005D539B"/>
    <w:rsid w:val="005F38BE"/>
    <w:rsid w:val="0060453D"/>
    <w:rsid w:val="006047EB"/>
    <w:rsid w:val="006261A1"/>
    <w:rsid w:val="00636700"/>
    <w:rsid w:val="00643F88"/>
    <w:rsid w:val="00644EDC"/>
    <w:rsid w:val="006528B6"/>
    <w:rsid w:val="00660DEF"/>
    <w:rsid w:val="00665D1D"/>
    <w:rsid w:val="00673527"/>
    <w:rsid w:val="00676FF8"/>
    <w:rsid w:val="00684BE3"/>
    <w:rsid w:val="006951C9"/>
    <w:rsid w:val="006A303F"/>
    <w:rsid w:val="006A3732"/>
    <w:rsid w:val="006A4130"/>
    <w:rsid w:val="006A51FC"/>
    <w:rsid w:val="006B6146"/>
    <w:rsid w:val="006C00C9"/>
    <w:rsid w:val="006D2CFB"/>
    <w:rsid w:val="006D4501"/>
    <w:rsid w:val="006D77E6"/>
    <w:rsid w:val="006E2F4F"/>
    <w:rsid w:val="006E32F5"/>
    <w:rsid w:val="006F684A"/>
    <w:rsid w:val="00714BE2"/>
    <w:rsid w:val="00721786"/>
    <w:rsid w:val="00730FCD"/>
    <w:rsid w:val="00732CEA"/>
    <w:rsid w:val="0073411D"/>
    <w:rsid w:val="00740F31"/>
    <w:rsid w:val="007425E7"/>
    <w:rsid w:val="00751021"/>
    <w:rsid w:val="00757DBB"/>
    <w:rsid w:val="00764DB0"/>
    <w:rsid w:val="0077148F"/>
    <w:rsid w:val="0078447B"/>
    <w:rsid w:val="00792CEF"/>
    <w:rsid w:val="007A7078"/>
    <w:rsid w:val="007A7A54"/>
    <w:rsid w:val="007B1C7B"/>
    <w:rsid w:val="007B3A82"/>
    <w:rsid w:val="007B55FB"/>
    <w:rsid w:val="007B780A"/>
    <w:rsid w:val="007C0593"/>
    <w:rsid w:val="007C3B29"/>
    <w:rsid w:val="007C6D98"/>
    <w:rsid w:val="007D0EDB"/>
    <w:rsid w:val="007D2AB4"/>
    <w:rsid w:val="007E1392"/>
    <w:rsid w:val="007E69A3"/>
    <w:rsid w:val="007E7F15"/>
    <w:rsid w:val="007F5E6A"/>
    <w:rsid w:val="007F7977"/>
    <w:rsid w:val="00800769"/>
    <w:rsid w:val="00805D46"/>
    <w:rsid w:val="00806692"/>
    <w:rsid w:val="00822638"/>
    <w:rsid w:val="008366D6"/>
    <w:rsid w:val="00843B0D"/>
    <w:rsid w:val="008555A7"/>
    <w:rsid w:val="00873EFE"/>
    <w:rsid w:val="00896340"/>
    <w:rsid w:val="008B0DD8"/>
    <w:rsid w:val="008B25F5"/>
    <w:rsid w:val="008B35C0"/>
    <w:rsid w:val="008B48DE"/>
    <w:rsid w:val="008C7EFA"/>
    <w:rsid w:val="008D5726"/>
    <w:rsid w:val="008D6B9D"/>
    <w:rsid w:val="008D745A"/>
    <w:rsid w:val="008E44A7"/>
    <w:rsid w:val="00903136"/>
    <w:rsid w:val="00911362"/>
    <w:rsid w:val="00915CB0"/>
    <w:rsid w:val="0091703F"/>
    <w:rsid w:val="00930E47"/>
    <w:rsid w:val="00953AFD"/>
    <w:rsid w:val="0096272B"/>
    <w:rsid w:val="00966440"/>
    <w:rsid w:val="009856D9"/>
    <w:rsid w:val="0099313C"/>
    <w:rsid w:val="00996919"/>
    <w:rsid w:val="009A1DA5"/>
    <w:rsid w:val="009A2388"/>
    <w:rsid w:val="009C3C9D"/>
    <w:rsid w:val="009C6200"/>
    <w:rsid w:val="009C7C80"/>
    <w:rsid w:val="009D07CE"/>
    <w:rsid w:val="009D0800"/>
    <w:rsid w:val="009D5F6D"/>
    <w:rsid w:val="009D6B52"/>
    <w:rsid w:val="009D7306"/>
    <w:rsid w:val="009E14FB"/>
    <w:rsid w:val="009E4CC3"/>
    <w:rsid w:val="009E7556"/>
    <w:rsid w:val="00A02F2B"/>
    <w:rsid w:val="00A03E39"/>
    <w:rsid w:val="00A06E87"/>
    <w:rsid w:val="00A11329"/>
    <w:rsid w:val="00A1379D"/>
    <w:rsid w:val="00A15C62"/>
    <w:rsid w:val="00A2064F"/>
    <w:rsid w:val="00A24C33"/>
    <w:rsid w:val="00A25820"/>
    <w:rsid w:val="00A303FA"/>
    <w:rsid w:val="00A31E76"/>
    <w:rsid w:val="00A50944"/>
    <w:rsid w:val="00A5406B"/>
    <w:rsid w:val="00A62516"/>
    <w:rsid w:val="00A62B67"/>
    <w:rsid w:val="00A63413"/>
    <w:rsid w:val="00A7199E"/>
    <w:rsid w:val="00A7459F"/>
    <w:rsid w:val="00A758D2"/>
    <w:rsid w:val="00A83164"/>
    <w:rsid w:val="00A8585E"/>
    <w:rsid w:val="00A91F58"/>
    <w:rsid w:val="00AA0D46"/>
    <w:rsid w:val="00AA5FE4"/>
    <w:rsid w:val="00AB089D"/>
    <w:rsid w:val="00AC7A02"/>
    <w:rsid w:val="00AD12C5"/>
    <w:rsid w:val="00AD6A04"/>
    <w:rsid w:val="00AE4D7F"/>
    <w:rsid w:val="00AE76F2"/>
    <w:rsid w:val="00AF0BFD"/>
    <w:rsid w:val="00AF290C"/>
    <w:rsid w:val="00AF5455"/>
    <w:rsid w:val="00B0156C"/>
    <w:rsid w:val="00B147FF"/>
    <w:rsid w:val="00B30AC7"/>
    <w:rsid w:val="00B3393F"/>
    <w:rsid w:val="00B35F03"/>
    <w:rsid w:val="00B50D7B"/>
    <w:rsid w:val="00B52FDB"/>
    <w:rsid w:val="00B5312B"/>
    <w:rsid w:val="00B57202"/>
    <w:rsid w:val="00B73514"/>
    <w:rsid w:val="00B7371C"/>
    <w:rsid w:val="00B75AC0"/>
    <w:rsid w:val="00B76462"/>
    <w:rsid w:val="00B821C3"/>
    <w:rsid w:val="00B83E47"/>
    <w:rsid w:val="00B86155"/>
    <w:rsid w:val="00B95037"/>
    <w:rsid w:val="00B95E17"/>
    <w:rsid w:val="00BA2F5B"/>
    <w:rsid w:val="00BA3AFB"/>
    <w:rsid w:val="00BA7E94"/>
    <w:rsid w:val="00BB6C4A"/>
    <w:rsid w:val="00BC2DD9"/>
    <w:rsid w:val="00BC7CB9"/>
    <w:rsid w:val="00BD5FAB"/>
    <w:rsid w:val="00BE0382"/>
    <w:rsid w:val="00BE35B4"/>
    <w:rsid w:val="00BE66BE"/>
    <w:rsid w:val="00C012DE"/>
    <w:rsid w:val="00C0145E"/>
    <w:rsid w:val="00C0166A"/>
    <w:rsid w:val="00C02003"/>
    <w:rsid w:val="00C10CDF"/>
    <w:rsid w:val="00C157F8"/>
    <w:rsid w:val="00C177A0"/>
    <w:rsid w:val="00C2187D"/>
    <w:rsid w:val="00C222F9"/>
    <w:rsid w:val="00C23E45"/>
    <w:rsid w:val="00C32B35"/>
    <w:rsid w:val="00C40978"/>
    <w:rsid w:val="00C44CFE"/>
    <w:rsid w:val="00C475E9"/>
    <w:rsid w:val="00C5096A"/>
    <w:rsid w:val="00C54DA1"/>
    <w:rsid w:val="00C67C71"/>
    <w:rsid w:val="00C7077F"/>
    <w:rsid w:val="00C76CBC"/>
    <w:rsid w:val="00C80553"/>
    <w:rsid w:val="00CB0B10"/>
    <w:rsid w:val="00CB2BA2"/>
    <w:rsid w:val="00CD27CE"/>
    <w:rsid w:val="00CD5E62"/>
    <w:rsid w:val="00CF5B5D"/>
    <w:rsid w:val="00D155EE"/>
    <w:rsid w:val="00D15C3E"/>
    <w:rsid w:val="00D16141"/>
    <w:rsid w:val="00D20251"/>
    <w:rsid w:val="00D40C33"/>
    <w:rsid w:val="00D42DAA"/>
    <w:rsid w:val="00D42DED"/>
    <w:rsid w:val="00D46D07"/>
    <w:rsid w:val="00D530BE"/>
    <w:rsid w:val="00D625D6"/>
    <w:rsid w:val="00D630BA"/>
    <w:rsid w:val="00D76AC7"/>
    <w:rsid w:val="00D80340"/>
    <w:rsid w:val="00D83726"/>
    <w:rsid w:val="00DA0896"/>
    <w:rsid w:val="00DA4B1A"/>
    <w:rsid w:val="00DB283D"/>
    <w:rsid w:val="00DC5AB3"/>
    <w:rsid w:val="00DC6938"/>
    <w:rsid w:val="00DD2BF1"/>
    <w:rsid w:val="00DD40C4"/>
    <w:rsid w:val="00DD53CF"/>
    <w:rsid w:val="00DD7147"/>
    <w:rsid w:val="00DF7CCA"/>
    <w:rsid w:val="00E02120"/>
    <w:rsid w:val="00E13D36"/>
    <w:rsid w:val="00E16325"/>
    <w:rsid w:val="00E22B48"/>
    <w:rsid w:val="00E233E2"/>
    <w:rsid w:val="00E2494B"/>
    <w:rsid w:val="00E275C5"/>
    <w:rsid w:val="00E33597"/>
    <w:rsid w:val="00E44886"/>
    <w:rsid w:val="00E56BD6"/>
    <w:rsid w:val="00E67FAD"/>
    <w:rsid w:val="00E72F48"/>
    <w:rsid w:val="00E80917"/>
    <w:rsid w:val="00E82826"/>
    <w:rsid w:val="00E83A52"/>
    <w:rsid w:val="00E95ECF"/>
    <w:rsid w:val="00E96046"/>
    <w:rsid w:val="00EA4C96"/>
    <w:rsid w:val="00EB4EA2"/>
    <w:rsid w:val="00ED4008"/>
    <w:rsid w:val="00EF1169"/>
    <w:rsid w:val="00EF3BE0"/>
    <w:rsid w:val="00EF7B9B"/>
    <w:rsid w:val="00F21718"/>
    <w:rsid w:val="00F3453A"/>
    <w:rsid w:val="00F3794C"/>
    <w:rsid w:val="00F41FC5"/>
    <w:rsid w:val="00F46627"/>
    <w:rsid w:val="00F47D0F"/>
    <w:rsid w:val="00F55C43"/>
    <w:rsid w:val="00F60692"/>
    <w:rsid w:val="00F7239F"/>
    <w:rsid w:val="00F9147B"/>
    <w:rsid w:val="00F94D25"/>
    <w:rsid w:val="00FB13D3"/>
    <w:rsid w:val="00FB1548"/>
    <w:rsid w:val="00FC179B"/>
    <w:rsid w:val="00FC60A6"/>
    <w:rsid w:val="00FC6302"/>
    <w:rsid w:val="00FC6758"/>
    <w:rsid w:val="00FD4A94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iroda.kirovreg.ru/activities/vision/prevention-of-violations-of-mandatory-requirement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6E1B17EA2C0C1CFA4DD0CC928571F2B913C54CE3642BD8713BB1B0AEB8F9D8E73B6178F849CCCDC0CD85287072B7F93F5B9306BAA0O6K1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B6E1B17EA2C0C1CFA4DD0CC928571F2B913C54CE3642BD8713BB1B0AEB8F9D8E73B6179F741C7CDC0CD85287072B7F93F5B9306BAA0O6K1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6E1B17EA2C0C1CFA4DD0CC928571F2B912CF49E1642BD8713BB1B0AEB8F9D8E73B6171FE41CDC19197952C3927BDE738478D06A4A062CFO7K1N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EE00-DDC4-4055-B508-A9BD4C73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Nagovitsyna</cp:lastModifiedBy>
  <cp:revision>2</cp:revision>
  <cp:lastPrinted>2021-04-21T05:52:00Z</cp:lastPrinted>
  <dcterms:created xsi:type="dcterms:W3CDTF">2023-02-15T12:01:00Z</dcterms:created>
  <dcterms:modified xsi:type="dcterms:W3CDTF">2023-02-15T12:01:00Z</dcterms:modified>
</cp:coreProperties>
</file>