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F0" w:rsidRDefault="002F30F0">
      <w:pPr>
        <w:pStyle w:val="ConsPlusTitlePage"/>
      </w:pPr>
      <w:r>
        <w:t xml:space="preserve">Документ предоставлен </w:t>
      </w:r>
      <w:hyperlink r:id="rId4">
        <w:r>
          <w:rPr>
            <w:color w:val="0000FF"/>
          </w:rPr>
          <w:t>КонсультантПлюс</w:t>
        </w:r>
      </w:hyperlink>
      <w:r>
        <w:br/>
      </w:r>
    </w:p>
    <w:p w:rsidR="002F30F0" w:rsidRDefault="002F30F0">
      <w:pPr>
        <w:pStyle w:val="ConsPlusNormal"/>
        <w:jc w:val="both"/>
        <w:outlineLvl w:val="0"/>
      </w:pPr>
    </w:p>
    <w:p w:rsidR="002F30F0" w:rsidRDefault="002F30F0">
      <w:pPr>
        <w:pStyle w:val="ConsPlusTitle"/>
        <w:jc w:val="center"/>
        <w:outlineLvl w:val="0"/>
      </w:pPr>
      <w:r>
        <w:t>МИНИСТЕРСТВО ОХРАНЫ ОКРУЖАЮЩЕЙ СРЕДЫ КИРОВСКОЙ ОБЛАСТИ</w:t>
      </w:r>
    </w:p>
    <w:p w:rsidR="002F30F0" w:rsidRDefault="002F30F0">
      <w:pPr>
        <w:pStyle w:val="ConsPlusTitle"/>
        <w:jc w:val="both"/>
      </w:pPr>
    </w:p>
    <w:p w:rsidR="002F30F0" w:rsidRDefault="002F30F0">
      <w:pPr>
        <w:pStyle w:val="ConsPlusTitle"/>
        <w:jc w:val="center"/>
      </w:pPr>
      <w:r>
        <w:t>РАСПОРЯЖЕНИЕ</w:t>
      </w:r>
    </w:p>
    <w:p w:rsidR="002F30F0" w:rsidRDefault="002F30F0">
      <w:pPr>
        <w:pStyle w:val="ConsPlusTitle"/>
        <w:jc w:val="center"/>
      </w:pPr>
      <w:r>
        <w:t>от 29 мая 2023 г. N 14</w:t>
      </w:r>
    </w:p>
    <w:p w:rsidR="002F30F0" w:rsidRDefault="002F30F0">
      <w:pPr>
        <w:pStyle w:val="ConsPlusTitle"/>
        <w:jc w:val="both"/>
      </w:pPr>
    </w:p>
    <w:p w:rsidR="002F30F0" w:rsidRDefault="002F30F0">
      <w:pPr>
        <w:pStyle w:val="ConsPlusTitle"/>
        <w:jc w:val="center"/>
      </w:pPr>
      <w:r>
        <w:t>ОБ УТВЕРЖДЕНИИ АДМИНИСТРАТИВНОГО РЕГЛАМЕНТА</w:t>
      </w:r>
    </w:p>
    <w:p w:rsidR="002F30F0" w:rsidRDefault="002F30F0">
      <w:pPr>
        <w:pStyle w:val="ConsPlusTitle"/>
        <w:jc w:val="center"/>
      </w:pPr>
      <w:r>
        <w:t>ПО ПРЕДОСТАВЛЕНИЮ ГОСУДАРСТВЕННОЙ УСЛУГИ ПО ПЕРЕОФОРМЛЕНИЮ</w:t>
      </w:r>
    </w:p>
    <w:p w:rsidR="002F30F0" w:rsidRDefault="002F30F0">
      <w:pPr>
        <w:pStyle w:val="ConsPlusTitle"/>
        <w:jc w:val="center"/>
      </w:pPr>
      <w:r>
        <w:t>ЛИЦЕНЗИЙ НА ПОЛЬЗОВАНИЕ УЧАСТКАМИ НЕДР МЕСТНОГО ЗНАЧЕНИЯ</w:t>
      </w:r>
    </w:p>
    <w:p w:rsidR="002F30F0" w:rsidRDefault="002F30F0">
      <w:pPr>
        <w:pStyle w:val="ConsPlusTitle"/>
        <w:jc w:val="center"/>
      </w:pPr>
      <w:r>
        <w:t>НА ТЕРРИТОРИИ КИРОВСКОЙ ОБЛАСТИ</w:t>
      </w:r>
    </w:p>
    <w:p w:rsidR="002F30F0" w:rsidRDefault="002F30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3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0F0" w:rsidRDefault="002F30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0F0" w:rsidRDefault="002F30F0">
            <w:pPr>
              <w:pStyle w:val="ConsPlusNormal"/>
              <w:jc w:val="center"/>
            </w:pPr>
            <w:r>
              <w:rPr>
                <w:color w:val="392C69"/>
              </w:rPr>
              <w:t>Список изменяющих документов</w:t>
            </w:r>
          </w:p>
          <w:p w:rsidR="002F30F0" w:rsidRDefault="002F30F0">
            <w:pPr>
              <w:pStyle w:val="ConsPlusNormal"/>
              <w:jc w:val="center"/>
            </w:pPr>
            <w:r>
              <w:rPr>
                <w:color w:val="392C69"/>
              </w:rPr>
              <w:t>(в ред. распоряжений министерства охраны окружающей среды Кировской области</w:t>
            </w:r>
          </w:p>
          <w:p w:rsidR="002F30F0" w:rsidRDefault="002F30F0">
            <w:pPr>
              <w:pStyle w:val="ConsPlusNormal"/>
              <w:jc w:val="center"/>
            </w:pPr>
            <w:r>
              <w:rPr>
                <w:color w:val="392C69"/>
              </w:rPr>
              <w:t xml:space="preserve">от 02.10.2023 </w:t>
            </w:r>
            <w:hyperlink r:id="rId5">
              <w:r>
                <w:rPr>
                  <w:color w:val="0000FF"/>
                </w:rPr>
                <w:t>N 22</w:t>
              </w:r>
            </w:hyperlink>
            <w:r>
              <w:rPr>
                <w:color w:val="392C69"/>
              </w:rPr>
              <w:t xml:space="preserve">, от 20.11.2023 </w:t>
            </w:r>
            <w:hyperlink r:id="rId6">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r>
    </w:tbl>
    <w:p w:rsidR="002F30F0" w:rsidRDefault="002F30F0">
      <w:pPr>
        <w:pStyle w:val="ConsPlusNormal"/>
        <w:jc w:val="both"/>
      </w:pPr>
    </w:p>
    <w:p w:rsidR="002F30F0" w:rsidRDefault="002F30F0">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частями 12</w:t>
        </w:r>
      </w:hyperlink>
      <w:r>
        <w:t xml:space="preserve"> - </w:t>
      </w:r>
      <w:hyperlink r:id="rId9">
        <w:r>
          <w:rPr>
            <w:color w:val="0000FF"/>
          </w:rPr>
          <w:t>18 статьи 12.1</w:t>
        </w:r>
      </w:hyperlink>
      <w:r>
        <w:t xml:space="preserve"> Закона Российской Федерации от 21.02.1992 N 2395-1 "О недрах", </w:t>
      </w:r>
      <w:hyperlink r:id="rId10">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2F30F0" w:rsidRDefault="002F30F0">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по предоставлению государственной услуги по переоформлению лицензий на пользование участками недр местного значения на территории Кировской области (далее - Административный регламент) согласно приложению.</w:t>
      </w:r>
    </w:p>
    <w:p w:rsidR="002F30F0" w:rsidRDefault="002F30F0">
      <w:pPr>
        <w:pStyle w:val="ConsPlusNormal"/>
        <w:spacing w:before="220"/>
        <w:ind w:firstLine="540"/>
        <w:jc w:val="both"/>
      </w:pPr>
      <w:r>
        <w:t xml:space="preserve">2. Настоящее распоряжение вступает в силу с момента вступления в силу постановления Правительства Кировской области, признающего утратившим силу </w:t>
      </w:r>
      <w:hyperlink r:id="rId11">
        <w:r>
          <w:rPr>
            <w:color w:val="0000FF"/>
          </w:rPr>
          <w:t>постановление</w:t>
        </w:r>
      </w:hyperlink>
      <w:r>
        <w:t xml:space="preserve"> Правительства Кировской области от 04.07.2012 N 160/395 "Об утверждении Административного регламента по предоставлению государственной услуги по переоформлению лицензий на пользование участками недр местного значения на территории Кировской области".</w:t>
      </w:r>
    </w:p>
    <w:p w:rsidR="002F30F0" w:rsidRDefault="002F30F0">
      <w:pPr>
        <w:pStyle w:val="ConsPlusNormal"/>
        <w:jc w:val="both"/>
      </w:pPr>
    </w:p>
    <w:p w:rsidR="002F30F0" w:rsidRDefault="002F30F0">
      <w:pPr>
        <w:pStyle w:val="ConsPlusNormal"/>
        <w:jc w:val="right"/>
      </w:pPr>
      <w:r>
        <w:t>И.о. министра охраны окружающей среды</w:t>
      </w:r>
    </w:p>
    <w:p w:rsidR="002F30F0" w:rsidRDefault="002F30F0">
      <w:pPr>
        <w:pStyle w:val="ConsPlusNormal"/>
        <w:jc w:val="right"/>
      </w:pPr>
      <w:r>
        <w:t>Кировской области</w:t>
      </w:r>
    </w:p>
    <w:p w:rsidR="002F30F0" w:rsidRDefault="002F30F0">
      <w:pPr>
        <w:pStyle w:val="ConsPlusNormal"/>
        <w:jc w:val="right"/>
      </w:pPr>
      <w:r>
        <w:t>Т.Э.АБАШЕВ</w:t>
      </w: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right"/>
        <w:outlineLvl w:val="0"/>
      </w:pPr>
      <w:r>
        <w:t>Приложение</w:t>
      </w:r>
    </w:p>
    <w:p w:rsidR="002F30F0" w:rsidRDefault="002F30F0">
      <w:pPr>
        <w:pStyle w:val="ConsPlusNormal"/>
        <w:jc w:val="both"/>
      </w:pPr>
    </w:p>
    <w:p w:rsidR="002F30F0" w:rsidRDefault="002F30F0">
      <w:pPr>
        <w:pStyle w:val="ConsPlusNormal"/>
        <w:jc w:val="right"/>
      </w:pPr>
      <w:r>
        <w:t>Утвержден</w:t>
      </w:r>
    </w:p>
    <w:p w:rsidR="002F30F0" w:rsidRDefault="002F30F0">
      <w:pPr>
        <w:pStyle w:val="ConsPlusNormal"/>
        <w:jc w:val="right"/>
      </w:pPr>
      <w:r>
        <w:t>распоряжением</w:t>
      </w:r>
    </w:p>
    <w:p w:rsidR="002F30F0" w:rsidRDefault="002F30F0">
      <w:pPr>
        <w:pStyle w:val="ConsPlusNormal"/>
        <w:jc w:val="right"/>
      </w:pPr>
      <w:r>
        <w:t>министерства охраны окружающей среды</w:t>
      </w:r>
    </w:p>
    <w:p w:rsidR="002F30F0" w:rsidRDefault="002F30F0">
      <w:pPr>
        <w:pStyle w:val="ConsPlusNormal"/>
        <w:jc w:val="right"/>
      </w:pPr>
      <w:r>
        <w:t>Кировской области</w:t>
      </w:r>
    </w:p>
    <w:p w:rsidR="002F30F0" w:rsidRDefault="002F30F0">
      <w:pPr>
        <w:pStyle w:val="ConsPlusNormal"/>
        <w:jc w:val="right"/>
      </w:pPr>
      <w:r>
        <w:t>от 29 мая 2023 г. N 14</w:t>
      </w:r>
    </w:p>
    <w:p w:rsidR="002F30F0" w:rsidRDefault="002F30F0">
      <w:pPr>
        <w:pStyle w:val="ConsPlusNormal"/>
        <w:jc w:val="both"/>
      </w:pPr>
    </w:p>
    <w:p w:rsidR="002F30F0" w:rsidRDefault="002F30F0">
      <w:pPr>
        <w:pStyle w:val="ConsPlusTitle"/>
        <w:jc w:val="center"/>
      </w:pPr>
      <w:bookmarkStart w:id="0" w:name="P34"/>
      <w:bookmarkEnd w:id="0"/>
      <w:r>
        <w:t>АДМИНИСТРАТИВНЫЙ РЕГЛАМЕНТ</w:t>
      </w:r>
    </w:p>
    <w:p w:rsidR="002F30F0" w:rsidRDefault="002F30F0">
      <w:pPr>
        <w:pStyle w:val="ConsPlusTitle"/>
        <w:jc w:val="center"/>
      </w:pPr>
      <w:r>
        <w:t>ПО ПРЕДОСТАВЛЕНИЮ ГОСУДАРСТВЕННОЙ УСЛУГИ ПО ПЕРЕОФОРМЛЕНИЮ</w:t>
      </w:r>
    </w:p>
    <w:p w:rsidR="002F30F0" w:rsidRDefault="002F30F0">
      <w:pPr>
        <w:pStyle w:val="ConsPlusTitle"/>
        <w:jc w:val="center"/>
      </w:pPr>
      <w:r>
        <w:t>ЛИЦЕНЗИЙ НА ПОЛЬЗОВАНИЕ УЧАСТКАМИ НЕДР МЕСТНОГО ЗНАЧЕНИЯ</w:t>
      </w:r>
    </w:p>
    <w:p w:rsidR="002F30F0" w:rsidRDefault="002F30F0">
      <w:pPr>
        <w:pStyle w:val="ConsPlusTitle"/>
        <w:jc w:val="center"/>
      </w:pPr>
      <w:r>
        <w:t>НА ТЕРРИТОРИИ КИРОВСКОЙ ОБЛАСТИ</w:t>
      </w:r>
    </w:p>
    <w:p w:rsidR="002F30F0" w:rsidRDefault="002F30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3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0F0" w:rsidRDefault="002F30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0F0" w:rsidRDefault="002F30F0">
            <w:pPr>
              <w:pStyle w:val="ConsPlusNormal"/>
              <w:jc w:val="center"/>
            </w:pPr>
            <w:r>
              <w:rPr>
                <w:color w:val="392C69"/>
              </w:rPr>
              <w:t>Список изменяющих документов</w:t>
            </w:r>
          </w:p>
          <w:p w:rsidR="002F30F0" w:rsidRDefault="002F30F0">
            <w:pPr>
              <w:pStyle w:val="ConsPlusNormal"/>
              <w:jc w:val="center"/>
            </w:pPr>
            <w:r>
              <w:rPr>
                <w:color w:val="392C69"/>
              </w:rPr>
              <w:t>(в ред. распоряжений министерства охраны окружающей среды Кировской области</w:t>
            </w:r>
          </w:p>
          <w:p w:rsidR="002F30F0" w:rsidRDefault="002F30F0">
            <w:pPr>
              <w:pStyle w:val="ConsPlusNormal"/>
              <w:jc w:val="center"/>
            </w:pPr>
            <w:r>
              <w:rPr>
                <w:color w:val="392C69"/>
              </w:rPr>
              <w:t xml:space="preserve">от 02.10.2023 </w:t>
            </w:r>
            <w:hyperlink r:id="rId12">
              <w:r>
                <w:rPr>
                  <w:color w:val="0000FF"/>
                </w:rPr>
                <w:t>N 22</w:t>
              </w:r>
            </w:hyperlink>
            <w:r>
              <w:rPr>
                <w:color w:val="392C69"/>
              </w:rPr>
              <w:t xml:space="preserve">, от 20.11.2023 </w:t>
            </w:r>
            <w:hyperlink r:id="rId13">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r>
    </w:tbl>
    <w:p w:rsidR="002F30F0" w:rsidRDefault="002F30F0">
      <w:pPr>
        <w:pStyle w:val="ConsPlusNormal"/>
        <w:jc w:val="both"/>
      </w:pPr>
    </w:p>
    <w:p w:rsidR="002F30F0" w:rsidRDefault="002F30F0">
      <w:pPr>
        <w:pStyle w:val="ConsPlusTitle"/>
        <w:jc w:val="center"/>
        <w:outlineLvl w:val="1"/>
      </w:pPr>
      <w:r>
        <w:t>1. Общие положения</w:t>
      </w:r>
    </w:p>
    <w:p w:rsidR="002F30F0" w:rsidRDefault="002F30F0">
      <w:pPr>
        <w:pStyle w:val="ConsPlusNormal"/>
        <w:jc w:val="both"/>
      </w:pPr>
    </w:p>
    <w:p w:rsidR="002F30F0" w:rsidRDefault="002F30F0">
      <w:pPr>
        <w:pStyle w:val="ConsPlusTitle"/>
        <w:jc w:val="center"/>
        <w:outlineLvl w:val="2"/>
      </w:pPr>
      <w:r>
        <w:t>1.1. Предмет регулирования Административного регламента</w:t>
      </w:r>
    </w:p>
    <w:p w:rsidR="002F30F0" w:rsidRDefault="002F30F0">
      <w:pPr>
        <w:pStyle w:val="ConsPlusNormal"/>
        <w:jc w:val="both"/>
      </w:pPr>
    </w:p>
    <w:p w:rsidR="002F30F0" w:rsidRDefault="002F30F0">
      <w:pPr>
        <w:pStyle w:val="ConsPlusNormal"/>
        <w:ind w:firstLine="540"/>
        <w:jc w:val="both"/>
      </w:pPr>
      <w:bookmarkStart w:id="1" w:name="P46"/>
      <w:bookmarkEnd w:id="1"/>
      <w:r>
        <w:t>1.1.1. Административный регламент по предоставлению государственной услуги по переоформлению лицензий на пользование участками недр местного значения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охраны окружающей среды Кировской области (далее - министерство), а также порядок взаимодействия между министерством и органами (учреждениями) и должностными лицами министерства при предоставлении государственной услуги по приему и рассмотрению заявлений на переоформление лицензий на пользование участками недр местного значения на территории Кировской области (далее - государственная услуга) в следующих случаях:</w:t>
      </w:r>
    </w:p>
    <w:p w:rsidR="002F30F0" w:rsidRDefault="002F30F0">
      <w:pPr>
        <w:pStyle w:val="ConsPlusNormal"/>
        <w:spacing w:before="220"/>
        <w:ind w:firstLine="540"/>
        <w:jc w:val="both"/>
      </w:pPr>
      <w:bookmarkStart w:id="2" w:name="P47"/>
      <w:bookmarkEnd w:id="2"/>
      <w:r>
        <w:t>1.1.1.1. Реорганизация юридического лица - пользователя недр в форме преобразования.</w:t>
      </w:r>
    </w:p>
    <w:p w:rsidR="002F30F0" w:rsidRDefault="002F30F0">
      <w:pPr>
        <w:pStyle w:val="ConsPlusNormal"/>
        <w:spacing w:before="220"/>
        <w:ind w:firstLine="540"/>
        <w:jc w:val="both"/>
      </w:pPr>
      <w:bookmarkStart w:id="3" w:name="P48"/>
      <w:bookmarkEnd w:id="3"/>
      <w:r>
        <w:t xml:space="preserve">1.1.1.2.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w:t>
      </w:r>
      <w:hyperlink r:id="rId14">
        <w:r>
          <w:rPr>
            <w:color w:val="0000FF"/>
          </w:rPr>
          <w:t>статьей 9</w:t>
        </w:r>
      </w:hyperlink>
      <w:r>
        <w:t xml:space="preserve"> Закона Российской Федерации от 21.02.1992 N 2395-1.</w:t>
      </w:r>
    </w:p>
    <w:p w:rsidR="002F30F0" w:rsidRDefault="002F30F0">
      <w:pPr>
        <w:pStyle w:val="ConsPlusNormal"/>
        <w:spacing w:before="220"/>
        <w:ind w:firstLine="540"/>
        <w:jc w:val="both"/>
      </w:pPr>
      <w:bookmarkStart w:id="4" w:name="P49"/>
      <w:bookmarkEnd w:id="4"/>
      <w:r>
        <w:t>1.1.1.3.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2F30F0" w:rsidRDefault="002F30F0">
      <w:pPr>
        <w:pStyle w:val="ConsPlusNormal"/>
        <w:spacing w:before="220"/>
        <w:ind w:firstLine="540"/>
        <w:jc w:val="both"/>
      </w:pPr>
      <w:bookmarkStart w:id="5" w:name="P50"/>
      <w:bookmarkEnd w:id="5"/>
      <w:r>
        <w:t>1.1.1.4.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2F30F0" w:rsidRDefault="002F30F0">
      <w:pPr>
        <w:pStyle w:val="ConsPlusNormal"/>
        <w:spacing w:before="220"/>
        <w:ind w:firstLine="540"/>
        <w:jc w:val="both"/>
      </w:pPr>
      <w:bookmarkStart w:id="6" w:name="P51"/>
      <w:bookmarkEnd w:id="6"/>
      <w:r>
        <w:t>1.1.1.5.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местного значения, предоставленное прежнему пользователю недр, и такое юридическое лицо будет отвечать требованиям, предъявляемым к пользователям недр.</w:t>
      </w:r>
    </w:p>
    <w:p w:rsidR="002F30F0" w:rsidRDefault="002F30F0">
      <w:pPr>
        <w:pStyle w:val="ConsPlusNormal"/>
        <w:spacing w:before="220"/>
        <w:ind w:firstLine="540"/>
        <w:jc w:val="both"/>
      </w:pPr>
      <w:bookmarkStart w:id="7" w:name="P52"/>
      <w:bookmarkEnd w:id="7"/>
      <w:r>
        <w:t>1.1.1.6.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местного значения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местного значения (далее - лицензия на пользование недрами), в том числе из состава имущества объектов обустройства в границах участка недр местного значения, и доля прежнего юридического лица - пользователя недр в уставном капитале нового юридического лица на дату перехода права пользования участком недр местного значения составляет не менее половины уставного капитала нового юридического лица.</w:t>
      </w:r>
    </w:p>
    <w:p w:rsidR="002F30F0" w:rsidRDefault="002F30F0">
      <w:pPr>
        <w:pStyle w:val="ConsPlusNormal"/>
        <w:spacing w:before="220"/>
        <w:ind w:firstLine="540"/>
        <w:jc w:val="both"/>
      </w:pPr>
      <w:bookmarkStart w:id="8" w:name="P53"/>
      <w:bookmarkEnd w:id="8"/>
      <w:r>
        <w:t xml:space="preserve">1.1.1.7. Передача права пользования участком недр местного значения юридическим лицом - пользователем недр, являющимся основным обществом, юридическому лицу, являющемуся его </w:t>
      </w:r>
      <w:r>
        <w:lastRenderedPageBreak/>
        <w:t>дочерним обществом, передача права пользования участком недр местного значения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местного значения, а также передача права пользования участком недр местного значения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2F30F0" w:rsidRDefault="002F30F0">
      <w:pPr>
        <w:pStyle w:val="ConsPlusNormal"/>
        <w:spacing w:before="220"/>
        <w:ind w:firstLine="540"/>
        <w:jc w:val="both"/>
      </w:pPr>
      <w:bookmarkStart w:id="9" w:name="P54"/>
      <w:bookmarkEnd w:id="9"/>
      <w:r>
        <w:t xml:space="preserve">1.1.1.8. Приобретение субъектом предпринимательской деятельности в порядке, предусмотренном Федеральным </w:t>
      </w:r>
      <w:hyperlink r:id="rId15">
        <w:r>
          <w:rPr>
            <w:color w:val="0000FF"/>
          </w:rPr>
          <w:t>законом</w:t>
        </w:r>
      </w:hyperlink>
      <w:r>
        <w:t xml:space="preserve"> от 26.10.2002 N 127-ФЗ "О несостоятельности (банкротстве)",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2F30F0" w:rsidRDefault="002F30F0">
      <w:pPr>
        <w:pStyle w:val="ConsPlusNormal"/>
        <w:spacing w:before="220"/>
        <w:ind w:firstLine="540"/>
        <w:jc w:val="both"/>
      </w:pPr>
      <w:bookmarkStart w:id="10" w:name="P55"/>
      <w:bookmarkEnd w:id="10"/>
      <w:r>
        <w:t xml:space="preserve">1.1.1.9.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6">
        <w:r>
          <w:rPr>
            <w:color w:val="0000FF"/>
          </w:rPr>
          <w:t>законом</w:t>
        </w:r>
      </w:hyperlink>
      <w:r>
        <w:t xml:space="preserve"> от 07.12.2011 N 416-ФЗ "О водоснабжении и водоотведении" (далее - Федеральный закон от 07.12.2011 N 416-ФЗ).</w:t>
      </w:r>
    </w:p>
    <w:p w:rsidR="002F30F0" w:rsidRDefault="002F30F0">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F30F0" w:rsidRDefault="002F30F0">
      <w:pPr>
        <w:pStyle w:val="ConsPlusNormal"/>
        <w:jc w:val="both"/>
      </w:pPr>
    </w:p>
    <w:p w:rsidR="002F30F0" w:rsidRDefault="002F30F0">
      <w:pPr>
        <w:pStyle w:val="ConsPlusTitle"/>
        <w:jc w:val="center"/>
        <w:outlineLvl w:val="2"/>
      </w:pPr>
      <w:bookmarkStart w:id="11" w:name="P58"/>
      <w:bookmarkEnd w:id="11"/>
      <w:r>
        <w:t>1.2. Круг заявителей</w:t>
      </w:r>
    </w:p>
    <w:p w:rsidR="002F30F0" w:rsidRDefault="002F30F0">
      <w:pPr>
        <w:pStyle w:val="ConsPlusNormal"/>
        <w:jc w:val="both"/>
      </w:pPr>
    </w:p>
    <w:p w:rsidR="002F30F0" w:rsidRDefault="002F30F0">
      <w:pPr>
        <w:pStyle w:val="ConsPlusNormal"/>
        <w:ind w:firstLine="540"/>
        <w:jc w:val="both"/>
      </w:pPr>
      <w:r>
        <w:t>Получателями государственной услуги являются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заявители).</w:t>
      </w:r>
    </w:p>
    <w:p w:rsidR="002F30F0" w:rsidRDefault="002F30F0">
      <w:pPr>
        <w:pStyle w:val="ConsPlusNormal"/>
        <w:jc w:val="both"/>
      </w:pPr>
    </w:p>
    <w:p w:rsidR="002F30F0" w:rsidRDefault="002F30F0">
      <w:pPr>
        <w:pStyle w:val="ConsPlusTitle"/>
        <w:jc w:val="center"/>
        <w:outlineLvl w:val="2"/>
      </w:pPr>
      <w:r>
        <w:t>1.3. Требования к порядку информирования о предоставлении</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2F30F0" w:rsidRDefault="002F30F0">
      <w:pPr>
        <w:pStyle w:val="ConsPlusNormal"/>
        <w:spacing w:before="220"/>
        <w:ind w:firstLine="540"/>
        <w:jc w:val="both"/>
      </w:pPr>
      <w:r>
        <w:t>на официальном сайте министерства в информационно-телекоммуникационной сети "Интернет" по адресу: http://www.priroda.kirovreg.ru (далее - сеть "Интернет");</w:t>
      </w:r>
    </w:p>
    <w:p w:rsidR="002F30F0" w:rsidRDefault="002F30F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rsidR="002F30F0" w:rsidRDefault="002F30F0">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по адресу: http://www.gosuslugi43.ru (далее - Портал Кировской области);</w:t>
      </w:r>
    </w:p>
    <w:p w:rsidR="002F30F0" w:rsidRDefault="002F30F0">
      <w:pPr>
        <w:pStyle w:val="ConsPlusNormal"/>
        <w:spacing w:before="220"/>
        <w:ind w:firstLine="540"/>
        <w:jc w:val="both"/>
      </w:pPr>
      <w:r>
        <w:t>на информационных стендах в местах предоставления государственной услуги;</w:t>
      </w:r>
    </w:p>
    <w:p w:rsidR="002F30F0" w:rsidRDefault="002F30F0">
      <w:pPr>
        <w:pStyle w:val="ConsPlusNormal"/>
        <w:spacing w:before="220"/>
        <w:ind w:firstLine="540"/>
        <w:jc w:val="both"/>
      </w:pPr>
      <w:r>
        <w:t>при личном обращении заявителя в министерство;</w:t>
      </w:r>
    </w:p>
    <w:p w:rsidR="002F30F0" w:rsidRDefault="002F30F0">
      <w:pPr>
        <w:pStyle w:val="ConsPlusNormal"/>
        <w:spacing w:before="220"/>
        <w:ind w:firstLine="540"/>
        <w:jc w:val="both"/>
      </w:pPr>
      <w:r>
        <w:t>при обращении в письменной форме, в форме электронного документа;</w:t>
      </w:r>
    </w:p>
    <w:p w:rsidR="002F30F0" w:rsidRDefault="002F30F0">
      <w:pPr>
        <w:pStyle w:val="ConsPlusNormal"/>
        <w:spacing w:before="220"/>
        <w:ind w:firstLine="540"/>
        <w:jc w:val="both"/>
      </w:pPr>
      <w:r>
        <w:t>по телефону.</w:t>
      </w:r>
    </w:p>
    <w:p w:rsidR="002F30F0" w:rsidRDefault="002F30F0">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2F30F0" w:rsidRDefault="002F30F0">
      <w:pPr>
        <w:pStyle w:val="ConsPlusNormal"/>
        <w:spacing w:before="220"/>
        <w:ind w:firstLine="540"/>
        <w:jc w:val="both"/>
      </w:pPr>
      <w:r>
        <w:t>1.3.3.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w:t>
      </w:r>
    </w:p>
    <w:p w:rsidR="002F30F0" w:rsidRDefault="002F30F0">
      <w:pPr>
        <w:pStyle w:val="ConsPlusNormal"/>
        <w:spacing w:before="220"/>
        <w:ind w:firstLine="540"/>
        <w:jc w:val="both"/>
      </w:pPr>
      <w:r>
        <w:t>1.3.4. 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2F30F0" w:rsidRDefault="002F30F0">
      <w:pPr>
        <w:pStyle w:val="ConsPlusNormal"/>
        <w:spacing w:before="220"/>
        <w:ind w:firstLine="540"/>
        <w:jc w:val="both"/>
      </w:pPr>
      <w:r>
        <w:t>Для получения сведений о ходе исполнения государственной услуги заявителем указываются (называются) дата и входящий номер, проставленные в заявлении.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2F30F0" w:rsidRDefault="002F30F0">
      <w:pPr>
        <w:pStyle w:val="ConsPlusNormal"/>
        <w:jc w:val="both"/>
      </w:pPr>
      <w:r>
        <w:t xml:space="preserve">(п. 1.3.4 в ред. </w:t>
      </w:r>
      <w:hyperlink r:id="rId17">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2F30F0" w:rsidRDefault="002F30F0">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2F30F0" w:rsidRDefault="002F30F0">
      <w:pPr>
        <w:pStyle w:val="ConsPlusNormal"/>
        <w:spacing w:before="220"/>
        <w:ind w:firstLine="540"/>
        <w:jc w:val="both"/>
      </w:pPr>
      <w:r>
        <w:t>К справочной информации относятся:</w:t>
      </w:r>
    </w:p>
    <w:p w:rsidR="002F30F0" w:rsidRDefault="002F30F0">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w:t>
      </w:r>
    </w:p>
    <w:p w:rsidR="002F30F0" w:rsidRDefault="002F30F0">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2F30F0" w:rsidRDefault="002F30F0">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2F30F0" w:rsidRDefault="002F30F0">
      <w:pPr>
        <w:pStyle w:val="ConsPlusNormal"/>
        <w:spacing w:before="220"/>
        <w:ind w:firstLine="540"/>
        <w:jc w:val="both"/>
      </w:pPr>
      <w:r>
        <w:t>Справочная информация размещена:</w:t>
      </w:r>
    </w:p>
    <w:p w:rsidR="002F30F0" w:rsidRDefault="002F30F0">
      <w:pPr>
        <w:pStyle w:val="ConsPlusNormal"/>
        <w:spacing w:before="220"/>
        <w:ind w:firstLine="540"/>
        <w:jc w:val="both"/>
      </w:pPr>
      <w:r>
        <w:t>на информационном стенде министерства;</w:t>
      </w:r>
    </w:p>
    <w:p w:rsidR="002F30F0" w:rsidRDefault="002F30F0">
      <w:pPr>
        <w:pStyle w:val="ConsPlusNormal"/>
        <w:spacing w:before="220"/>
        <w:ind w:firstLine="540"/>
        <w:jc w:val="both"/>
      </w:pPr>
      <w:r>
        <w:t>на официальном сайте министерства в сети "Интернет";</w:t>
      </w:r>
    </w:p>
    <w:p w:rsidR="002F30F0" w:rsidRDefault="002F30F0">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F30F0" w:rsidRDefault="002F30F0">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2F30F0" w:rsidRDefault="002F30F0">
      <w:pPr>
        <w:pStyle w:val="ConsPlusNormal"/>
        <w:spacing w:before="220"/>
        <w:ind w:firstLine="540"/>
        <w:jc w:val="both"/>
      </w:pPr>
      <w:r>
        <w:t>на Едином портале;</w:t>
      </w:r>
    </w:p>
    <w:p w:rsidR="002F30F0" w:rsidRDefault="002F30F0">
      <w:pPr>
        <w:pStyle w:val="ConsPlusNormal"/>
        <w:spacing w:before="220"/>
        <w:ind w:firstLine="540"/>
        <w:jc w:val="both"/>
      </w:pPr>
      <w:r>
        <w:t>на Портале Кировской области.</w:t>
      </w:r>
    </w:p>
    <w:p w:rsidR="002F30F0" w:rsidRDefault="002F30F0">
      <w:pPr>
        <w:pStyle w:val="ConsPlusNormal"/>
        <w:spacing w:before="220"/>
        <w:ind w:firstLine="540"/>
        <w:jc w:val="both"/>
      </w:pPr>
      <w:r>
        <w:t>Получить справочную информацию можно:</w:t>
      </w:r>
    </w:p>
    <w:p w:rsidR="002F30F0" w:rsidRDefault="002F30F0">
      <w:pPr>
        <w:pStyle w:val="ConsPlusNormal"/>
        <w:spacing w:before="220"/>
        <w:ind w:firstLine="540"/>
        <w:jc w:val="both"/>
      </w:pPr>
      <w:r>
        <w:t>по справочным телефонам структурного подразделения министерства - отдела недропользования министерства;</w:t>
      </w:r>
    </w:p>
    <w:p w:rsidR="002F30F0" w:rsidRDefault="002F30F0">
      <w:pPr>
        <w:pStyle w:val="ConsPlusNormal"/>
        <w:spacing w:before="220"/>
        <w:ind w:firstLine="540"/>
        <w:jc w:val="both"/>
      </w:pPr>
      <w:r>
        <w:t>по электронной почте.</w:t>
      </w:r>
    </w:p>
    <w:p w:rsidR="002F30F0" w:rsidRDefault="002F30F0">
      <w:pPr>
        <w:pStyle w:val="ConsPlusNormal"/>
        <w:spacing w:before="220"/>
        <w:ind w:firstLine="540"/>
        <w:jc w:val="both"/>
      </w:pPr>
      <w:r>
        <w:t xml:space="preserve">Письменное обращение, поступившее в министерство, рассматривается в течение тридцати дней со дня регистрации письменного обращения, за исключением случая, указанного в </w:t>
      </w:r>
      <w:hyperlink r:id="rId18">
        <w:r>
          <w:rPr>
            <w:color w:val="0000FF"/>
          </w:rPr>
          <w:t>части 1.1 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2F30F0" w:rsidRDefault="002F30F0">
      <w:pPr>
        <w:pStyle w:val="ConsPlusNormal"/>
        <w:jc w:val="both"/>
      </w:pPr>
    </w:p>
    <w:p w:rsidR="002F30F0" w:rsidRDefault="002F30F0">
      <w:pPr>
        <w:pStyle w:val="ConsPlusTitle"/>
        <w:jc w:val="center"/>
        <w:outlineLvl w:val="1"/>
      </w:pPr>
      <w:r>
        <w:t>2. Стандарт предоставления государственной услуги</w:t>
      </w:r>
    </w:p>
    <w:p w:rsidR="002F30F0" w:rsidRDefault="002F30F0">
      <w:pPr>
        <w:pStyle w:val="ConsPlusNormal"/>
        <w:jc w:val="both"/>
      </w:pPr>
    </w:p>
    <w:p w:rsidR="002F30F0" w:rsidRDefault="002F30F0">
      <w:pPr>
        <w:pStyle w:val="ConsPlusTitle"/>
        <w:jc w:val="center"/>
        <w:outlineLvl w:val="2"/>
      </w:pPr>
      <w:r>
        <w:t>2.1. Наименование государственной услуги</w:t>
      </w:r>
    </w:p>
    <w:p w:rsidR="002F30F0" w:rsidRDefault="002F30F0">
      <w:pPr>
        <w:pStyle w:val="ConsPlusNormal"/>
        <w:jc w:val="both"/>
      </w:pPr>
    </w:p>
    <w:p w:rsidR="002F30F0" w:rsidRDefault="002F30F0">
      <w:pPr>
        <w:pStyle w:val="ConsPlusNormal"/>
        <w:ind w:firstLine="540"/>
        <w:jc w:val="both"/>
      </w:pPr>
      <w:r>
        <w:t>Наименование государственной услуги: "Переоформление лицензий на пользование участками недр местного значения на территории Кировской области".</w:t>
      </w:r>
    </w:p>
    <w:p w:rsidR="002F30F0" w:rsidRDefault="002F30F0">
      <w:pPr>
        <w:pStyle w:val="ConsPlusNormal"/>
        <w:jc w:val="both"/>
      </w:pPr>
    </w:p>
    <w:p w:rsidR="002F30F0" w:rsidRDefault="002F30F0">
      <w:pPr>
        <w:pStyle w:val="ConsPlusTitle"/>
        <w:jc w:val="center"/>
        <w:outlineLvl w:val="2"/>
      </w:pPr>
      <w:r>
        <w:t>2.2. Наименование органа государственной власти</w:t>
      </w:r>
    </w:p>
    <w:p w:rsidR="002F30F0" w:rsidRDefault="002F30F0">
      <w:pPr>
        <w:pStyle w:val="ConsPlusTitle"/>
        <w:jc w:val="center"/>
      </w:pPr>
      <w:r>
        <w:t>Кировской области, предоставляющего государственную услугу</w:t>
      </w:r>
    </w:p>
    <w:p w:rsidR="002F30F0" w:rsidRDefault="002F30F0">
      <w:pPr>
        <w:pStyle w:val="ConsPlusNormal"/>
        <w:jc w:val="both"/>
      </w:pPr>
    </w:p>
    <w:p w:rsidR="002F30F0" w:rsidRDefault="002F30F0">
      <w:pPr>
        <w:pStyle w:val="ConsPlusNormal"/>
        <w:ind w:firstLine="540"/>
        <w:jc w:val="both"/>
      </w:pPr>
      <w:r>
        <w:t>2.2.1. Государственная услуга предоставляется министерством.</w:t>
      </w:r>
    </w:p>
    <w:p w:rsidR="002F30F0" w:rsidRDefault="002F30F0">
      <w:pPr>
        <w:pStyle w:val="ConsPlusNormal"/>
        <w:spacing w:before="220"/>
        <w:ind w:firstLine="540"/>
        <w:jc w:val="both"/>
      </w:pPr>
      <w:r>
        <w:t>2.2.2. В предоставлении государственной услуги участвует Федеральная налоговая служба (Управление Федеральной налоговой службы по Кировской области).</w:t>
      </w:r>
    </w:p>
    <w:p w:rsidR="002F30F0" w:rsidRDefault="002F30F0">
      <w:pPr>
        <w:pStyle w:val="ConsPlusNormal"/>
        <w:spacing w:before="220"/>
        <w:ind w:firstLine="540"/>
        <w:jc w:val="both"/>
      </w:pPr>
      <w:r>
        <w:t xml:space="preserve">2.2.3. Исключен. - </w:t>
      </w:r>
      <w:hyperlink r:id="rId19">
        <w:r>
          <w:rPr>
            <w:color w:val="0000FF"/>
          </w:rPr>
          <w:t>Распоряжение</w:t>
        </w:r>
      </w:hyperlink>
      <w:r>
        <w:t xml:space="preserve"> министерства охраны окружающей среды Кировской области от 02.10.2023 N 22.</w:t>
      </w:r>
    </w:p>
    <w:p w:rsidR="002F30F0" w:rsidRDefault="002F30F0">
      <w:pPr>
        <w:pStyle w:val="ConsPlusNormal"/>
        <w:jc w:val="both"/>
      </w:pPr>
    </w:p>
    <w:p w:rsidR="002F30F0" w:rsidRDefault="002F30F0">
      <w:pPr>
        <w:pStyle w:val="ConsPlusTitle"/>
        <w:jc w:val="center"/>
        <w:outlineLvl w:val="2"/>
      </w:pPr>
      <w:r>
        <w:t>2.3. Описание результата предоставления</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Результатом предоставления государственной услуги является:</w:t>
      </w:r>
    </w:p>
    <w:p w:rsidR="002F30F0" w:rsidRDefault="002F30F0">
      <w:pPr>
        <w:pStyle w:val="ConsPlusNormal"/>
        <w:spacing w:before="220"/>
        <w:ind w:firstLine="540"/>
        <w:jc w:val="both"/>
      </w:pPr>
      <w:r>
        <w:t xml:space="preserve">2.3.1. Внесение записи о государственной регистрации переоформленной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20">
        <w:r>
          <w:rPr>
            <w:color w:val="0000FF"/>
          </w:rPr>
          <w:t>статьей 28</w:t>
        </w:r>
      </w:hyperlink>
      <w:r>
        <w:t xml:space="preserve"> Закона Российской Федерации от 21.02.1992 N 2395-1 (далее - государственный реестр).</w:t>
      </w:r>
    </w:p>
    <w:p w:rsidR="002F30F0" w:rsidRDefault="002F30F0">
      <w:pPr>
        <w:pStyle w:val="ConsPlusNormal"/>
        <w:spacing w:before="220"/>
        <w:ind w:firstLine="540"/>
        <w:jc w:val="both"/>
      </w:pPr>
      <w:r>
        <w:t>2.3.2. Направление заявителю решения министерства об отказе в переоформлении лицензии на пользование недрами.</w:t>
      </w:r>
    </w:p>
    <w:p w:rsidR="002F30F0" w:rsidRDefault="002F30F0">
      <w:pPr>
        <w:pStyle w:val="ConsPlusNormal"/>
        <w:jc w:val="both"/>
      </w:pPr>
    </w:p>
    <w:p w:rsidR="002F30F0" w:rsidRDefault="002F30F0">
      <w:pPr>
        <w:pStyle w:val="ConsPlusTitle"/>
        <w:jc w:val="center"/>
        <w:outlineLvl w:val="2"/>
      </w:pPr>
      <w:r>
        <w:t>2.4. Срок предоставления государственной услуги</w:t>
      </w:r>
    </w:p>
    <w:p w:rsidR="002F30F0" w:rsidRDefault="002F30F0">
      <w:pPr>
        <w:pStyle w:val="ConsPlusNormal"/>
        <w:jc w:val="both"/>
      </w:pPr>
    </w:p>
    <w:p w:rsidR="002F30F0" w:rsidRDefault="002F30F0">
      <w:pPr>
        <w:pStyle w:val="ConsPlusNormal"/>
        <w:ind w:firstLine="540"/>
        <w:jc w:val="both"/>
      </w:pPr>
      <w:r>
        <w:t>Общий срок предоставления государственной услуги не должен превышать 33 рабочих дня со дня поступления в министерство заявления о предоставлении государственной услуги.</w:t>
      </w:r>
    </w:p>
    <w:p w:rsidR="002F30F0" w:rsidRDefault="002F30F0">
      <w:pPr>
        <w:pStyle w:val="ConsPlusNormal"/>
        <w:jc w:val="both"/>
      </w:pPr>
      <w:r>
        <w:t xml:space="preserve">(в ред. </w:t>
      </w:r>
      <w:hyperlink r:id="rId21">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jc w:val="both"/>
      </w:pPr>
    </w:p>
    <w:p w:rsidR="002F30F0" w:rsidRDefault="002F30F0">
      <w:pPr>
        <w:pStyle w:val="ConsPlusTitle"/>
        <w:jc w:val="center"/>
        <w:outlineLvl w:val="2"/>
      </w:pPr>
      <w:r>
        <w:t>2.5. Нормативные правовые акты, регулирующие</w:t>
      </w:r>
    </w:p>
    <w:p w:rsidR="002F30F0" w:rsidRDefault="002F30F0">
      <w:pPr>
        <w:pStyle w:val="ConsPlusTitle"/>
        <w:jc w:val="center"/>
      </w:pPr>
      <w:r>
        <w:t>предоставление государственной услуги</w:t>
      </w:r>
    </w:p>
    <w:p w:rsidR="002F30F0" w:rsidRDefault="002F30F0">
      <w:pPr>
        <w:pStyle w:val="ConsPlusNormal"/>
        <w:jc w:val="center"/>
      </w:pPr>
      <w:r>
        <w:t xml:space="preserve">(в ред. </w:t>
      </w:r>
      <w:hyperlink r:id="rId22">
        <w:r>
          <w:rPr>
            <w:color w:val="0000FF"/>
          </w:rPr>
          <w:t>распоряжения</w:t>
        </w:r>
      </w:hyperlink>
      <w:r>
        <w:t xml:space="preserve"> министерства охраны окружающей среды</w:t>
      </w:r>
    </w:p>
    <w:p w:rsidR="002F30F0" w:rsidRDefault="002F30F0">
      <w:pPr>
        <w:pStyle w:val="ConsPlusNormal"/>
        <w:jc w:val="center"/>
      </w:pPr>
      <w:r>
        <w:t>Кировской области от 02.10.2023 N 22)</w:t>
      </w:r>
    </w:p>
    <w:p w:rsidR="002F30F0" w:rsidRDefault="002F30F0">
      <w:pPr>
        <w:pStyle w:val="ConsPlusNormal"/>
        <w:jc w:val="both"/>
      </w:pPr>
    </w:p>
    <w:p w:rsidR="002F30F0" w:rsidRDefault="002F30F0">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на Едином портале, на Портале Кировской области, в Федеральном реестре и Реестре Кировской области.</w:t>
      </w:r>
    </w:p>
    <w:p w:rsidR="002F30F0" w:rsidRDefault="002F30F0">
      <w:pPr>
        <w:pStyle w:val="ConsPlusNormal"/>
        <w:ind w:firstLine="540"/>
        <w:jc w:val="both"/>
      </w:pPr>
    </w:p>
    <w:p w:rsidR="002F30F0" w:rsidRDefault="002F30F0">
      <w:pPr>
        <w:pStyle w:val="ConsPlusTitle"/>
        <w:jc w:val="center"/>
        <w:outlineLvl w:val="2"/>
      </w:pPr>
      <w:bookmarkStart w:id="12" w:name="P128"/>
      <w:bookmarkEnd w:id="12"/>
      <w:r>
        <w:t>2.6. Перечень документов, необходимых в соответствии</w:t>
      </w:r>
    </w:p>
    <w:p w:rsidR="002F30F0" w:rsidRDefault="002F30F0">
      <w:pPr>
        <w:pStyle w:val="ConsPlusTitle"/>
        <w:jc w:val="center"/>
      </w:pPr>
      <w:r>
        <w:t>с нормативными правовыми актами для предоставления</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bookmarkStart w:id="13" w:name="P132"/>
      <w:bookmarkEnd w:id="13"/>
      <w:r>
        <w:t xml:space="preserve">2.6.1. Государственная услуга предоставляется на основании </w:t>
      </w:r>
      <w:hyperlink w:anchor="P554">
        <w:r>
          <w:rPr>
            <w:color w:val="0000FF"/>
          </w:rPr>
          <w:t>заявления</w:t>
        </w:r>
      </w:hyperlink>
      <w:r>
        <w:t xml:space="preserve"> согласно приложению к настоящему Административному регламенту, представленного в министерство в письменной форме на бумажном носителе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2F30F0" w:rsidRDefault="002F30F0">
      <w:pPr>
        <w:pStyle w:val="ConsPlusNormal"/>
        <w:jc w:val="both"/>
      </w:pPr>
      <w:r>
        <w:t xml:space="preserve">(в ред. </w:t>
      </w:r>
      <w:hyperlink r:id="rId23">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В заявлении должны быть указаны:</w:t>
      </w:r>
    </w:p>
    <w:p w:rsidR="002F30F0" w:rsidRDefault="002F30F0">
      <w:pPr>
        <w:pStyle w:val="ConsPlusNormal"/>
        <w:spacing w:before="220"/>
        <w:ind w:firstLine="540"/>
        <w:jc w:val="both"/>
      </w:pPr>
      <w:r>
        <w:t>сведения о заявителе и о пользователе недр переоформляемой лицензии на пользование недрами (для юридического лица - полное наименование, его организационно-правовая форма, адрес электронной почты (при наличии), почтовый адрес, номер телефона (при наличии),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номер телефона (при наличии), основной государственный регистрационный номер индивидуального предпринимателя, идентификационный номер налогоплательщика);</w:t>
      </w:r>
    </w:p>
    <w:p w:rsidR="002F30F0" w:rsidRDefault="002F30F0">
      <w:pPr>
        <w:pStyle w:val="ConsPlusNormal"/>
        <w:jc w:val="both"/>
      </w:pPr>
      <w:r>
        <w:t xml:space="preserve">(в ред. </w:t>
      </w:r>
      <w:hyperlink r:id="rId24">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государственный регистрационный номер лицензии на пользование недрами, дата ее государственной регистрации, наименование участка недр (при наличии);</w:t>
      </w:r>
    </w:p>
    <w:p w:rsidR="002F30F0" w:rsidRDefault="002F30F0">
      <w:pPr>
        <w:pStyle w:val="ConsPlusNormal"/>
        <w:jc w:val="both"/>
      </w:pPr>
      <w:r>
        <w:t xml:space="preserve">(в ред. </w:t>
      </w:r>
      <w:hyperlink r:id="rId25">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 xml:space="preserve">основание переоформления лицензии на пользование недрами, предусмотренное </w:t>
      </w:r>
      <w:hyperlink w:anchor="P46">
        <w:r>
          <w:rPr>
            <w:color w:val="0000FF"/>
          </w:rPr>
          <w:t>пунктом 1.1.1</w:t>
        </w:r>
      </w:hyperlink>
      <w:r>
        <w:t xml:space="preserve"> настоящего Административного регламента, а в случае, если в соответствии со </w:t>
      </w:r>
      <w:hyperlink r:id="rId26">
        <w:r>
          <w:rPr>
            <w:color w:val="0000FF"/>
          </w:rPr>
          <w:t>статьей 57</w:t>
        </w:r>
      </w:hyperlink>
      <w:r>
        <w:t xml:space="preserve"> Гражданского кодекса Российской Федерации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46">
        <w:r>
          <w:rPr>
            <w:color w:val="0000FF"/>
          </w:rPr>
          <w:t>пунктом 1.1.1</w:t>
        </w:r>
      </w:hyperlink>
      <w:r>
        <w:t xml:space="preserve"> настоящего Административного регламента;</w:t>
      </w:r>
    </w:p>
    <w:p w:rsidR="002F30F0" w:rsidRDefault="002F30F0">
      <w:pPr>
        <w:pStyle w:val="ConsPlusNormal"/>
        <w:spacing w:before="220"/>
        <w:ind w:firstLine="540"/>
        <w:jc w:val="both"/>
      </w:pPr>
      <w:r>
        <w:t xml:space="preserve">абзац исключен. - </w:t>
      </w:r>
      <w:hyperlink r:id="rId27">
        <w:r>
          <w:rPr>
            <w:color w:val="0000FF"/>
          </w:rPr>
          <w:t>Распоряжение</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согласие заявителя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 исполненных пользователем недр.</w:t>
      </w:r>
    </w:p>
    <w:p w:rsidR="002F30F0" w:rsidRDefault="002F30F0">
      <w:pPr>
        <w:pStyle w:val="ConsPlusNormal"/>
        <w:spacing w:before="220"/>
        <w:ind w:firstLine="540"/>
        <w:jc w:val="both"/>
      </w:pPr>
      <w:bookmarkStart w:id="14" w:name="P142"/>
      <w:bookmarkEnd w:id="14"/>
      <w:r>
        <w:t>2.6.2. Для предоставления государственной услуги по переоформлению лицензий на пользование недрами необходимы следующие документы:</w:t>
      </w:r>
    </w:p>
    <w:p w:rsidR="002F30F0" w:rsidRDefault="002F30F0">
      <w:pPr>
        <w:pStyle w:val="ConsPlusNormal"/>
        <w:jc w:val="both"/>
      </w:pPr>
      <w:r>
        <w:t xml:space="preserve">(в ред. </w:t>
      </w:r>
      <w:hyperlink r:id="rId28">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2.6.2.1.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2F30F0" w:rsidRDefault="002F30F0">
      <w:pPr>
        <w:pStyle w:val="ConsPlusNormal"/>
        <w:spacing w:before="220"/>
        <w:ind w:firstLine="540"/>
        <w:jc w:val="both"/>
      </w:pPr>
      <w:r>
        <w:t xml:space="preserve">2.6.2.2. Перечень лиц, входящих в одну группу с заявителем, по </w:t>
      </w:r>
      <w:hyperlink r:id="rId29">
        <w:r>
          <w:rPr>
            <w:color w:val="0000FF"/>
          </w:rPr>
          <w:t>форме</w:t>
        </w:r>
      </w:hyperlink>
      <w:r>
        <w:t xml:space="preserve"> представления перечня лиц, входящих в одну группу лиц, утвержденной приказом Федеральной антимонопольной службы от 20.11.2006 N 293 "Об утверждении формы представления перечня лиц, входящих в одну группу лиц", а для юридического лица в организационно-правовой форме акционерного общества (помимо перечня лиц, входящих в одну группу с заявителем) - выписка из реестра акционеров заявителя, полученная не ранее чем за один месяц до даты представления заявления.</w:t>
      </w:r>
    </w:p>
    <w:p w:rsidR="002F30F0" w:rsidRDefault="002F30F0">
      <w:pPr>
        <w:pStyle w:val="ConsPlusNormal"/>
        <w:spacing w:before="220"/>
        <w:ind w:firstLine="540"/>
        <w:jc w:val="both"/>
      </w:pPr>
      <w:r>
        <w:t>2.6.2.3. Выписка из Единого государственного реестра юридических лиц, полученная не ранее чем за один месяц до даты представления заявления (для юридического лица), выписка из Единого государственного реестра индивидуальных предпринимателей, полученная не ранее чем за один месяц до даты представления заявления (для индивидуального предпринимателя).</w:t>
      </w:r>
    </w:p>
    <w:p w:rsidR="002F30F0" w:rsidRDefault="002F30F0">
      <w:pPr>
        <w:pStyle w:val="ConsPlusNormal"/>
        <w:spacing w:before="220"/>
        <w:ind w:firstLine="540"/>
        <w:jc w:val="both"/>
      </w:pPr>
      <w:r>
        <w:t>2.6.2.4. Опись документов, представленных заявителем в составе заявления. Опись подписывается заявителем и заверяется печатью (при наличии печати).</w:t>
      </w:r>
    </w:p>
    <w:p w:rsidR="002F30F0" w:rsidRDefault="002F30F0">
      <w:pPr>
        <w:pStyle w:val="ConsPlusNormal"/>
        <w:spacing w:before="220"/>
        <w:ind w:firstLine="540"/>
        <w:jc w:val="both"/>
      </w:pPr>
      <w:r>
        <w:t>2.6.2.5. Документы, предусмотренные пунктом 2.6.3 настоящего Административного регламента, в зависимости от конкретного основания переоформления лицензии на пользование недрами.</w:t>
      </w:r>
    </w:p>
    <w:p w:rsidR="002F30F0" w:rsidRDefault="002F30F0">
      <w:pPr>
        <w:pStyle w:val="ConsPlusNormal"/>
        <w:spacing w:before="220"/>
        <w:ind w:firstLine="540"/>
        <w:jc w:val="both"/>
      </w:pPr>
      <w:r>
        <w:t xml:space="preserve">2.6.3. К заявлению, помимо документов и сведений, предусмотренных </w:t>
      </w:r>
      <w:hyperlink w:anchor="P142">
        <w:r>
          <w:rPr>
            <w:color w:val="0000FF"/>
          </w:rPr>
          <w:t>пунктом 2.6.2</w:t>
        </w:r>
      </w:hyperlink>
      <w:r>
        <w:t xml:space="preserve"> настоящего Административного регламента, прилагаются следующие документы и сведения в зависимости от конкретного случая переоформления лицензий на пользование недрами:</w:t>
      </w:r>
    </w:p>
    <w:p w:rsidR="002F30F0" w:rsidRDefault="002F30F0">
      <w:pPr>
        <w:pStyle w:val="ConsPlusNormal"/>
        <w:spacing w:before="220"/>
        <w:ind w:firstLine="540"/>
        <w:jc w:val="both"/>
      </w:pPr>
      <w:r>
        <w:t xml:space="preserve">2.6.3.1. В случае переоформления лицензий на пользование недрами по основанию, предусмотренному </w:t>
      </w:r>
      <w:hyperlink w:anchor="P47">
        <w:r>
          <w:rPr>
            <w:color w:val="0000FF"/>
          </w:rPr>
          <w:t>подпунктом 1.1.1.1 пункта 1.1.1</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0">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2F30F0" w:rsidRDefault="002F30F0">
      <w:pPr>
        <w:pStyle w:val="ConsPlusNormal"/>
        <w:spacing w:before="220"/>
        <w:ind w:firstLine="540"/>
        <w:jc w:val="both"/>
      </w:pPr>
      <w:r>
        <w:t xml:space="preserve">2.6.3.2. В случае переоформления лицензий на пользование недрами по основаниям, предусмотренным </w:t>
      </w:r>
      <w:hyperlink w:anchor="P48">
        <w:r>
          <w:rPr>
            <w:color w:val="0000FF"/>
          </w:rPr>
          <w:t>подпунктами 1.1.1.2</w:t>
        </w:r>
      </w:hyperlink>
      <w:r>
        <w:t xml:space="preserve"> и </w:t>
      </w:r>
      <w:hyperlink w:anchor="P49">
        <w:r>
          <w:rPr>
            <w:color w:val="0000FF"/>
          </w:rPr>
          <w:t>1.1.1.3 пункта 1.1.1</w:t>
        </w:r>
      </w:hyperlink>
      <w:r>
        <w:t xml:space="preserve"> настоящего Административного регламента:</w:t>
      </w:r>
    </w:p>
    <w:p w:rsidR="002F30F0" w:rsidRDefault="002F30F0">
      <w:pPr>
        <w:pStyle w:val="ConsPlusNormal"/>
        <w:spacing w:before="220"/>
        <w:ind w:firstLine="540"/>
        <w:jc w:val="both"/>
      </w:pPr>
      <w:r>
        <w:t xml:space="preserve">2.6.3.2.1.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2F30F0" w:rsidRDefault="002F30F0">
      <w:pPr>
        <w:pStyle w:val="ConsPlusNormal"/>
        <w:spacing w:before="220"/>
        <w:ind w:firstLine="540"/>
        <w:jc w:val="both"/>
      </w:pPr>
      <w:r>
        <w:t xml:space="preserve">2.6.3.2.2.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2F30F0" w:rsidRDefault="002F30F0">
      <w:pPr>
        <w:pStyle w:val="ConsPlusNormal"/>
        <w:spacing w:before="220"/>
        <w:ind w:firstLine="540"/>
        <w:jc w:val="both"/>
      </w:pPr>
      <w:r>
        <w:t xml:space="preserve">2.6.3.3. В случае переоформления лицензий на пользование недрами по основаниям, предусмотренным </w:t>
      </w:r>
      <w:hyperlink w:anchor="P50">
        <w:r>
          <w:rPr>
            <w:color w:val="0000FF"/>
          </w:rPr>
          <w:t>подпунктами 1.1.1.4</w:t>
        </w:r>
      </w:hyperlink>
      <w:r>
        <w:t xml:space="preserve"> и </w:t>
      </w:r>
      <w:hyperlink w:anchor="P51">
        <w:r>
          <w:rPr>
            <w:color w:val="0000FF"/>
          </w:rPr>
          <w:t>1.1.1.5 пункта 1.1.1</w:t>
        </w:r>
      </w:hyperlink>
      <w:r>
        <w:t xml:space="preserve"> настоящего порядка:</w:t>
      </w:r>
    </w:p>
    <w:p w:rsidR="002F30F0" w:rsidRDefault="002F30F0">
      <w:pPr>
        <w:pStyle w:val="ConsPlusNormal"/>
        <w:spacing w:before="220"/>
        <w:ind w:firstLine="540"/>
        <w:jc w:val="both"/>
      </w:pPr>
      <w:r>
        <w:t xml:space="preserve">2.6.3.3.1.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2">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2F30F0" w:rsidRDefault="002F30F0">
      <w:pPr>
        <w:pStyle w:val="ConsPlusNormal"/>
        <w:spacing w:before="220"/>
        <w:ind w:firstLine="540"/>
        <w:jc w:val="both"/>
      </w:pPr>
      <w:r>
        <w:t xml:space="preserve">2.6.3.3.2.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 (в случае, если на дату представления заявления пользователь недр по переоформляемой лицензии на пользование недрами сохраняет статус юридического лица).</w:t>
      </w:r>
    </w:p>
    <w:p w:rsidR="002F30F0" w:rsidRDefault="002F30F0">
      <w:pPr>
        <w:pStyle w:val="ConsPlusNormal"/>
        <w:spacing w:before="220"/>
        <w:ind w:firstLine="540"/>
        <w:jc w:val="both"/>
      </w:pPr>
      <w:r>
        <w:t xml:space="preserve">2.6.3.3.3.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2F30F0" w:rsidRDefault="002F30F0">
      <w:pPr>
        <w:pStyle w:val="ConsPlusNormal"/>
        <w:spacing w:before="220"/>
        <w:ind w:firstLine="540"/>
        <w:jc w:val="both"/>
      </w:pPr>
      <w:r>
        <w:t xml:space="preserve">2.6.3.3.4. Копия передаточного акта, который в соответствии со </w:t>
      </w:r>
      <w:hyperlink r:id="rId33">
        <w:r>
          <w:rPr>
            <w:color w:val="0000FF"/>
          </w:rPr>
          <w:t>статьей 59</w:t>
        </w:r>
      </w:hyperlink>
      <w:r>
        <w:t xml:space="preserve"> Гражданского кодекса Российской Федерации 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F30F0" w:rsidRDefault="002F30F0">
      <w:pPr>
        <w:pStyle w:val="ConsPlusNormal"/>
        <w:spacing w:before="220"/>
        <w:ind w:firstLine="540"/>
        <w:jc w:val="both"/>
      </w:pPr>
      <w:r>
        <w:t>2.6.3.3.5.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2F30F0" w:rsidRDefault="002F30F0">
      <w:pPr>
        <w:pStyle w:val="ConsPlusNormal"/>
        <w:spacing w:before="220"/>
        <w:ind w:firstLine="540"/>
        <w:jc w:val="both"/>
      </w:pPr>
      <w:r>
        <w:t xml:space="preserve">2.6.3.4. В случае переоформления лицензий на пользование недрами по основанию, предусмотренному </w:t>
      </w:r>
      <w:hyperlink w:anchor="P52">
        <w:r>
          <w:rPr>
            <w:color w:val="0000FF"/>
          </w:rPr>
          <w:t>подпунктом 1.1.1.6 пункта 1.1.1</w:t>
        </w:r>
      </w:hyperlink>
      <w:r>
        <w:t xml:space="preserve"> настоящего порядка:</w:t>
      </w:r>
    </w:p>
    <w:p w:rsidR="002F30F0" w:rsidRDefault="002F30F0">
      <w:pPr>
        <w:pStyle w:val="ConsPlusNormal"/>
        <w:spacing w:before="220"/>
        <w:ind w:firstLine="540"/>
        <w:jc w:val="both"/>
      </w:pPr>
      <w:r>
        <w:t xml:space="preserve">2.6.3.4.1.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34">
        <w:r>
          <w:rPr>
            <w:color w:val="0000FF"/>
          </w:rPr>
          <w:t>пунктом 2 статьи 52</w:t>
        </w:r>
      </w:hyperlink>
      <w:r>
        <w:t xml:space="preserve"> Гражданского кодекса Российской Федерации).</w:t>
      </w:r>
    </w:p>
    <w:p w:rsidR="002F30F0" w:rsidRDefault="002F30F0">
      <w:pPr>
        <w:pStyle w:val="ConsPlusNormal"/>
        <w:spacing w:before="220"/>
        <w:ind w:firstLine="540"/>
        <w:jc w:val="both"/>
      </w:pPr>
      <w:r>
        <w:t xml:space="preserve">2.6.3.4.2.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w:t>
      </w:r>
      <w:hyperlink r:id="rId35">
        <w:r>
          <w:rPr>
            <w:color w:val="0000FF"/>
          </w:rPr>
          <w:t>пунктом 2 статьи 52</w:t>
        </w:r>
      </w:hyperlink>
      <w:r>
        <w:t xml:space="preserve"> Гражданского кодекса Российской Федерации, на основании которого действует заявитель (в случае, если заявитель действует на основании типового устава, предусмотренного </w:t>
      </w:r>
      <w:hyperlink r:id="rId36">
        <w:r>
          <w:rPr>
            <w:color w:val="0000FF"/>
          </w:rPr>
          <w:t>пунктом 2 статьи 52</w:t>
        </w:r>
      </w:hyperlink>
      <w:r>
        <w:t xml:space="preserve"> Гражданского кодекса Российской Федерации).</w:t>
      </w:r>
    </w:p>
    <w:p w:rsidR="002F30F0" w:rsidRDefault="002F30F0">
      <w:pPr>
        <w:pStyle w:val="ConsPlusNormal"/>
        <w:spacing w:before="220"/>
        <w:ind w:firstLine="540"/>
        <w:jc w:val="both"/>
      </w:pPr>
      <w:r>
        <w:t xml:space="preserve">2.6.3.4.3.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w:t>
      </w:r>
      <w:hyperlink r:id="rId37">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 на пользование недрами.</w:t>
      </w:r>
    </w:p>
    <w:p w:rsidR="002F30F0" w:rsidRDefault="002F30F0">
      <w:pPr>
        <w:pStyle w:val="ConsPlusNormal"/>
        <w:spacing w:before="220"/>
        <w:ind w:firstLine="540"/>
        <w:jc w:val="both"/>
      </w:pPr>
      <w:r>
        <w:t xml:space="preserve">2.6.3.4.4.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w:t>
      </w:r>
    </w:p>
    <w:p w:rsidR="002F30F0" w:rsidRDefault="002F30F0">
      <w:pPr>
        <w:pStyle w:val="ConsPlusNormal"/>
        <w:spacing w:before="220"/>
        <w:ind w:firstLine="540"/>
        <w:jc w:val="both"/>
      </w:pPr>
      <w:r>
        <w:t xml:space="preserve">2.6.3.4.5.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2F30F0" w:rsidRDefault="002F30F0">
      <w:pPr>
        <w:pStyle w:val="ConsPlusNormal"/>
        <w:spacing w:before="220"/>
        <w:ind w:firstLine="540"/>
        <w:jc w:val="both"/>
      </w:pPr>
      <w:r>
        <w:t>2.6.3.4.6.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2F30F0" w:rsidRDefault="002F30F0">
      <w:pPr>
        <w:pStyle w:val="ConsPlusNormal"/>
        <w:spacing w:before="220"/>
        <w:ind w:firstLine="540"/>
        <w:jc w:val="both"/>
      </w:pPr>
      <w:r>
        <w:t>2.6.3.4.7.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2F30F0" w:rsidRDefault="002F30F0">
      <w:pPr>
        <w:pStyle w:val="ConsPlusNormal"/>
        <w:spacing w:before="220"/>
        <w:ind w:firstLine="540"/>
        <w:jc w:val="both"/>
      </w:pPr>
      <w:r>
        <w:t>2.6.3.4.8.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2F30F0" w:rsidRDefault="002F30F0">
      <w:pPr>
        <w:pStyle w:val="ConsPlusNormal"/>
        <w:spacing w:before="220"/>
        <w:ind w:firstLine="540"/>
        <w:jc w:val="both"/>
      </w:pPr>
      <w:r>
        <w:t>2.6.3.4.9.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2.6.3.4.10.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 xml:space="preserve">2.6.3.5. В случае переоформления лицензий на пользование недрами по основанию, предусмотренному </w:t>
      </w:r>
      <w:hyperlink w:anchor="P53">
        <w:r>
          <w:rPr>
            <w:color w:val="0000FF"/>
          </w:rPr>
          <w:t>подпунктом 1.1.1.7 пункта 1.1.1</w:t>
        </w:r>
      </w:hyperlink>
      <w:r>
        <w:t xml:space="preserve"> настоящего Административного регламента:</w:t>
      </w:r>
    </w:p>
    <w:p w:rsidR="002F30F0" w:rsidRDefault="002F30F0">
      <w:pPr>
        <w:pStyle w:val="ConsPlusNormal"/>
        <w:spacing w:before="220"/>
        <w:ind w:firstLine="540"/>
        <w:jc w:val="both"/>
      </w:pPr>
      <w:r>
        <w:t xml:space="preserve">2.6.3.5.1.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8">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rsidR="002F30F0" w:rsidRDefault="002F30F0">
      <w:pPr>
        <w:pStyle w:val="ConsPlusNormal"/>
        <w:spacing w:before="220"/>
        <w:ind w:firstLine="540"/>
        <w:jc w:val="both"/>
      </w:pPr>
      <w:r>
        <w:t xml:space="preserve">2.6.3.5.2.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w:t>
      </w:r>
      <w:hyperlink r:id="rId39">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2F30F0" w:rsidRDefault="002F30F0">
      <w:pPr>
        <w:pStyle w:val="ConsPlusNormal"/>
        <w:spacing w:before="220"/>
        <w:ind w:firstLine="540"/>
        <w:jc w:val="both"/>
      </w:pPr>
      <w:r>
        <w:t xml:space="preserve">2.6.3.5.3.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198">
        <w:r>
          <w:rPr>
            <w:color w:val="0000FF"/>
          </w:rPr>
          <w:t>пункте 2.6.4</w:t>
        </w:r>
      </w:hyperlink>
      <w:r>
        <w:t xml:space="preserve"> настоящего Административного регламента.</w:t>
      </w:r>
    </w:p>
    <w:p w:rsidR="002F30F0" w:rsidRDefault="002F30F0">
      <w:pPr>
        <w:pStyle w:val="ConsPlusNormal"/>
        <w:spacing w:before="220"/>
        <w:ind w:firstLine="540"/>
        <w:jc w:val="both"/>
      </w:pPr>
      <w:r>
        <w:t xml:space="preserve">2.6.3.5.4.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2F30F0" w:rsidRDefault="002F30F0">
      <w:pPr>
        <w:pStyle w:val="ConsPlusNormal"/>
        <w:spacing w:before="220"/>
        <w:ind w:firstLine="540"/>
        <w:jc w:val="both"/>
      </w:pPr>
      <w:r>
        <w:t>2.6.3.5.5. Заверенная в соответствии с требованиями законодательства Российской Федерации копия решения уполномоченного органа управления пользователя недр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2F30F0" w:rsidRDefault="002F30F0">
      <w:pPr>
        <w:pStyle w:val="ConsPlusNormal"/>
        <w:spacing w:before="220"/>
        <w:ind w:firstLine="540"/>
        <w:jc w:val="both"/>
      </w:pPr>
      <w:r>
        <w:t>2.6.3.5.6.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2F30F0" w:rsidRDefault="002F30F0">
      <w:pPr>
        <w:pStyle w:val="ConsPlusNormal"/>
        <w:spacing w:before="220"/>
        <w:ind w:firstLine="540"/>
        <w:jc w:val="both"/>
      </w:pPr>
      <w:r>
        <w:t>2.6.3.5.7. Документы, подтверждающие статус основного и дочернего обществ.</w:t>
      </w:r>
    </w:p>
    <w:p w:rsidR="002F30F0" w:rsidRDefault="002F30F0">
      <w:pPr>
        <w:pStyle w:val="ConsPlusNormal"/>
        <w:spacing w:before="220"/>
        <w:ind w:firstLine="540"/>
        <w:jc w:val="both"/>
      </w:pPr>
      <w:r>
        <w:t>2.6.3.5.8.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2F30F0" w:rsidRDefault="002F30F0">
      <w:pPr>
        <w:pStyle w:val="ConsPlusNormal"/>
        <w:spacing w:before="220"/>
        <w:ind w:firstLine="540"/>
        <w:jc w:val="both"/>
      </w:pPr>
      <w:r>
        <w:t>2.6.3.5.9.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передачи заявителю таких объектов недвижимости).</w:t>
      </w:r>
    </w:p>
    <w:p w:rsidR="002F30F0" w:rsidRDefault="002F30F0">
      <w:pPr>
        <w:pStyle w:val="ConsPlusNormal"/>
        <w:spacing w:before="220"/>
        <w:ind w:firstLine="540"/>
        <w:jc w:val="both"/>
      </w:pPr>
      <w:r>
        <w:t>2.6.3.5.10.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2.6.3.5.11.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 xml:space="preserve">2.6.3.6. В случае переоформления лицензий на пользование недрами по основанию, предусмотренному </w:t>
      </w:r>
      <w:hyperlink w:anchor="P54">
        <w:r>
          <w:rPr>
            <w:color w:val="0000FF"/>
          </w:rPr>
          <w:t>подпунктом 1.1.1.8 пункта 1.1.1</w:t>
        </w:r>
      </w:hyperlink>
      <w:r>
        <w:t xml:space="preserve"> настоящего Административного регламента:</w:t>
      </w:r>
    </w:p>
    <w:p w:rsidR="002F30F0" w:rsidRDefault="002F30F0">
      <w:pPr>
        <w:pStyle w:val="ConsPlusNormal"/>
        <w:spacing w:before="220"/>
        <w:ind w:firstLine="540"/>
        <w:jc w:val="both"/>
      </w:pPr>
      <w:r>
        <w:t>2.6.3.6.1.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2F30F0" w:rsidRDefault="002F30F0">
      <w:pPr>
        <w:pStyle w:val="ConsPlusNormal"/>
        <w:spacing w:before="220"/>
        <w:ind w:firstLine="540"/>
        <w:jc w:val="both"/>
      </w:pPr>
      <w:r>
        <w:t>2.6.3.6.2.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2F30F0" w:rsidRDefault="002F30F0">
      <w:pPr>
        <w:pStyle w:val="ConsPlusNormal"/>
        <w:spacing w:before="220"/>
        <w:ind w:firstLine="540"/>
        <w:jc w:val="both"/>
      </w:pPr>
      <w:r>
        <w:t xml:space="preserve">2.6.3.6.3.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199">
        <w:r>
          <w:rPr>
            <w:color w:val="0000FF"/>
          </w:rPr>
          <w:t>пунктами 2.6.5</w:t>
        </w:r>
      </w:hyperlink>
      <w:r>
        <w:t xml:space="preserve"> и </w:t>
      </w:r>
      <w:hyperlink w:anchor="P204">
        <w:r>
          <w:rPr>
            <w:color w:val="0000FF"/>
          </w:rPr>
          <w:t>2.6.6</w:t>
        </w:r>
      </w:hyperlink>
      <w:r>
        <w:t xml:space="preserve"> настоящего Административного регламента.</w:t>
      </w:r>
    </w:p>
    <w:p w:rsidR="002F30F0" w:rsidRDefault="002F30F0">
      <w:pPr>
        <w:pStyle w:val="ConsPlusNormal"/>
        <w:spacing w:before="220"/>
        <w:ind w:firstLine="540"/>
        <w:jc w:val="both"/>
      </w:pPr>
      <w:r>
        <w:t>2.6.3.6.4.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2F30F0" w:rsidRDefault="002F30F0">
      <w:pPr>
        <w:pStyle w:val="ConsPlusNormal"/>
        <w:spacing w:before="220"/>
        <w:ind w:firstLine="540"/>
        <w:jc w:val="both"/>
      </w:pPr>
      <w:r>
        <w:t>2.6.3.6.5.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2F30F0" w:rsidRDefault="002F30F0">
      <w:pPr>
        <w:pStyle w:val="ConsPlusNormal"/>
        <w:spacing w:before="220"/>
        <w:ind w:firstLine="540"/>
        <w:jc w:val="both"/>
      </w:pPr>
      <w:r>
        <w:t>2.6.3.6.6.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rsidR="002F30F0" w:rsidRDefault="002F30F0">
      <w:pPr>
        <w:pStyle w:val="ConsPlusNormal"/>
        <w:spacing w:before="220"/>
        <w:ind w:firstLine="540"/>
        <w:jc w:val="both"/>
      </w:pPr>
      <w:r>
        <w:t>2.6.3.6.7.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вида вещного права (при наличии), номера регистрации и даты государственной регистрации такого права в реестре прав, ограничений прав и обременений недвижимого имущества (при наличии), сведений об основаниях перехода права на объект недвижимости к заявителю (в случае приобретения заявителем таких объектов недвижимости).</w:t>
      </w:r>
    </w:p>
    <w:p w:rsidR="002F30F0" w:rsidRDefault="002F30F0">
      <w:pPr>
        <w:pStyle w:val="ConsPlusNormal"/>
        <w:spacing w:before="220"/>
        <w:ind w:firstLine="540"/>
        <w:jc w:val="both"/>
      </w:pPr>
      <w:r>
        <w:t>2.6.3.6.8.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2.6.3.6.9. Копия акта приема-передачи проектной документации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2F30F0" w:rsidRDefault="002F30F0">
      <w:pPr>
        <w:pStyle w:val="ConsPlusNormal"/>
        <w:spacing w:before="220"/>
        <w:ind w:firstLine="540"/>
        <w:jc w:val="both"/>
      </w:pPr>
      <w:r>
        <w:t>2.6.3.6.10. Документы, подтверждающие приобретение у предприятия-банкрота (пользователя недр) федерального значения имущества (имущественного комплекса), право на которое не зарегистрировано в Едином государственном реестре прав на недвижимое имущество и сделок с ним.</w:t>
      </w:r>
    </w:p>
    <w:p w:rsidR="002F30F0" w:rsidRDefault="002F30F0">
      <w:pPr>
        <w:pStyle w:val="ConsPlusNormal"/>
        <w:spacing w:before="220"/>
        <w:ind w:firstLine="540"/>
        <w:jc w:val="both"/>
      </w:pPr>
      <w:r>
        <w:t>2.6.3.6.11. Документы, подтверждающие приобретение у предприятия-банкрота (пользователя недр) областного значения имущества (имущественного комплекса), право на которое зарегистрировано в Едином государственном реестре прав на недвижимое имущество и сделок с ним.</w:t>
      </w:r>
    </w:p>
    <w:p w:rsidR="002F30F0" w:rsidRDefault="002F30F0">
      <w:pPr>
        <w:pStyle w:val="ConsPlusNormal"/>
        <w:spacing w:before="220"/>
        <w:ind w:firstLine="540"/>
        <w:jc w:val="both"/>
      </w:pPr>
      <w:r>
        <w:t xml:space="preserve">2.6.3.7. В случае переоформления лицензий на пользование недрами по основанию, предусмотренному </w:t>
      </w:r>
      <w:hyperlink w:anchor="P55">
        <w:r>
          <w:rPr>
            <w:color w:val="0000FF"/>
          </w:rPr>
          <w:t>подпунктом 1.1.1.9 пункта 1.1.1</w:t>
        </w:r>
      </w:hyperlink>
      <w:r>
        <w:t xml:space="preserve"> настоящего порядка:</w:t>
      </w:r>
    </w:p>
    <w:p w:rsidR="002F30F0" w:rsidRDefault="002F30F0">
      <w:pPr>
        <w:pStyle w:val="ConsPlusNormal"/>
        <w:spacing w:before="220"/>
        <w:ind w:firstLine="540"/>
        <w:jc w:val="both"/>
      </w:pPr>
      <w:r>
        <w:t xml:space="preserve">2.6.3.7.1.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40">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rsidR="002F30F0" w:rsidRDefault="002F30F0">
      <w:pPr>
        <w:pStyle w:val="ConsPlusNormal"/>
        <w:spacing w:before="220"/>
        <w:ind w:firstLine="540"/>
        <w:jc w:val="both"/>
      </w:pPr>
      <w:r>
        <w:t xml:space="preserve">2.6.3.7.2.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1">
        <w:r>
          <w:rPr>
            <w:color w:val="0000FF"/>
          </w:rPr>
          <w:t>законом</w:t>
        </w:r>
      </w:hyperlink>
      <w:r>
        <w:t xml:space="preserve"> от 07.12.2011 N 416-ФЗ.</w:t>
      </w:r>
    </w:p>
    <w:p w:rsidR="002F30F0" w:rsidRDefault="002F30F0">
      <w:pPr>
        <w:pStyle w:val="ConsPlusNormal"/>
        <w:spacing w:before="220"/>
        <w:ind w:firstLine="540"/>
        <w:jc w:val="both"/>
      </w:pPr>
      <w:bookmarkStart w:id="15" w:name="P198"/>
      <w:bookmarkEnd w:id="15"/>
      <w:r>
        <w:t>2.6.4.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доверенности действует иное лицо, заявление должно содержать также доверенность на осуществление действий от имени пользователя недр по переоформляемой лицензии на пользование недрами, заверенную печатью пользователя недр по переоформляемой лицензии на пользование недрами (при наличии) и подписанную руководителем пользователя недр по переоформляемой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заявление должно содержать также документ, подтверждающий полномочия этого лица.</w:t>
      </w:r>
    </w:p>
    <w:p w:rsidR="002F30F0" w:rsidRDefault="002F30F0">
      <w:pPr>
        <w:pStyle w:val="ConsPlusNormal"/>
        <w:spacing w:before="220"/>
        <w:ind w:firstLine="540"/>
        <w:jc w:val="both"/>
      </w:pPr>
      <w:bookmarkStart w:id="16" w:name="P199"/>
      <w:bookmarkEnd w:id="16"/>
      <w:r>
        <w:t>2.6.5.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местного значения, представляются:</w:t>
      </w:r>
    </w:p>
    <w:p w:rsidR="002F30F0" w:rsidRDefault="002F30F0">
      <w:pPr>
        <w:pStyle w:val="ConsPlusNormal"/>
        <w:spacing w:before="220"/>
        <w:ind w:firstLine="540"/>
        <w:jc w:val="both"/>
      </w:pPr>
      <w:r>
        <w:t>2.6.5.1. Копия бухгалтерской (финансовой) отчетности (с приложением всех обязательных форм) за последний отчетный период, предшествующий дате представления заявления, или за предыдущий отчетный период, предшествующий дате представлению заявления, в случае, если сроки представления бухгалтерской (финансовой) отчетности за последний отчетный период на дату представления заявления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квитанций, подтверждающих прием налоговым органом бухгалтерской (финансовой) отчетности.</w:t>
      </w:r>
    </w:p>
    <w:p w:rsidR="002F30F0" w:rsidRDefault="002F30F0">
      <w:pPr>
        <w:pStyle w:val="ConsPlusNormal"/>
        <w:spacing w:before="220"/>
        <w:ind w:firstLine="540"/>
        <w:jc w:val="both"/>
      </w:pPr>
      <w:r>
        <w:t>2.6.5.2. Справки из банка о движении денежных средств по счетам заявителя в течение месяца, предшествующего дате представления заявления, и остатке денежных средств на счетах заявителя.</w:t>
      </w:r>
    </w:p>
    <w:p w:rsidR="002F30F0" w:rsidRDefault="002F30F0">
      <w:pPr>
        <w:pStyle w:val="ConsPlusNormal"/>
        <w:spacing w:before="220"/>
        <w:ind w:firstLine="540"/>
        <w:jc w:val="both"/>
      </w:pPr>
      <w:r>
        <w:t xml:space="preserve">2.6.5.3. Договоры (копии договоров) займа, заключенные на дату представления заявления, в том числе заключенные под отлагательным условием в соответствии со </w:t>
      </w:r>
      <w:hyperlink r:id="rId42">
        <w:r>
          <w:rPr>
            <w:color w:val="0000FF"/>
          </w:rPr>
          <w:t>статьей 157</w:t>
        </w:r>
      </w:hyperlink>
      <w:r>
        <w:t xml:space="preserve">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представления заявления (в случае привлечения финансовых средств по договорам займа).</w:t>
      </w:r>
    </w:p>
    <w:p w:rsidR="002F30F0" w:rsidRDefault="002F30F0">
      <w:pPr>
        <w:pStyle w:val="ConsPlusNormal"/>
        <w:spacing w:before="220"/>
        <w:ind w:firstLine="540"/>
        <w:jc w:val="both"/>
      </w:pPr>
      <w:r>
        <w:t xml:space="preserve">2.6.5.4. Кредитные договоры (копии кредитных договоров), заключенные на дату представления заявления, в том числе заключенные под отлагательным условием в соответствии со </w:t>
      </w:r>
      <w:hyperlink r:id="rId43">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rsidR="002F30F0" w:rsidRDefault="002F30F0">
      <w:pPr>
        <w:pStyle w:val="ConsPlusNormal"/>
        <w:spacing w:before="220"/>
        <w:ind w:firstLine="540"/>
        <w:jc w:val="both"/>
      </w:pPr>
      <w:bookmarkStart w:id="17" w:name="P204"/>
      <w:bookmarkEnd w:id="17"/>
      <w:r>
        <w:t>2.6.6.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местного значения, представляются:</w:t>
      </w:r>
    </w:p>
    <w:p w:rsidR="002F30F0" w:rsidRDefault="002F30F0">
      <w:pPr>
        <w:pStyle w:val="ConsPlusNormal"/>
        <w:spacing w:before="220"/>
        <w:ind w:firstLine="540"/>
        <w:jc w:val="both"/>
      </w:pPr>
      <w:r>
        <w:t>2.6.6.1. 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местного значения (в случае, если осуществление отдельных видов деятельности, связанных с пользованием участком недр местного значения,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данном перечне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2F30F0" w:rsidRDefault="002F30F0">
      <w:pPr>
        <w:pStyle w:val="ConsPlusNormal"/>
        <w:spacing w:before="220"/>
        <w:ind w:firstLine="540"/>
        <w:jc w:val="both"/>
      </w:pPr>
      <w:r>
        <w:t>2.6.6.2.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данном перечне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2F30F0" w:rsidRDefault="002F30F0">
      <w:pPr>
        <w:pStyle w:val="ConsPlusNormal"/>
        <w:spacing w:before="220"/>
        <w:ind w:firstLine="540"/>
        <w:jc w:val="both"/>
      </w:pPr>
      <w:r>
        <w:t xml:space="preserve">2.6.6.3.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w:t>
      </w:r>
      <w:hyperlink r:id="rId44">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 (или) физических лиц).</w:t>
      </w:r>
    </w:p>
    <w:p w:rsidR="002F30F0" w:rsidRDefault="002F30F0">
      <w:pPr>
        <w:pStyle w:val="ConsPlusNormal"/>
        <w:spacing w:before="220"/>
        <w:ind w:firstLine="540"/>
        <w:jc w:val="both"/>
      </w:pPr>
      <w:r>
        <w:t xml:space="preserve">2.6.6.4.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45">
        <w:r>
          <w:rPr>
            <w:color w:val="0000FF"/>
          </w:rPr>
          <w:t>законом</w:t>
        </w:r>
      </w:hyperlink>
      <w:r>
        <w:t xml:space="preserve"> от 04.05.2011 N 99-ФЗ "О лицензировании отдельных видов деятельности",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В данном перечне указываются регистрационные номера лицензий (разрешений) и даты их предоставления.</w:t>
      </w:r>
    </w:p>
    <w:p w:rsidR="002F30F0" w:rsidRDefault="002F30F0">
      <w:pPr>
        <w:pStyle w:val="ConsPlusNormal"/>
        <w:spacing w:before="220"/>
        <w:ind w:firstLine="540"/>
        <w:jc w:val="both"/>
      </w:pPr>
      <w:bookmarkStart w:id="18" w:name="P209"/>
      <w:bookmarkEnd w:id="18"/>
      <w:r>
        <w:t>2.6.7. Документы, представляемые для получения государственной услуги:</w:t>
      </w:r>
    </w:p>
    <w:p w:rsidR="002F30F0" w:rsidRDefault="002F30F0">
      <w:pPr>
        <w:pStyle w:val="ConsPlusNormal"/>
        <w:spacing w:before="220"/>
        <w:ind w:firstLine="540"/>
        <w:jc w:val="both"/>
      </w:pPr>
      <w:r>
        <w:t>должны быть написаны разборчиво синими либо черными чернилами или напечатаны машинописным способом, в том числе посредством электронных печатающих устройств;</w:t>
      </w:r>
    </w:p>
    <w:p w:rsidR="002F30F0" w:rsidRDefault="002F30F0">
      <w:pPr>
        <w:pStyle w:val="ConsPlusNormal"/>
        <w:spacing w:before="220"/>
        <w:ind w:firstLine="540"/>
        <w:jc w:val="both"/>
      </w:pPr>
      <w:r>
        <w:t>должны иметь надлежащие подписи, оттиски печатей получателя услуги и (или) определенных законодательством должностных или иных лиц (при наличии);</w:t>
      </w:r>
    </w:p>
    <w:p w:rsidR="002F30F0" w:rsidRDefault="002F30F0">
      <w:pPr>
        <w:pStyle w:val="ConsPlusNormal"/>
        <w:spacing w:before="220"/>
        <w:ind w:firstLine="540"/>
        <w:jc w:val="both"/>
      </w:pPr>
      <w:r>
        <w:t>не должны содержать подчисток и исправлений текста либо повреждений, наличие которых не позволяет в полном объеме использовать информацию и сведения, содержащиеся в документах.</w:t>
      </w:r>
    </w:p>
    <w:p w:rsidR="002F30F0" w:rsidRDefault="002F30F0">
      <w:pPr>
        <w:pStyle w:val="ConsPlusNormal"/>
        <w:spacing w:before="220"/>
        <w:ind w:firstLine="540"/>
        <w:jc w:val="both"/>
      </w:pPr>
      <w:bookmarkStart w:id="19" w:name="P213"/>
      <w:bookmarkEnd w:id="19"/>
      <w:r>
        <w:t>2.6.8. Копии документов, представленные заявителем в составе заявления, должны легко читаться. Копии документов, поданные на бумажном носителе, должны быть заверены подписью и печатью заявителя (при наличии печати).</w:t>
      </w:r>
    </w:p>
    <w:p w:rsidR="002F30F0" w:rsidRDefault="002F30F0">
      <w:pPr>
        <w:pStyle w:val="ConsPlusNormal"/>
        <w:spacing w:before="220"/>
        <w:ind w:firstLine="540"/>
        <w:jc w:val="both"/>
      </w:pPr>
      <w:r>
        <w:t>Документы, представленные заявителем в составе заявления,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2F30F0" w:rsidRDefault="002F30F0">
      <w:pPr>
        <w:pStyle w:val="ConsPlusNormal"/>
        <w:spacing w:before="220"/>
        <w:ind w:firstLine="540"/>
        <w:jc w:val="both"/>
      </w:pPr>
      <w:r>
        <w:t>При обращении за предоставлением государственной услуги от имени заявителя его уполномоченного представителя последний представляет документ, подтверждающий его полномочия, или копию документа, заверенную в установленном порядке.</w:t>
      </w:r>
    </w:p>
    <w:p w:rsidR="002F30F0" w:rsidRDefault="002F30F0">
      <w:pPr>
        <w:pStyle w:val="ConsPlusNormal"/>
        <w:spacing w:before="220"/>
        <w:ind w:firstLine="540"/>
        <w:jc w:val="both"/>
      </w:pPr>
      <w:r>
        <w:t>Заявитель несет ответственность за достоверность представленных сведений в соответствии с законодательством Российской Федерации.</w:t>
      </w:r>
    </w:p>
    <w:p w:rsidR="002F30F0" w:rsidRDefault="002F30F0">
      <w:pPr>
        <w:pStyle w:val="ConsPlusNormal"/>
        <w:spacing w:before="220"/>
        <w:ind w:firstLine="540"/>
        <w:jc w:val="both"/>
      </w:pPr>
      <w:r>
        <w:t>2.6.9.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участком недр местного значения.</w:t>
      </w:r>
    </w:p>
    <w:p w:rsidR="002F30F0" w:rsidRDefault="002F30F0">
      <w:pPr>
        <w:pStyle w:val="ConsPlusNormal"/>
        <w:jc w:val="both"/>
      </w:pPr>
      <w:r>
        <w:t xml:space="preserve">(в ред. </w:t>
      </w:r>
      <w:hyperlink r:id="rId46">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2.6.10. Заявление не возвращается заявителю после завершения процедуры предоставления государственной услуги.</w:t>
      </w:r>
    </w:p>
    <w:p w:rsidR="002F30F0" w:rsidRDefault="002F30F0">
      <w:pPr>
        <w:pStyle w:val="ConsPlusNormal"/>
        <w:jc w:val="both"/>
      </w:pPr>
    </w:p>
    <w:p w:rsidR="002F30F0" w:rsidRDefault="002F30F0">
      <w:pPr>
        <w:pStyle w:val="ConsPlusTitle"/>
        <w:jc w:val="center"/>
        <w:outlineLvl w:val="2"/>
      </w:pPr>
      <w:bookmarkStart w:id="20" w:name="P221"/>
      <w:bookmarkEnd w:id="20"/>
      <w:r>
        <w:t>2.7. Перечень документов, необходимых для предоставления</w:t>
      </w:r>
    </w:p>
    <w:p w:rsidR="002F30F0" w:rsidRDefault="002F30F0">
      <w:pPr>
        <w:pStyle w:val="ConsPlusTitle"/>
        <w:jc w:val="center"/>
      </w:pPr>
      <w:r>
        <w:t>государственной услуги, которые находятся в распоряжении</w:t>
      </w:r>
    </w:p>
    <w:p w:rsidR="002F30F0" w:rsidRDefault="002F30F0">
      <w:pPr>
        <w:pStyle w:val="ConsPlusTitle"/>
        <w:jc w:val="center"/>
      </w:pPr>
      <w:r>
        <w:t>органов, участвующих в предоставлении государственной</w:t>
      </w:r>
    </w:p>
    <w:p w:rsidR="002F30F0" w:rsidRDefault="002F30F0">
      <w:pPr>
        <w:pStyle w:val="ConsPlusTitle"/>
        <w:jc w:val="center"/>
      </w:pPr>
      <w:r>
        <w:t>услуги, в том числе в электронной форме,</w:t>
      </w:r>
    </w:p>
    <w:p w:rsidR="002F30F0" w:rsidRDefault="002F30F0">
      <w:pPr>
        <w:pStyle w:val="ConsPlusTitle"/>
        <w:jc w:val="center"/>
      </w:pPr>
      <w:r>
        <w:t>и которые заявитель вправе представить</w:t>
      </w:r>
    </w:p>
    <w:p w:rsidR="002F30F0" w:rsidRDefault="002F30F0">
      <w:pPr>
        <w:pStyle w:val="ConsPlusNormal"/>
        <w:jc w:val="both"/>
      </w:pPr>
    </w:p>
    <w:p w:rsidR="002F30F0" w:rsidRDefault="002F30F0">
      <w:pPr>
        <w:pStyle w:val="ConsPlusNormal"/>
        <w:ind w:firstLine="540"/>
        <w:jc w:val="both"/>
      </w:pPr>
      <w:bookmarkStart w:id="21" w:name="P227"/>
      <w:bookmarkEnd w:id="21"/>
      <w:r>
        <w:t>2.7.1. В распоряжении государственных органов, участвующих в предоставлении государственной услуги, находятся следующие документы:</w:t>
      </w:r>
    </w:p>
    <w:p w:rsidR="002F30F0" w:rsidRDefault="002F30F0">
      <w:pPr>
        <w:pStyle w:val="ConsPlusNormal"/>
        <w:spacing w:before="220"/>
        <w:ind w:firstLine="540"/>
        <w:jc w:val="both"/>
      </w:pPr>
      <w:r>
        <w:t>2.7.1.1. Выписка из Единого государственного реестра юридических лиц, полученная не ранее чем за один месяц до даты подачи заявления (для юридического лица).</w:t>
      </w:r>
    </w:p>
    <w:p w:rsidR="002F30F0" w:rsidRDefault="002F30F0">
      <w:pPr>
        <w:pStyle w:val="ConsPlusNormal"/>
        <w:spacing w:before="220"/>
        <w:ind w:firstLine="540"/>
        <w:jc w:val="both"/>
      </w:pPr>
      <w:r>
        <w:t>2.7.1.2. Выписка из Единого государственного реестра индивидуальных предпринимателей, полученная не ранее чем за один месяц до даты подачи заявления (для индивидуального предпринимателя).</w:t>
      </w:r>
    </w:p>
    <w:p w:rsidR="002F30F0" w:rsidRDefault="002F30F0">
      <w:pPr>
        <w:pStyle w:val="ConsPlusNormal"/>
        <w:spacing w:before="220"/>
        <w:ind w:firstLine="540"/>
        <w:jc w:val="both"/>
      </w:pPr>
      <w:r>
        <w:t>2.7.1.3. Справка из налоговых органов об отсутствии (наличии) задолженности у заявителя по налогам и сборам в бюджеты бюджетной системы Российской Федерации.</w:t>
      </w:r>
    </w:p>
    <w:p w:rsidR="002F30F0" w:rsidRDefault="002F30F0">
      <w:pPr>
        <w:pStyle w:val="ConsPlusNormal"/>
        <w:spacing w:before="220"/>
        <w:ind w:firstLine="540"/>
        <w:jc w:val="both"/>
      </w:pPr>
      <w:r>
        <w:t>2.7.1.4. 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2F30F0" w:rsidRDefault="002F30F0">
      <w:pPr>
        <w:pStyle w:val="ConsPlusNormal"/>
        <w:spacing w:before="220"/>
        <w:ind w:firstLine="540"/>
        <w:jc w:val="both"/>
      </w:pPr>
      <w:r>
        <w:t xml:space="preserve">2.7.2. Министерство готовит запрос в органы государственной власти и организации, участвующие в предоставлении государственной услуги в рамках межведомственного информационного взаимодействия, если заявитель не представил документы, указанные в </w:t>
      </w:r>
      <w:hyperlink w:anchor="P227">
        <w:r>
          <w:rPr>
            <w:color w:val="0000FF"/>
          </w:rPr>
          <w:t>пункте 2.7.1</w:t>
        </w:r>
      </w:hyperlink>
      <w:r>
        <w:t xml:space="preserve"> настоящего Административного регламента.</w:t>
      </w:r>
    </w:p>
    <w:p w:rsidR="002F30F0" w:rsidRDefault="002F30F0">
      <w:pPr>
        <w:pStyle w:val="ConsPlusNormal"/>
        <w:spacing w:before="220"/>
        <w:ind w:firstLine="540"/>
        <w:jc w:val="both"/>
      </w:pPr>
      <w:r>
        <w:t xml:space="preserve">2.7.3. Заявитель вправе представить документы, указанные в </w:t>
      </w:r>
      <w:hyperlink w:anchor="P227">
        <w:r>
          <w:rPr>
            <w:color w:val="0000FF"/>
          </w:rPr>
          <w:t>пункте 2.7.1</w:t>
        </w:r>
      </w:hyperlink>
      <w:r>
        <w:t xml:space="preserve"> настоящего Административного регламента. Непредставление документов, указанных в </w:t>
      </w:r>
      <w:hyperlink w:anchor="P227">
        <w:r>
          <w:rPr>
            <w:color w:val="0000FF"/>
          </w:rPr>
          <w:t>пункте 2.7.1</w:t>
        </w:r>
      </w:hyperlink>
      <w:r>
        <w:t xml:space="preserve"> настоящего Административного регламента, не является основанием для отказа в приеме заявления.</w:t>
      </w:r>
    </w:p>
    <w:p w:rsidR="002F30F0" w:rsidRDefault="002F30F0">
      <w:pPr>
        <w:pStyle w:val="ConsPlusNormal"/>
        <w:jc w:val="both"/>
      </w:pPr>
      <w:r>
        <w:t xml:space="preserve">(п. 2.7.3 в ред. </w:t>
      </w:r>
      <w:hyperlink r:id="rId47">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jc w:val="both"/>
      </w:pPr>
    </w:p>
    <w:p w:rsidR="002F30F0" w:rsidRDefault="002F30F0">
      <w:pPr>
        <w:pStyle w:val="ConsPlusTitle"/>
        <w:jc w:val="center"/>
        <w:outlineLvl w:val="2"/>
      </w:pPr>
      <w:r>
        <w:t>2.8. Недопущение требования от заявителя представления</w:t>
      </w:r>
    </w:p>
    <w:p w:rsidR="002F30F0" w:rsidRDefault="002F30F0">
      <w:pPr>
        <w:pStyle w:val="ConsPlusTitle"/>
        <w:jc w:val="center"/>
      </w:pPr>
      <w:r>
        <w:t>документов и информации или осуществления действий,</w:t>
      </w:r>
    </w:p>
    <w:p w:rsidR="002F30F0" w:rsidRDefault="002F30F0">
      <w:pPr>
        <w:pStyle w:val="ConsPlusTitle"/>
        <w:jc w:val="center"/>
      </w:pPr>
      <w:r>
        <w:t>представление или осуществление которых не предусмотрено</w:t>
      </w:r>
    </w:p>
    <w:p w:rsidR="002F30F0" w:rsidRDefault="002F30F0">
      <w:pPr>
        <w:pStyle w:val="ConsPlusTitle"/>
        <w:jc w:val="center"/>
      </w:pPr>
      <w:r>
        <w:t>нормативными правовыми актами, регулирующими</w:t>
      </w:r>
    </w:p>
    <w:p w:rsidR="002F30F0" w:rsidRDefault="002F30F0">
      <w:pPr>
        <w:pStyle w:val="ConsPlusTitle"/>
        <w:jc w:val="center"/>
      </w:pPr>
      <w:r>
        <w:t>предоставление государственной услуги</w:t>
      </w:r>
    </w:p>
    <w:p w:rsidR="002F30F0" w:rsidRDefault="002F30F0">
      <w:pPr>
        <w:pStyle w:val="ConsPlusNormal"/>
        <w:jc w:val="both"/>
      </w:pPr>
    </w:p>
    <w:p w:rsidR="002F30F0" w:rsidRDefault="002F30F0">
      <w:pPr>
        <w:pStyle w:val="ConsPlusNormal"/>
        <w:ind w:firstLine="540"/>
        <w:jc w:val="both"/>
      </w:pPr>
      <w:r>
        <w:t>Запрещается требовать от заявителя:</w:t>
      </w:r>
    </w:p>
    <w:p w:rsidR="002F30F0" w:rsidRDefault="002F30F0">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30F0" w:rsidRDefault="002F30F0">
      <w:pPr>
        <w:pStyle w:val="ConsPlusNormal"/>
        <w:spacing w:before="220"/>
        <w:ind w:firstLine="540"/>
        <w:jc w:val="both"/>
      </w:pPr>
      <w:r>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министерство по собственной инициативе.</w:t>
      </w:r>
    </w:p>
    <w:p w:rsidR="002F30F0" w:rsidRDefault="002F30F0">
      <w:pPr>
        <w:pStyle w:val="ConsPlusNormal"/>
        <w:spacing w:before="220"/>
        <w:ind w:firstLine="540"/>
        <w:jc w:val="both"/>
      </w:pPr>
      <w:r>
        <w:t xml:space="preserve">2.8.3.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r>
          <w:rPr>
            <w:color w:val="0000FF"/>
          </w:rPr>
          <w:t>части 1 статьи 9</w:t>
        </w:r>
      </w:hyperlink>
      <w:r>
        <w:t xml:space="preserve"> Федерального закона от 27.07.2010 N 210-ФЗ.</w:t>
      </w:r>
    </w:p>
    <w:p w:rsidR="002F30F0" w:rsidRDefault="002F30F0">
      <w:pPr>
        <w:pStyle w:val="ConsPlusNormal"/>
        <w:spacing w:before="220"/>
        <w:ind w:firstLine="540"/>
        <w:jc w:val="both"/>
      </w:pPr>
      <w: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F30F0" w:rsidRDefault="002F30F0">
      <w:pPr>
        <w:pStyle w:val="ConsPlusNormal"/>
        <w:spacing w:before="220"/>
        <w:ind w:firstLine="540"/>
        <w:jc w:val="both"/>
      </w:pPr>
      <w:r>
        <w:t>2.8.4.1.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F30F0" w:rsidRDefault="002F30F0">
      <w:pPr>
        <w:pStyle w:val="ConsPlusNormal"/>
        <w:spacing w:before="220"/>
        <w:ind w:firstLine="540"/>
        <w:jc w:val="both"/>
      </w:pPr>
      <w:r>
        <w:t>2.8.4.2.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F30F0" w:rsidRDefault="002F30F0">
      <w:pPr>
        <w:pStyle w:val="ConsPlusNormal"/>
        <w:spacing w:before="220"/>
        <w:ind w:firstLine="540"/>
        <w:jc w:val="both"/>
      </w:pPr>
      <w:r>
        <w:t>2.8.4.3.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F30F0" w:rsidRDefault="002F30F0">
      <w:pPr>
        <w:pStyle w:val="ConsPlusNormal"/>
        <w:spacing w:before="220"/>
        <w:ind w:firstLine="540"/>
        <w:jc w:val="both"/>
      </w:pPr>
      <w:r>
        <w:t>2.8.4.4. Выявления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охраны окружающей среды (далее - министр) уведомляется заявитель, а также приносятся извинения за доставленные неудобства.</w:t>
      </w:r>
    </w:p>
    <w:p w:rsidR="002F30F0" w:rsidRDefault="002F30F0">
      <w:pPr>
        <w:pStyle w:val="ConsPlusNormal"/>
        <w:spacing w:before="220"/>
        <w:ind w:firstLine="540"/>
        <w:jc w:val="both"/>
      </w:pPr>
      <w:r>
        <w:t xml:space="preserve">2.8.5. Представления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F30F0" w:rsidRDefault="002F30F0">
      <w:pPr>
        <w:pStyle w:val="ConsPlusNormal"/>
        <w:jc w:val="both"/>
      </w:pPr>
    </w:p>
    <w:p w:rsidR="002F30F0" w:rsidRDefault="002F30F0">
      <w:pPr>
        <w:pStyle w:val="ConsPlusTitle"/>
        <w:jc w:val="center"/>
        <w:outlineLvl w:val="2"/>
      </w:pPr>
      <w:bookmarkStart w:id="22" w:name="P253"/>
      <w:bookmarkEnd w:id="22"/>
      <w:r>
        <w:t>2.9. Перечень оснований для отказа в приеме документов,</w:t>
      </w:r>
    </w:p>
    <w:p w:rsidR="002F30F0" w:rsidRDefault="002F30F0">
      <w:pPr>
        <w:pStyle w:val="ConsPlusTitle"/>
        <w:jc w:val="center"/>
      </w:pPr>
      <w:r>
        <w:t>необходимых для предоставления государственной услуги</w:t>
      </w:r>
    </w:p>
    <w:p w:rsidR="002F30F0" w:rsidRDefault="002F30F0">
      <w:pPr>
        <w:pStyle w:val="ConsPlusNormal"/>
        <w:jc w:val="both"/>
      </w:pPr>
    </w:p>
    <w:p w:rsidR="002F30F0" w:rsidRDefault="002F30F0">
      <w:pPr>
        <w:pStyle w:val="ConsPlusNormal"/>
        <w:ind w:firstLine="540"/>
        <w:jc w:val="both"/>
      </w:pPr>
      <w:r>
        <w:t>К основаниям для отказа в приеме документов, необходимых для предоставления государственной услуги, относятся:</w:t>
      </w:r>
    </w:p>
    <w:p w:rsidR="002F30F0" w:rsidRDefault="002F30F0">
      <w:pPr>
        <w:pStyle w:val="ConsPlusNormal"/>
        <w:spacing w:before="220"/>
        <w:ind w:firstLine="540"/>
        <w:jc w:val="both"/>
      </w:pPr>
      <w:r>
        <w:t xml:space="preserve">2.9.1. Несоответствие заявления требованиям </w:t>
      </w:r>
      <w:hyperlink w:anchor="P132">
        <w:r>
          <w:rPr>
            <w:color w:val="0000FF"/>
          </w:rPr>
          <w:t>пункта 2.6.1</w:t>
        </w:r>
      </w:hyperlink>
      <w:r>
        <w:t xml:space="preserve"> настоящего Административного регламента.</w:t>
      </w:r>
    </w:p>
    <w:p w:rsidR="002F30F0" w:rsidRDefault="002F30F0">
      <w:pPr>
        <w:pStyle w:val="ConsPlusNormal"/>
        <w:spacing w:before="220"/>
        <w:ind w:firstLine="540"/>
        <w:jc w:val="both"/>
      </w:pPr>
      <w:r>
        <w:t xml:space="preserve">2.9.2. Представление неполного комплекта документов, перечисленных в </w:t>
      </w:r>
      <w:hyperlink w:anchor="P132">
        <w:r>
          <w:rPr>
            <w:color w:val="0000FF"/>
          </w:rPr>
          <w:t>пунктах 2.6.1</w:t>
        </w:r>
      </w:hyperlink>
      <w:r>
        <w:t xml:space="preserve"> - </w:t>
      </w:r>
      <w:hyperlink w:anchor="P204">
        <w:r>
          <w:rPr>
            <w:color w:val="0000FF"/>
          </w:rPr>
          <w:t>2.6.6</w:t>
        </w:r>
      </w:hyperlink>
      <w:r>
        <w:t xml:space="preserve"> настоящего Административного регламента (за исключением документов, которые находятся в распоряжении органов, участвующих в предоставлении государственной услуги).</w:t>
      </w:r>
    </w:p>
    <w:p w:rsidR="002F30F0" w:rsidRDefault="002F30F0">
      <w:pPr>
        <w:pStyle w:val="ConsPlusNormal"/>
        <w:jc w:val="both"/>
      </w:pPr>
      <w:r>
        <w:t xml:space="preserve">(п. 2.9.2 в ред. </w:t>
      </w:r>
      <w:hyperlink r:id="rId52">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 xml:space="preserve">2.9.3. Несоответствие хотя бы одного из представленных документов требованиям </w:t>
      </w:r>
      <w:hyperlink w:anchor="P209">
        <w:r>
          <w:rPr>
            <w:color w:val="0000FF"/>
          </w:rPr>
          <w:t>пунктов 2.6.7</w:t>
        </w:r>
      </w:hyperlink>
      <w:r>
        <w:t xml:space="preserve"> - </w:t>
      </w:r>
      <w:hyperlink w:anchor="P213">
        <w:r>
          <w:rPr>
            <w:color w:val="0000FF"/>
          </w:rPr>
          <w:t>2.6.8</w:t>
        </w:r>
      </w:hyperlink>
      <w:r>
        <w:t xml:space="preserve"> настоящего Административного регламента.</w:t>
      </w:r>
    </w:p>
    <w:p w:rsidR="002F30F0" w:rsidRDefault="002F30F0">
      <w:pPr>
        <w:pStyle w:val="ConsPlusNormal"/>
        <w:spacing w:before="220"/>
        <w:ind w:firstLine="540"/>
        <w:jc w:val="both"/>
      </w:pPr>
      <w:r>
        <w:t xml:space="preserve">2.9.4. Несоблюдение установленных </w:t>
      </w:r>
      <w:hyperlink r:id="rId53">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w:t>
      </w:r>
    </w:p>
    <w:p w:rsidR="002F30F0" w:rsidRDefault="002F30F0">
      <w:pPr>
        <w:pStyle w:val="ConsPlusNormal"/>
        <w:spacing w:before="220"/>
        <w:ind w:firstLine="540"/>
        <w:jc w:val="both"/>
      </w:pPr>
      <w:r>
        <w:t xml:space="preserve">2.9.5. Непоступление на расчетный счет министерства платежа по государственной пошлине и разового платежа (при необходимости), предусмотренных </w:t>
      </w:r>
      <w:hyperlink w:anchor="P279">
        <w:r>
          <w:rPr>
            <w:color w:val="0000FF"/>
          </w:rPr>
          <w:t>подразделом 2.12</w:t>
        </w:r>
      </w:hyperlink>
      <w:r>
        <w:t xml:space="preserve"> настоящего Административного регламента, до обращения заявителя в министерство.</w:t>
      </w:r>
    </w:p>
    <w:p w:rsidR="002F30F0" w:rsidRDefault="002F30F0">
      <w:pPr>
        <w:pStyle w:val="ConsPlusNormal"/>
        <w:spacing w:before="220"/>
        <w:ind w:firstLine="540"/>
        <w:jc w:val="both"/>
      </w:pPr>
      <w:r>
        <w:t xml:space="preserve">2.9.6. Подача заявления на переоформление лицензии на пользование недрами с нарушением срока, установленного </w:t>
      </w:r>
      <w:hyperlink r:id="rId54">
        <w:r>
          <w:rPr>
            <w:color w:val="0000FF"/>
          </w:rPr>
          <w:t>частью пятнадцатой статьи 12.1</w:t>
        </w:r>
      </w:hyperlink>
      <w:r>
        <w:t xml:space="preserve"> Закона Российской Федерации от 21.02.1992 N 2395-1.</w:t>
      </w:r>
    </w:p>
    <w:p w:rsidR="002F30F0" w:rsidRDefault="002F30F0">
      <w:pPr>
        <w:pStyle w:val="ConsPlusNormal"/>
        <w:jc w:val="both"/>
      </w:pPr>
    </w:p>
    <w:p w:rsidR="002F30F0" w:rsidRDefault="002F30F0">
      <w:pPr>
        <w:pStyle w:val="ConsPlusTitle"/>
        <w:jc w:val="center"/>
        <w:outlineLvl w:val="2"/>
      </w:pPr>
      <w:bookmarkStart w:id="23" w:name="P265"/>
      <w:bookmarkEnd w:id="23"/>
      <w:r>
        <w:t>2.10. Перечень оснований для отказа или приостановления</w:t>
      </w:r>
    </w:p>
    <w:p w:rsidR="002F30F0" w:rsidRDefault="002F30F0">
      <w:pPr>
        <w:pStyle w:val="ConsPlusTitle"/>
        <w:jc w:val="center"/>
      </w:pPr>
      <w:r>
        <w:t>предоставления государственной услуги</w:t>
      </w:r>
    </w:p>
    <w:p w:rsidR="002F30F0" w:rsidRDefault="002F30F0">
      <w:pPr>
        <w:pStyle w:val="ConsPlusNormal"/>
        <w:jc w:val="both"/>
      </w:pPr>
    </w:p>
    <w:p w:rsidR="002F30F0" w:rsidRDefault="002F30F0">
      <w:pPr>
        <w:pStyle w:val="ConsPlusNormal"/>
        <w:ind w:firstLine="540"/>
        <w:jc w:val="both"/>
      </w:pPr>
      <w:r>
        <w:t xml:space="preserve">2.10.1. Основаниями для отказа в предоставлении государственной услуги являются случаи, предусмотренные </w:t>
      </w:r>
      <w:hyperlink r:id="rId55">
        <w:r>
          <w:rPr>
            <w:color w:val="0000FF"/>
          </w:rPr>
          <w:t>частью второй статьи 17.1</w:t>
        </w:r>
      </w:hyperlink>
      <w:r>
        <w:t xml:space="preserve"> Закона Российской Федерации от 21.02.1992 N 2395-1.</w:t>
      </w:r>
    </w:p>
    <w:p w:rsidR="002F30F0" w:rsidRDefault="002F30F0">
      <w:pPr>
        <w:pStyle w:val="ConsPlusNormal"/>
        <w:spacing w:before="220"/>
        <w:ind w:firstLine="540"/>
        <w:jc w:val="both"/>
      </w:pPr>
      <w:r>
        <w:t>2.10.2. Приостановления предоставления государственной услуги не предусмотрено.</w:t>
      </w:r>
    </w:p>
    <w:p w:rsidR="002F30F0" w:rsidRDefault="002F30F0">
      <w:pPr>
        <w:pStyle w:val="ConsPlusNormal"/>
        <w:jc w:val="both"/>
      </w:pPr>
    </w:p>
    <w:p w:rsidR="002F30F0" w:rsidRDefault="002F30F0">
      <w:pPr>
        <w:pStyle w:val="ConsPlusTitle"/>
        <w:jc w:val="center"/>
        <w:outlineLvl w:val="2"/>
      </w:pPr>
      <w:r>
        <w:t>2.11. Перечень услуг, которые являются необходимыми</w:t>
      </w:r>
    </w:p>
    <w:p w:rsidR="002F30F0" w:rsidRDefault="002F30F0">
      <w:pPr>
        <w:pStyle w:val="ConsPlusTitle"/>
        <w:jc w:val="center"/>
      </w:pPr>
      <w:r>
        <w:t>и обязательными для предоставления государственной услуги,</w:t>
      </w:r>
    </w:p>
    <w:p w:rsidR="002F30F0" w:rsidRDefault="002F30F0">
      <w:pPr>
        <w:pStyle w:val="ConsPlusTitle"/>
        <w:jc w:val="center"/>
      </w:pPr>
      <w:r>
        <w:t>в том числе сведения о документе (документах), выдаваемом</w:t>
      </w:r>
    </w:p>
    <w:p w:rsidR="002F30F0" w:rsidRDefault="002F30F0">
      <w:pPr>
        <w:pStyle w:val="ConsPlusTitle"/>
        <w:jc w:val="center"/>
      </w:pPr>
      <w:r>
        <w:t>(выдаваемых) организациями, участвующими в предоставлении</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требуются.</w:t>
      </w:r>
    </w:p>
    <w:p w:rsidR="002F30F0" w:rsidRDefault="002F30F0">
      <w:pPr>
        <w:pStyle w:val="ConsPlusNormal"/>
        <w:jc w:val="both"/>
      </w:pPr>
    </w:p>
    <w:p w:rsidR="002F30F0" w:rsidRDefault="002F30F0">
      <w:pPr>
        <w:pStyle w:val="ConsPlusTitle"/>
        <w:jc w:val="center"/>
        <w:outlineLvl w:val="2"/>
      </w:pPr>
      <w:bookmarkStart w:id="24" w:name="P279"/>
      <w:bookmarkEnd w:id="24"/>
      <w:r>
        <w:t>2.12. Порядок, размер и основания взимания государственной</w:t>
      </w:r>
    </w:p>
    <w:p w:rsidR="002F30F0" w:rsidRDefault="002F30F0">
      <w:pPr>
        <w:pStyle w:val="ConsPlusTitle"/>
        <w:jc w:val="center"/>
      </w:pPr>
      <w:r>
        <w:t>пошлины или иной платы, взимаемой за предоставление</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 xml:space="preserve">За предоставление государственной услуги заявителем уплачивается государственная пошлина за переоформление лицензии, размер которой установлен </w:t>
      </w:r>
      <w:hyperlink r:id="rId56">
        <w:r>
          <w:rPr>
            <w:color w:val="0000FF"/>
          </w:rPr>
          <w:t>подпунктом 92 пункта 1 статьи 333.33</w:t>
        </w:r>
      </w:hyperlink>
      <w:r>
        <w:t xml:space="preserve"> части второй Налогового кодекса Российской Федерации.</w:t>
      </w:r>
    </w:p>
    <w:p w:rsidR="002F30F0" w:rsidRDefault="002F30F0">
      <w:pPr>
        <w:pStyle w:val="ConsPlusNormal"/>
        <w:spacing w:before="220"/>
        <w:ind w:firstLine="540"/>
        <w:jc w:val="both"/>
      </w:pPr>
      <w:r>
        <w:t>Оплата государственной услуги производится заявителем до обращения в министерство с заявлением о предоставлении государственной услуги.</w:t>
      </w:r>
    </w:p>
    <w:p w:rsidR="002F30F0" w:rsidRDefault="002F30F0">
      <w:pPr>
        <w:pStyle w:val="ConsPlusNormal"/>
        <w:jc w:val="both"/>
      </w:pPr>
    </w:p>
    <w:p w:rsidR="002F30F0" w:rsidRDefault="002F30F0">
      <w:pPr>
        <w:pStyle w:val="ConsPlusTitle"/>
        <w:jc w:val="center"/>
        <w:outlineLvl w:val="2"/>
      </w:pPr>
      <w:r>
        <w:t>2.13. Максимальный срок ожидания в очереди при подаче</w:t>
      </w:r>
    </w:p>
    <w:p w:rsidR="002F30F0" w:rsidRDefault="002F30F0">
      <w:pPr>
        <w:pStyle w:val="ConsPlusTitle"/>
        <w:jc w:val="center"/>
      </w:pPr>
      <w:r>
        <w:t>заявления о предоставлении государственной услуги</w:t>
      </w:r>
    </w:p>
    <w:p w:rsidR="002F30F0" w:rsidRDefault="002F30F0">
      <w:pPr>
        <w:pStyle w:val="ConsPlusTitle"/>
        <w:jc w:val="center"/>
      </w:pPr>
      <w:r>
        <w:t>и при получении результата предоставления услуги</w:t>
      </w:r>
    </w:p>
    <w:p w:rsidR="002F30F0" w:rsidRDefault="002F30F0">
      <w:pPr>
        <w:pStyle w:val="ConsPlusNormal"/>
        <w:jc w:val="both"/>
      </w:pPr>
    </w:p>
    <w:p w:rsidR="002F30F0" w:rsidRDefault="002F30F0">
      <w:pPr>
        <w:pStyle w:val="ConsPlusNormal"/>
        <w:ind w:firstLine="540"/>
        <w:jc w:val="both"/>
      </w:pPr>
      <w:r>
        <w:t>Максимальный срок ожидания в очереди при подаче заявления и получении результата предоставления государственной услуги (при личном обращении заявителя в министерство) - не более 15 минут.</w:t>
      </w:r>
    </w:p>
    <w:p w:rsidR="002F30F0" w:rsidRDefault="002F30F0">
      <w:pPr>
        <w:pStyle w:val="ConsPlusNormal"/>
        <w:jc w:val="both"/>
      </w:pPr>
    </w:p>
    <w:p w:rsidR="002F30F0" w:rsidRDefault="002F30F0">
      <w:pPr>
        <w:pStyle w:val="ConsPlusTitle"/>
        <w:jc w:val="center"/>
        <w:outlineLvl w:val="2"/>
      </w:pPr>
      <w:r>
        <w:t>2.14. Срок и порядок регистрации заявления заявителя</w:t>
      </w:r>
    </w:p>
    <w:p w:rsidR="002F30F0" w:rsidRDefault="002F30F0">
      <w:pPr>
        <w:pStyle w:val="ConsPlusTitle"/>
        <w:jc w:val="center"/>
      </w:pPr>
      <w:r>
        <w:t>о предоставлении государственной услуги,</w:t>
      </w:r>
    </w:p>
    <w:p w:rsidR="002F30F0" w:rsidRDefault="002F30F0">
      <w:pPr>
        <w:pStyle w:val="ConsPlusTitle"/>
        <w:jc w:val="center"/>
      </w:pPr>
      <w:r>
        <w:t>в том числе в электронной форме</w:t>
      </w:r>
    </w:p>
    <w:p w:rsidR="002F30F0" w:rsidRDefault="002F30F0">
      <w:pPr>
        <w:pStyle w:val="ConsPlusNormal"/>
        <w:jc w:val="both"/>
      </w:pPr>
    </w:p>
    <w:p w:rsidR="002F30F0" w:rsidRDefault="002F30F0">
      <w:pPr>
        <w:pStyle w:val="ConsPlusNormal"/>
        <w:ind w:firstLine="540"/>
        <w:jc w:val="both"/>
      </w:pPr>
      <w:r>
        <w:t>2.14.1.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2F30F0" w:rsidRDefault="002F30F0">
      <w:pPr>
        <w:pStyle w:val="ConsPlusNormal"/>
        <w:spacing w:before="220"/>
        <w:ind w:firstLine="540"/>
        <w:jc w:val="both"/>
      </w:pPr>
      <w:r>
        <w:t>2.14.2. Заявление может быть подано заявителем лично, уполномоченным представителем заявителя, направлено по почте или с использованием электронных средств связи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2F30F0" w:rsidRDefault="002F30F0">
      <w:pPr>
        <w:pStyle w:val="ConsPlusNormal"/>
        <w:spacing w:before="220"/>
        <w:ind w:firstLine="540"/>
        <w:jc w:val="both"/>
      </w:pPr>
      <w:r>
        <w:t>2.14.3. 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w:t>
      </w:r>
    </w:p>
    <w:p w:rsidR="002F30F0" w:rsidRDefault="002F30F0">
      <w:pPr>
        <w:pStyle w:val="ConsPlusNormal"/>
        <w:jc w:val="both"/>
      </w:pPr>
    </w:p>
    <w:p w:rsidR="002F30F0" w:rsidRDefault="002F30F0">
      <w:pPr>
        <w:pStyle w:val="ConsPlusTitle"/>
        <w:jc w:val="center"/>
        <w:outlineLvl w:val="2"/>
      </w:pPr>
      <w:r>
        <w:t>2.15. Требования к помещениям, в которых предоставляется</w:t>
      </w:r>
    </w:p>
    <w:p w:rsidR="002F30F0" w:rsidRDefault="002F30F0">
      <w:pPr>
        <w:pStyle w:val="ConsPlusTitle"/>
        <w:jc w:val="center"/>
      </w:pPr>
      <w:r>
        <w:t>государственная услуга, к залу ожидания, местам</w:t>
      </w:r>
    </w:p>
    <w:p w:rsidR="002F30F0" w:rsidRDefault="002F30F0">
      <w:pPr>
        <w:pStyle w:val="ConsPlusTitle"/>
        <w:jc w:val="center"/>
      </w:pPr>
      <w:r>
        <w:t>для заполнения заявок о предоставлении государственной</w:t>
      </w:r>
    </w:p>
    <w:p w:rsidR="002F30F0" w:rsidRDefault="002F30F0">
      <w:pPr>
        <w:pStyle w:val="ConsPlusTitle"/>
        <w:jc w:val="center"/>
      </w:pPr>
      <w:r>
        <w:t>услуги, информационным стендам с образцами их заполнения</w:t>
      </w:r>
    </w:p>
    <w:p w:rsidR="002F30F0" w:rsidRDefault="002F30F0">
      <w:pPr>
        <w:pStyle w:val="ConsPlusTitle"/>
        <w:jc w:val="center"/>
      </w:pPr>
      <w:r>
        <w:t>и перечнем документов, необходимых для предоставления</w:t>
      </w:r>
    </w:p>
    <w:p w:rsidR="002F30F0" w:rsidRDefault="002F30F0">
      <w:pPr>
        <w:pStyle w:val="ConsPlusTitle"/>
        <w:jc w:val="center"/>
      </w:pPr>
      <w:r>
        <w:t>государственной услуги, размещению и оформлению визуальной,</w:t>
      </w:r>
    </w:p>
    <w:p w:rsidR="002F30F0" w:rsidRDefault="002F30F0">
      <w:pPr>
        <w:pStyle w:val="ConsPlusTitle"/>
        <w:jc w:val="center"/>
      </w:pPr>
      <w:r>
        <w:t>текстовой и мультимедийной информации о порядке</w:t>
      </w:r>
    </w:p>
    <w:p w:rsidR="002F30F0" w:rsidRDefault="002F30F0">
      <w:pPr>
        <w:pStyle w:val="ConsPlusTitle"/>
        <w:jc w:val="center"/>
      </w:pPr>
      <w:r>
        <w:t>предоставления такой услуги, в том числе к обеспечению</w:t>
      </w:r>
    </w:p>
    <w:p w:rsidR="002F30F0" w:rsidRDefault="002F30F0">
      <w:pPr>
        <w:pStyle w:val="ConsPlusTitle"/>
        <w:jc w:val="center"/>
      </w:pPr>
      <w:r>
        <w:t>доступности для инвалидов указанных объектов</w:t>
      </w:r>
    </w:p>
    <w:p w:rsidR="002F30F0" w:rsidRDefault="002F30F0">
      <w:pPr>
        <w:pStyle w:val="ConsPlusTitle"/>
        <w:jc w:val="center"/>
      </w:pPr>
      <w:r>
        <w:t>в соответствии с законодательством Российской Федерации</w:t>
      </w:r>
    </w:p>
    <w:p w:rsidR="002F30F0" w:rsidRDefault="002F30F0">
      <w:pPr>
        <w:pStyle w:val="ConsPlusTitle"/>
        <w:jc w:val="center"/>
      </w:pPr>
      <w:r>
        <w:t>о социальной защите инвалидов</w:t>
      </w:r>
    </w:p>
    <w:p w:rsidR="002F30F0" w:rsidRDefault="002F30F0">
      <w:pPr>
        <w:pStyle w:val="ConsPlusNormal"/>
        <w:jc w:val="both"/>
      </w:pPr>
    </w:p>
    <w:p w:rsidR="002F30F0" w:rsidRDefault="002F30F0">
      <w:pPr>
        <w:pStyle w:val="ConsPlusNormal"/>
        <w:ind w:firstLine="540"/>
        <w:jc w:val="both"/>
      </w:pPr>
      <w:r>
        <w:t>Центральный вход в министерство оборудован информационной табличкой, содержащей наименование органа.</w:t>
      </w:r>
    </w:p>
    <w:p w:rsidR="002F30F0" w:rsidRDefault="002F30F0">
      <w:pPr>
        <w:pStyle w:val="ConsPlusNormal"/>
        <w:spacing w:before="220"/>
        <w:ind w:firstLine="540"/>
        <w:jc w:val="both"/>
      </w:pPr>
      <w: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его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2F30F0" w:rsidRDefault="002F30F0">
      <w:pPr>
        <w:pStyle w:val="ConsPlusNormal"/>
        <w:jc w:val="both"/>
      </w:pPr>
      <w:r>
        <w:t xml:space="preserve">(в ред. </w:t>
      </w:r>
      <w:hyperlink r:id="rId57">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2F30F0" w:rsidRDefault="002F30F0">
      <w:pPr>
        <w:pStyle w:val="ConsPlusNormal"/>
        <w:spacing w:before="220"/>
        <w:ind w:firstLine="540"/>
        <w:jc w:val="both"/>
      </w:pPr>
      <w:r>
        <w:t>Текстовая информация, размещаемая на информационном стенде в коридоре министерства, оформляется в форме буклета.</w:t>
      </w:r>
    </w:p>
    <w:p w:rsidR="002F30F0" w:rsidRDefault="002F30F0">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2F30F0" w:rsidRDefault="002F30F0">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 возможности индивидуальной мобильности инвалидов;</w:t>
      </w:r>
    </w:p>
    <w:p w:rsidR="002F30F0" w:rsidRDefault="002F30F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F30F0" w:rsidRDefault="002F30F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2F30F0" w:rsidRDefault="002F30F0">
      <w:pPr>
        <w:pStyle w:val="ConsPlusNormal"/>
        <w:spacing w:before="220"/>
        <w:ind w:firstLine="540"/>
        <w:jc w:val="both"/>
      </w:pPr>
      <w:r>
        <w:t>допуск в помещения, где предоставляется государственная услуга, собаки-проводника;</w:t>
      </w:r>
    </w:p>
    <w:p w:rsidR="002F30F0" w:rsidRDefault="002F30F0">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2F30F0" w:rsidRDefault="002F30F0">
      <w:pPr>
        <w:pStyle w:val="ConsPlusNormal"/>
        <w:jc w:val="both"/>
      </w:pPr>
    </w:p>
    <w:p w:rsidR="002F30F0" w:rsidRDefault="002F30F0">
      <w:pPr>
        <w:pStyle w:val="ConsPlusTitle"/>
        <w:jc w:val="center"/>
        <w:outlineLvl w:val="2"/>
      </w:pPr>
      <w:r>
        <w:t>2.16. Показатели доступности и качества</w:t>
      </w:r>
    </w:p>
    <w:p w:rsidR="002F30F0" w:rsidRDefault="002F30F0">
      <w:pPr>
        <w:pStyle w:val="ConsPlusTitle"/>
        <w:jc w:val="center"/>
      </w:pPr>
      <w:r>
        <w:t>государственной услуги</w:t>
      </w:r>
    </w:p>
    <w:p w:rsidR="002F30F0" w:rsidRDefault="002F30F0">
      <w:pPr>
        <w:pStyle w:val="ConsPlusNormal"/>
        <w:jc w:val="center"/>
      </w:pPr>
      <w:r>
        <w:t xml:space="preserve">(в ред. </w:t>
      </w:r>
      <w:hyperlink r:id="rId58">
        <w:r>
          <w:rPr>
            <w:color w:val="0000FF"/>
          </w:rPr>
          <w:t>распоряжения</w:t>
        </w:r>
      </w:hyperlink>
      <w:r>
        <w:t xml:space="preserve"> министерства охраны окружающей среды</w:t>
      </w:r>
    </w:p>
    <w:p w:rsidR="002F30F0" w:rsidRDefault="002F30F0">
      <w:pPr>
        <w:pStyle w:val="ConsPlusNormal"/>
        <w:jc w:val="center"/>
      </w:pPr>
      <w:r>
        <w:t>Кировской области от 20.11.2023 N 30)</w:t>
      </w:r>
    </w:p>
    <w:p w:rsidR="002F30F0" w:rsidRDefault="002F30F0">
      <w:pPr>
        <w:pStyle w:val="ConsPlusNormal"/>
        <w:jc w:val="both"/>
      </w:pPr>
    </w:p>
    <w:p w:rsidR="002F30F0" w:rsidRDefault="002F30F0">
      <w:pPr>
        <w:pStyle w:val="ConsPlusNormal"/>
        <w:ind w:firstLine="540"/>
        <w:jc w:val="both"/>
      </w:pPr>
      <w:r>
        <w:t>2.16.1. Показателями доступности предоставления государственной услуги являются:</w:t>
      </w:r>
    </w:p>
    <w:p w:rsidR="002F30F0" w:rsidRDefault="002F30F0">
      <w:pPr>
        <w:pStyle w:val="ConsPlusNormal"/>
        <w:spacing w:before="220"/>
        <w:ind w:firstLine="540"/>
        <w:jc w:val="both"/>
      </w:pPr>
      <w:r>
        <w:t>2.16.1.1.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2F30F0" w:rsidRDefault="002F30F0">
      <w:pPr>
        <w:pStyle w:val="ConsPlusNormal"/>
        <w:spacing w:before="220"/>
        <w:ind w:firstLine="540"/>
        <w:jc w:val="both"/>
      </w:pPr>
      <w:r>
        <w:t>2.16.1.2.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2F30F0" w:rsidRDefault="002F30F0">
      <w:pPr>
        <w:pStyle w:val="ConsPlusNormal"/>
        <w:spacing w:before="220"/>
        <w:ind w:firstLine="540"/>
        <w:jc w:val="both"/>
      </w:pPr>
      <w:r>
        <w:t>2.16.1.3. Наличие исчерпывающей информации о способах, порядке и сроках предоставления государственной услуги на информационных стендах.</w:t>
      </w:r>
    </w:p>
    <w:p w:rsidR="002F30F0" w:rsidRDefault="002F30F0">
      <w:pPr>
        <w:pStyle w:val="ConsPlusNormal"/>
        <w:spacing w:before="220"/>
        <w:ind w:firstLine="540"/>
        <w:jc w:val="both"/>
      </w:pPr>
      <w:r>
        <w:t>2.16.1.4.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2F30F0" w:rsidRDefault="002F30F0">
      <w:pPr>
        <w:pStyle w:val="ConsPlusNormal"/>
        <w:spacing w:before="220"/>
        <w:ind w:firstLine="540"/>
        <w:jc w:val="both"/>
      </w:pPr>
      <w:r>
        <w:t>2.16.1.5. Количество взаимодействий заявителя с должностными лицами при получении государственной услуги - не более двух.</w:t>
      </w:r>
    </w:p>
    <w:p w:rsidR="002F30F0" w:rsidRDefault="002F30F0">
      <w:pPr>
        <w:pStyle w:val="ConsPlusNormal"/>
        <w:spacing w:before="220"/>
        <w:ind w:firstLine="540"/>
        <w:jc w:val="both"/>
      </w:pPr>
      <w:r>
        <w:t>2.16.1.6. Получение государственной услуги по экстерриториальному принципу невозможно.</w:t>
      </w:r>
    </w:p>
    <w:p w:rsidR="002F30F0" w:rsidRDefault="002F30F0">
      <w:pPr>
        <w:pStyle w:val="ConsPlusNormal"/>
        <w:spacing w:before="220"/>
        <w:ind w:firstLine="540"/>
        <w:jc w:val="both"/>
      </w:pPr>
      <w:r>
        <w:t>2.16.2. Качество предоставления государственной услуги характеризуется отсутствием:</w:t>
      </w:r>
    </w:p>
    <w:p w:rsidR="002F30F0" w:rsidRDefault="002F30F0">
      <w:pPr>
        <w:pStyle w:val="ConsPlusNormal"/>
        <w:spacing w:before="220"/>
        <w:ind w:firstLine="540"/>
        <w:jc w:val="both"/>
      </w:pPr>
      <w:r>
        <w:t>очередей при приеме и выдаче документов заявителям (их представителям);</w:t>
      </w:r>
    </w:p>
    <w:p w:rsidR="002F30F0" w:rsidRDefault="002F30F0">
      <w:pPr>
        <w:pStyle w:val="ConsPlusNormal"/>
        <w:spacing w:before="220"/>
        <w:ind w:firstLine="540"/>
        <w:jc w:val="both"/>
      </w:pPr>
      <w:r>
        <w:t>нарушений сроков предоставления государственной услуги;</w:t>
      </w:r>
    </w:p>
    <w:p w:rsidR="002F30F0" w:rsidRDefault="002F30F0">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2F30F0" w:rsidRDefault="002F30F0">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2F30F0" w:rsidRDefault="002F30F0">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2F30F0" w:rsidRDefault="002F30F0">
      <w:pPr>
        <w:pStyle w:val="ConsPlusNormal"/>
        <w:spacing w:before="220"/>
        <w:ind w:firstLine="540"/>
        <w:jc w:val="both"/>
      </w:pPr>
      <w:r>
        <w:t>2.16.3. Услуга не предоставляется в многофункциональном центре предоставления государственных и муниципальных услуг.</w:t>
      </w:r>
    </w:p>
    <w:p w:rsidR="002F30F0" w:rsidRDefault="002F30F0">
      <w:pPr>
        <w:pStyle w:val="ConsPlusNormal"/>
        <w:jc w:val="both"/>
      </w:pPr>
    </w:p>
    <w:p w:rsidR="002F30F0" w:rsidRDefault="002F30F0">
      <w:pPr>
        <w:pStyle w:val="ConsPlusTitle"/>
        <w:jc w:val="center"/>
        <w:outlineLvl w:val="2"/>
      </w:pPr>
      <w:r>
        <w:t>2.17. Иные требования, в том числе учитывающие особенности</w:t>
      </w:r>
    </w:p>
    <w:p w:rsidR="002F30F0" w:rsidRDefault="002F30F0">
      <w:pPr>
        <w:pStyle w:val="ConsPlusTitle"/>
        <w:jc w:val="center"/>
      </w:pPr>
      <w:r>
        <w:t>предоставления государственной услуги по экстерриториальному</w:t>
      </w:r>
    </w:p>
    <w:p w:rsidR="002F30F0" w:rsidRDefault="002F30F0">
      <w:pPr>
        <w:pStyle w:val="ConsPlusTitle"/>
        <w:jc w:val="center"/>
      </w:pPr>
      <w:r>
        <w:t>принципу (в случае, если государственная услуга</w:t>
      </w:r>
    </w:p>
    <w:p w:rsidR="002F30F0" w:rsidRDefault="002F30F0">
      <w:pPr>
        <w:pStyle w:val="ConsPlusTitle"/>
        <w:jc w:val="center"/>
      </w:pPr>
      <w:r>
        <w:t>предоставляется по экстерриториальному принципу),</w:t>
      </w:r>
    </w:p>
    <w:p w:rsidR="002F30F0" w:rsidRDefault="002F30F0">
      <w:pPr>
        <w:pStyle w:val="ConsPlusTitle"/>
        <w:jc w:val="center"/>
      </w:pPr>
      <w:r>
        <w:t>особенности выполнения административных процедур (действий)</w:t>
      </w:r>
    </w:p>
    <w:p w:rsidR="002F30F0" w:rsidRDefault="002F30F0">
      <w:pPr>
        <w:pStyle w:val="ConsPlusTitle"/>
        <w:jc w:val="center"/>
      </w:pPr>
      <w:r>
        <w:t>в электронной форме</w:t>
      </w:r>
    </w:p>
    <w:p w:rsidR="002F30F0" w:rsidRDefault="002F30F0">
      <w:pPr>
        <w:pStyle w:val="ConsPlusNormal"/>
        <w:jc w:val="both"/>
      </w:pPr>
    </w:p>
    <w:p w:rsidR="002F30F0" w:rsidRDefault="002F30F0">
      <w:pPr>
        <w:pStyle w:val="ConsPlusNormal"/>
        <w:ind w:firstLine="540"/>
        <w:jc w:val="both"/>
      </w:pPr>
      <w:r>
        <w:t>2.17.1. Заявление и иные документы, необходимые для предоставления государственной услуги, представляемые в форме электронных документов, оформляются в соответствии с требованиями, установленными настоящим Административным регламентом.</w:t>
      </w:r>
    </w:p>
    <w:p w:rsidR="002F30F0" w:rsidRDefault="002F30F0">
      <w:pPr>
        <w:pStyle w:val="ConsPlusNormal"/>
        <w:jc w:val="both"/>
      </w:pPr>
      <w:r>
        <w:t xml:space="preserve">(п. 2.17.1 в ред. </w:t>
      </w:r>
      <w:hyperlink r:id="rId59">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2.17.2.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2F30F0" w:rsidRDefault="002F30F0">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2F30F0" w:rsidRDefault="002F30F0">
      <w:pPr>
        <w:pStyle w:val="ConsPlusNormal"/>
        <w:spacing w:before="220"/>
        <w:ind w:firstLine="540"/>
        <w:jc w:val="both"/>
      </w:pPr>
      <w:r>
        <w:t>простой электронной подписью заявителя (представителя заявителя);</w:t>
      </w:r>
    </w:p>
    <w:p w:rsidR="002F30F0" w:rsidRDefault="002F30F0">
      <w:pPr>
        <w:pStyle w:val="ConsPlusNormal"/>
        <w:spacing w:before="220"/>
        <w:ind w:firstLine="540"/>
        <w:jc w:val="both"/>
      </w:pPr>
      <w:r>
        <w:t>усиленной квалифицированной электронной подписью заявителя (представителя заявителя).</w:t>
      </w:r>
    </w:p>
    <w:p w:rsidR="002F30F0" w:rsidRDefault="002F30F0">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2F30F0" w:rsidRDefault="002F30F0">
      <w:pPr>
        <w:pStyle w:val="ConsPlusNormal"/>
        <w:spacing w:before="220"/>
        <w:ind w:firstLine="540"/>
        <w:jc w:val="both"/>
      </w:pPr>
      <w:r>
        <w:t>лица, действующего от имени юридического лица без доверенности;</w:t>
      </w:r>
    </w:p>
    <w:p w:rsidR="002F30F0" w:rsidRDefault="002F30F0">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F30F0" w:rsidRDefault="002F30F0">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F30F0" w:rsidRDefault="002F30F0">
      <w:pPr>
        <w:pStyle w:val="ConsPlusNormal"/>
        <w:spacing w:before="220"/>
        <w:ind w:firstLine="540"/>
        <w:jc w:val="both"/>
      </w:pPr>
      <w:r>
        <w:t xml:space="preserve">С учетом </w:t>
      </w:r>
      <w:hyperlink r:id="rId6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F30F0" w:rsidRDefault="002F30F0">
      <w:pPr>
        <w:pStyle w:val="ConsPlusNormal"/>
        <w:jc w:val="both"/>
      </w:pPr>
    </w:p>
    <w:p w:rsidR="002F30F0" w:rsidRDefault="002F30F0">
      <w:pPr>
        <w:pStyle w:val="ConsPlusTitle"/>
        <w:jc w:val="center"/>
        <w:outlineLvl w:val="1"/>
      </w:pPr>
      <w:r>
        <w:t>3. Состав, последовательность и сроки выполнения</w:t>
      </w:r>
    </w:p>
    <w:p w:rsidR="002F30F0" w:rsidRDefault="002F30F0">
      <w:pPr>
        <w:pStyle w:val="ConsPlusTitle"/>
        <w:jc w:val="center"/>
      </w:pPr>
      <w:r>
        <w:t>административных процедур (действий), требования к порядку</w:t>
      </w:r>
    </w:p>
    <w:p w:rsidR="002F30F0" w:rsidRDefault="002F30F0">
      <w:pPr>
        <w:pStyle w:val="ConsPlusTitle"/>
        <w:jc w:val="center"/>
      </w:pPr>
      <w:r>
        <w:t>их выполнения, в том числе особенности выполнения</w:t>
      </w:r>
    </w:p>
    <w:p w:rsidR="002F30F0" w:rsidRDefault="002F30F0">
      <w:pPr>
        <w:pStyle w:val="ConsPlusTitle"/>
        <w:jc w:val="center"/>
      </w:pPr>
      <w:r>
        <w:t>административных процедур (действий) в электронной форме</w:t>
      </w:r>
    </w:p>
    <w:p w:rsidR="002F30F0" w:rsidRDefault="002F30F0">
      <w:pPr>
        <w:pStyle w:val="ConsPlusNormal"/>
        <w:jc w:val="both"/>
      </w:pPr>
    </w:p>
    <w:p w:rsidR="002F30F0" w:rsidRDefault="002F30F0">
      <w:pPr>
        <w:pStyle w:val="ConsPlusTitle"/>
        <w:jc w:val="center"/>
        <w:outlineLvl w:val="2"/>
      </w:pPr>
      <w:r>
        <w:t>3.1. Перечень административных процедур</w:t>
      </w:r>
    </w:p>
    <w:p w:rsidR="002F30F0" w:rsidRDefault="002F30F0">
      <w:pPr>
        <w:pStyle w:val="ConsPlusTitle"/>
        <w:jc w:val="center"/>
      </w:pPr>
      <w:r>
        <w:t>по предоставлению государственной услуги</w:t>
      </w:r>
    </w:p>
    <w:p w:rsidR="002F30F0" w:rsidRDefault="002F30F0">
      <w:pPr>
        <w:pStyle w:val="ConsPlusNormal"/>
        <w:jc w:val="both"/>
      </w:pPr>
    </w:p>
    <w:p w:rsidR="002F30F0" w:rsidRDefault="002F30F0">
      <w:pPr>
        <w:pStyle w:val="ConsPlusNormal"/>
        <w:ind w:firstLine="540"/>
        <w:jc w:val="both"/>
      </w:pPr>
      <w:r>
        <w:t>3.1.1. В ходе предоставления государственной услуги осуществляются следующие административные процедуры:</w:t>
      </w:r>
    </w:p>
    <w:p w:rsidR="002F30F0" w:rsidRDefault="002F30F0">
      <w:pPr>
        <w:pStyle w:val="ConsPlusNormal"/>
        <w:spacing w:before="220"/>
        <w:ind w:firstLine="540"/>
        <w:jc w:val="both"/>
      </w:pPr>
      <w:r>
        <w:t>прием и регистрация заявления;</w:t>
      </w:r>
    </w:p>
    <w:p w:rsidR="002F30F0" w:rsidRDefault="002F30F0">
      <w:pPr>
        <w:pStyle w:val="ConsPlusNormal"/>
        <w:spacing w:before="220"/>
        <w:ind w:firstLine="540"/>
        <w:jc w:val="both"/>
      </w:pPr>
      <w:r>
        <w:t>проверка заявления;</w:t>
      </w:r>
    </w:p>
    <w:p w:rsidR="002F30F0" w:rsidRDefault="002F30F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2F30F0" w:rsidRDefault="002F30F0">
      <w:pPr>
        <w:pStyle w:val="ConsPlusNormal"/>
        <w:spacing w:before="220"/>
        <w:ind w:firstLine="540"/>
        <w:jc w:val="both"/>
      </w:pPr>
      <w:r>
        <w:t>рассмотрение заявления;</w:t>
      </w:r>
    </w:p>
    <w:p w:rsidR="002F30F0" w:rsidRDefault="002F30F0">
      <w:pPr>
        <w:pStyle w:val="ConsPlusNormal"/>
        <w:spacing w:before="220"/>
        <w:ind w:firstLine="540"/>
        <w:jc w:val="both"/>
      </w:pPr>
      <w:r>
        <w:t>принятие решения;</w:t>
      </w:r>
    </w:p>
    <w:p w:rsidR="002F30F0" w:rsidRDefault="002F30F0">
      <w:pPr>
        <w:pStyle w:val="ConsPlusNormal"/>
        <w:spacing w:before="220"/>
        <w:ind w:firstLine="540"/>
        <w:jc w:val="both"/>
      </w:pPr>
      <w:r>
        <w:t>переоформление и регистрация лицензии.</w:t>
      </w:r>
    </w:p>
    <w:p w:rsidR="002F30F0" w:rsidRDefault="002F30F0">
      <w:pPr>
        <w:pStyle w:val="ConsPlusNormal"/>
        <w:spacing w:before="220"/>
        <w:ind w:firstLine="540"/>
        <w:jc w:val="both"/>
      </w:pPr>
      <w:r>
        <w:t>3.1.2. Перечень административных процедур (действий) при предоставлении государственной услуги в электронной форме:</w:t>
      </w:r>
    </w:p>
    <w:p w:rsidR="002F30F0" w:rsidRDefault="002F30F0">
      <w:pPr>
        <w:pStyle w:val="ConsPlusNormal"/>
        <w:spacing w:before="220"/>
        <w:ind w:firstLine="540"/>
        <w:jc w:val="both"/>
      </w:pPr>
      <w:r>
        <w:t>получение информации о порядке и сроках предоставления услуги;</w:t>
      </w:r>
    </w:p>
    <w:p w:rsidR="002F30F0" w:rsidRDefault="002F30F0">
      <w:pPr>
        <w:pStyle w:val="ConsPlusNormal"/>
        <w:spacing w:before="220"/>
        <w:ind w:firstLine="540"/>
        <w:jc w:val="both"/>
      </w:pPr>
      <w:r>
        <w:t>формирование заявления о предоставлении услуги;</w:t>
      </w:r>
    </w:p>
    <w:p w:rsidR="002F30F0" w:rsidRDefault="002F30F0">
      <w:pPr>
        <w:pStyle w:val="ConsPlusNormal"/>
        <w:spacing w:before="220"/>
        <w:ind w:firstLine="540"/>
        <w:jc w:val="both"/>
      </w:pPr>
      <w:r>
        <w:t>прием и регистрация министерством заявления и иных документов, необходимых для предоставления услуги;</w:t>
      </w:r>
    </w:p>
    <w:p w:rsidR="002F30F0" w:rsidRDefault="002F30F0">
      <w:pPr>
        <w:pStyle w:val="ConsPlusNormal"/>
        <w:spacing w:before="220"/>
        <w:ind w:firstLine="540"/>
        <w:jc w:val="both"/>
      </w:pPr>
      <w: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rsidR="002F30F0" w:rsidRDefault="002F30F0">
      <w:pPr>
        <w:pStyle w:val="ConsPlusNormal"/>
        <w:spacing w:before="220"/>
        <w:ind w:firstLine="540"/>
        <w:jc w:val="both"/>
      </w:pPr>
      <w:r>
        <w:t>получение сведений о ходе выполнения заявления;</w:t>
      </w:r>
    </w:p>
    <w:p w:rsidR="002F30F0" w:rsidRDefault="002F30F0">
      <w:pPr>
        <w:pStyle w:val="ConsPlusNormal"/>
        <w:spacing w:before="220"/>
        <w:ind w:firstLine="540"/>
        <w:jc w:val="both"/>
      </w:pPr>
      <w:r>
        <w:t>получение результата предоставления услуги;</w:t>
      </w:r>
    </w:p>
    <w:p w:rsidR="002F30F0" w:rsidRDefault="002F30F0">
      <w:pPr>
        <w:pStyle w:val="ConsPlusNormal"/>
        <w:spacing w:before="220"/>
        <w:ind w:firstLine="540"/>
        <w:jc w:val="both"/>
      </w:pPr>
      <w:r>
        <w:t>досудебное (внесудебное) обжалование решений и действий (бездействия) министерства и его должностных лиц.</w:t>
      </w:r>
    </w:p>
    <w:p w:rsidR="002F30F0" w:rsidRDefault="002F30F0">
      <w:pPr>
        <w:pStyle w:val="ConsPlusNormal"/>
        <w:jc w:val="both"/>
      </w:pPr>
    </w:p>
    <w:p w:rsidR="002F30F0" w:rsidRDefault="002F30F0">
      <w:pPr>
        <w:pStyle w:val="ConsPlusTitle"/>
        <w:jc w:val="center"/>
        <w:outlineLvl w:val="2"/>
      </w:pPr>
      <w:r>
        <w:t>3.2. Получение сведений о ходе предоставления</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 xml:space="preserve">Исключен. - </w:t>
      </w:r>
      <w:hyperlink r:id="rId62">
        <w:r>
          <w:rPr>
            <w:color w:val="0000FF"/>
          </w:rPr>
          <w:t>Распоряжение</w:t>
        </w:r>
      </w:hyperlink>
      <w:r>
        <w:t xml:space="preserve"> министерства охраны окружающей среды Кировской области от 02.10.2023 N 22.</w:t>
      </w:r>
    </w:p>
    <w:p w:rsidR="002F30F0" w:rsidRDefault="002F30F0">
      <w:pPr>
        <w:pStyle w:val="ConsPlusNormal"/>
        <w:jc w:val="both"/>
      </w:pPr>
    </w:p>
    <w:p w:rsidR="002F30F0" w:rsidRDefault="002F30F0">
      <w:pPr>
        <w:pStyle w:val="ConsPlusTitle"/>
        <w:jc w:val="center"/>
        <w:outlineLvl w:val="2"/>
      </w:pPr>
      <w:r>
        <w:t>3.3. Описание последовательности действий при приеме</w:t>
      </w:r>
    </w:p>
    <w:p w:rsidR="002F30F0" w:rsidRDefault="002F30F0">
      <w:pPr>
        <w:pStyle w:val="ConsPlusTitle"/>
        <w:jc w:val="center"/>
      </w:pPr>
      <w:r>
        <w:t>и регистрации заявления, выдаче результата предоставления</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 xml:space="preserve">Основанием для начала административной процедуры является поступление заявления, указанного в </w:t>
      </w:r>
      <w:hyperlink w:anchor="P128">
        <w:r>
          <w:rPr>
            <w:color w:val="0000FF"/>
          </w:rPr>
          <w:t>подразделе 2.6</w:t>
        </w:r>
      </w:hyperlink>
      <w:r>
        <w:t xml:space="preserve"> настоящего Административного регламента.</w:t>
      </w:r>
    </w:p>
    <w:p w:rsidR="002F30F0" w:rsidRDefault="002F30F0">
      <w:pPr>
        <w:pStyle w:val="ConsPlusNormal"/>
        <w:spacing w:before="220"/>
        <w:ind w:firstLine="540"/>
        <w:jc w:val="both"/>
      </w:pPr>
      <w:r>
        <w:t>Уполномоченное лицо министерства принимает, регистрирует и передает министру (лицу, исполняющему обязанности министра) заявление, поданное заявителем лично, представителем заявителя (с доверенностью), направленное по почте или с использованием электронных средств связи, для визы (поручения) в день его поступления.</w:t>
      </w:r>
    </w:p>
    <w:p w:rsidR="002F30F0" w:rsidRDefault="002F30F0">
      <w:pPr>
        <w:pStyle w:val="ConsPlusNormal"/>
        <w:spacing w:before="220"/>
        <w:ind w:firstLine="540"/>
        <w:jc w:val="both"/>
      </w:pPr>
      <w:r>
        <w:t>Уполномоченное лицо министерства передает заявление с визой (поручением) министра (лица, исполняющего обязанности министра) ответственному должностному лицу отдела недропользования министерства в течение одного рабочего дня со дня его рассмотрения министром (лицом, исполняющим обязанности министра), но не позднее двух рабочих дней со дня регистрации заявления секретарем министерства.</w:t>
      </w:r>
    </w:p>
    <w:p w:rsidR="002F30F0" w:rsidRDefault="002F30F0">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два рабочих дня с момента приема, регистрации и передачи министру заявления.</w:t>
      </w:r>
    </w:p>
    <w:p w:rsidR="002F30F0" w:rsidRDefault="002F30F0">
      <w:pPr>
        <w:pStyle w:val="ConsPlusNormal"/>
        <w:jc w:val="both"/>
      </w:pPr>
    </w:p>
    <w:p w:rsidR="002F30F0" w:rsidRDefault="002F30F0">
      <w:pPr>
        <w:pStyle w:val="ConsPlusTitle"/>
        <w:jc w:val="center"/>
        <w:outlineLvl w:val="2"/>
      </w:pPr>
      <w:r>
        <w:t>3.4. Описание последовательности действий</w:t>
      </w:r>
    </w:p>
    <w:p w:rsidR="002F30F0" w:rsidRDefault="002F30F0">
      <w:pPr>
        <w:pStyle w:val="ConsPlusTitle"/>
        <w:jc w:val="center"/>
      </w:pPr>
      <w:r>
        <w:t>при проверке заявления</w:t>
      </w:r>
    </w:p>
    <w:p w:rsidR="002F30F0" w:rsidRDefault="002F30F0">
      <w:pPr>
        <w:pStyle w:val="ConsPlusNormal"/>
        <w:jc w:val="both"/>
      </w:pPr>
    </w:p>
    <w:p w:rsidR="002F30F0" w:rsidRDefault="002F30F0">
      <w:pPr>
        <w:pStyle w:val="ConsPlusNormal"/>
        <w:ind w:firstLine="540"/>
        <w:jc w:val="both"/>
      </w:pPr>
      <w:r>
        <w:t>Основанием для начала административной процедуры является поступление заявления должностному лицу отдела недропользования.</w:t>
      </w:r>
    </w:p>
    <w:p w:rsidR="002F30F0" w:rsidRDefault="002F30F0">
      <w:pPr>
        <w:pStyle w:val="ConsPlusNormal"/>
        <w:spacing w:before="220"/>
        <w:ind w:firstLine="540"/>
        <w:jc w:val="both"/>
      </w:pPr>
      <w:r>
        <w:t xml:space="preserve">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 его проверку на наличие оснований для отказа в приеме документов, определенных </w:t>
      </w:r>
      <w:hyperlink w:anchor="P253">
        <w:r>
          <w:rPr>
            <w:color w:val="0000FF"/>
          </w:rPr>
          <w:t>подразделом 2.9</w:t>
        </w:r>
      </w:hyperlink>
      <w:r>
        <w:t xml:space="preserve"> настоящего Административного регламента, в течение пяти рабочих дней со дня поступления заявления в отдел недропользования.</w:t>
      </w:r>
    </w:p>
    <w:p w:rsidR="002F30F0" w:rsidRDefault="002F30F0">
      <w:pPr>
        <w:pStyle w:val="ConsPlusNormal"/>
        <w:jc w:val="both"/>
      </w:pPr>
      <w:r>
        <w:t xml:space="preserve">(в ред. </w:t>
      </w:r>
      <w:hyperlink r:id="rId63">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 xml:space="preserve">В случае если в заявлении содержатся основания для отказа в приеме документов, определенные </w:t>
      </w:r>
      <w:hyperlink w:anchor="P253">
        <w:r>
          <w:rPr>
            <w:color w:val="0000FF"/>
          </w:rPr>
          <w:t>подразделом 2.9</w:t>
        </w:r>
      </w:hyperlink>
      <w:r>
        <w:t xml:space="preserve"> настоящего Административного регламента, ответственное должностное лицо отдела недропользования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w:t>
      </w:r>
    </w:p>
    <w:p w:rsidR="002F30F0" w:rsidRDefault="002F30F0">
      <w:pPr>
        <w:pStyle w:val="ConsPlusNormal"/>
        <w:jc w:val="both"/>
      </w:pPr>
      <w:r>
        <w:t xml:space="preserve">(в ред. </w:t>
      </w:r>
      <w:hyperlink r:id="rId64">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восемь рабочих дней с момента поступления заявления должностному лицу отдела недропользования.</w:t>
      </w:r>
    </w:p>
    <w:p w:rsidR="002F30F0" w:rsidRDefault="002F30F0">
      <w:pPr>
        <w:pStyle w:val="ConsPlusNormal"/>
        <w:jc w:val="both"/>
      </w:pPr>
    </w:p>
    <w:p w:rsidR="002F30F0" w:rsidRDefault="002F30F0">
      <w:pPr>
        <w:pStyle w:val="ConsPlusTitle"/>
        <w:jc w:val="center"/>
        <w:outlineLvl w:val="2"/>
      </w:pPr>
      <w:r>
        <w:t>3.5. Описание последовательности действий при формировании</w:t>
      </w:r>
    </w:p>
    <w:p w:rsidR="002F30F0" w:rsidRDefault="002F30F0">
      <w:pPr>
        <w:pStyle w:val="ConsPlusTitle"/>
        <w:jc w:val="center"/>
      </w:pPr>
      <w:r>
        <w:t>и направлении межведомственных запросов в органы</w:t>
      </w:r>
    </w:p>
    <w:p w:rsidR="002F30F0" w:rsidRDefault="002F30F0">
      <w:pPr>
        <w:pStyle w:val="ConsPlusTitle"/>
        <w:jc w:val="center"/>
      </w:pPr>
      <w:r>
        <w:t>(организации), участвующие в предоставлении</w:t>
      </w:r>
    </w:p>
    <w:p w:rsidR="002F30F0" w:rsidRDefault="002F30F0">
      <w:pPr>
        <w:pStyle w:val="ConsPlusTitle"/>
        <w:jc w:val="center"/>
      </w:pPr>
      <w:r>
        <w:t>государственной услуги в рамках межведомственного</w:t>
      </w:r>
    </w:p>
    <w:p w:rsidR="002F30F0" w:rsidRDefault="002F30F0">
      <w:pPr>
        <w:pStyle w:val="ConsPlusTitle"/>
        <w:jc w:val="center"/>
      </w:pPr>
      <w:r>
        <w:t>информационного взаимодействия</w:t>
      </w:r>
    </w:p>
    <w:p w:rsidR="002F30F0" w:rsidRDefault="002F30F0">
      <w:pPr>
        <w:pStyle w:val="ConsPlusNormal"/>
        <w:jc w:val="both"/>
      </w:pPr>
    </w:p>
    <w:p w:rsidR="002F30F0" w:rsidRDefault="002F30F0">
      <w:pPr>
        <w:pStyle w:val="ConsPlusNormal"/>
        <w:ind w:firstLine="540"/>
        <w:jc w:val="both"/>
      </w:pPr>
      <w:r>
        <w:t xml:space="preserve">Основанием для начала административной процедуры является отсутствие в заявлении документов, приведенных в </w:t>
      </w:r>
      <w:hyperlink w:anchor="P221">
        <w:r>
          <w:rPr>
            <w:color w:val="0000FF"/>
          </w:rPr>
          <w:t>подразделе 2.7</w:t>
        </w:r>
      </w:hyperlink>
      <w:r>
        <w:t xml:space="preserve"> настоящего Административного регламента.</w:t>
      </w:r>
    </w:p>
    <w:p w:rsidR="002F30F0" w:rsidRDefault="002F30F0">
      <w:pPr>
        <w:pStyle w:val="ConsPlusNormal"/>
        <w:spacing w:before="220"/>
        <w:ind w:firstLine="540"/>
        <w:jc w:val="both"/>
      </w:pPr>
      <w:r>
        <w:t>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2F30F0" w:rsidRDefault="002F30F0">
      <w:pPr>
        <w:pStyle w:val="ConsPlusNormal"/>
        <w:jc w:val="both"/>
      </w:pPr>
      <w:r>
        <w:t xml:space="preserve">(в ред. </w:t>
      </w:r>
      <w:hyperlink r:id="rId65">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в Федеральную налоговую службу (Управление Федеральной налоговой службы по Кировской области) в части получения следующих документов (содержащихся в них сведений):</w:t>
      </w:r>
    </w:p>
    <w:p w:rsidR="002F30F0" w:rsidRDefault="002F30F0">
      <w:pPr>
        <w:pStyle w:val="ConsPlusNormal"/>
        <w:spacing w:before="220"/>
        <w:ind w:firstLine="540"/>
        <w:jc w:val="both"/>
      </w:pPr>
      <w:r>
        <w:t>выписка из Единого государственного реестра юридических лиц (для юридического лица);</w:t>
      </w:r>
    </w:p>
    <w:p w:rsidR="002F30F0" w:rsidRDefault="002F30F0">
      <w:pPr>
        <w:pStyle w:val="ConsPlusNormal"/>
        <w:spacing w:before="220"/>
        <w:ind w:firstLine="540"/>
        <w:jc w:val="both"/>
      </w:pPr>
      <w:r>
        <w:t>выписка из Единого государственного реестра индивидуальных предпринимателей (для индивидуального предпринимателя);</w:t>
      </w:r>
    </w:p>
    <w:p w:rsidR="002F30F0" w:rsidRDefault="002F30F0">
      <w:pPr>
        <w:pStyle w:val="ConsPlusNormal"/>
        <w:spacing w:before="220"/>
        <w:ind w:firstLine="540"/>
        <w:jc w:val="both"/>
      </w:pPr>
      <w:r>
        <w:t>справка об отсутствии (наличии) задолженности у заявителя по налогам и сборам в бюджеты бюджетной системы Российской Федерации.</w:t>
      </w:r>
    </w:p>
    <w:p w:rsidR="002F30F0" w:rsidRDefault="002F30F0">
      <w:pPr>
        <w:pStyle w:val="ConsPlusNormal"/>
        <w:spacing w:before="220"/>
        <w:ind w:firstLine="540"/>
        <w:jc w:val="both"/>
      </w:pPr>
      <w:r>
        <w:t>В распоряжении министерства имеются следующие документы (сведения):</w:t>
      </w:r>
    </w:p>
    <w:p w:rsidR="002F30F0" w:rsidRDefault="002F30F0">
      <w:pPr>
        <w:pStyle w:val="ConsPlusNormal"/>
        <w:spacing w:before="220"/>
        <w:ind w:firstLine="540"/>
        <w:jc w:val="both"/>
      </w:pPr>
      <w:r>
        <w:t>копия действующей лицензии на пользование недрами со всеми приложениями к ней, зарегистрированными в установленном порядке, подлежащей переоформлению.</w:t>
      </w:r>
    </w:p>
    <w:p w:rsidR="002F30F0" w:rsidRDefault="002F30F0">
      <w:pPr>
        <w:pStyle w:val="ConsPlusNormal"/>
        <w:spacing w:before="220"/>
        <w:ind w:firstLine="540"/>
        <w:jc w:val="both"/>
      </w:pPr>
      <w:r>
        <w:t xml:space="preserve">В случае самостоятельного представления заявителем документов (сведений), указанных в </w:t>
      </w:r>
      <w:hyperlink w:anchor="P221">
        <w:r>
          <w:rPr>
            <w:color w:val="0000FF"/>
          </w:rPr>
          <w:t>подразделе 2.7</w:t>
        </w:r>
      </w:hyperlink>
      <w:r>
        <w:t xml:space="preserve"> настоящего Административного регламента, документ (содержащиеся в нем сведения) в рамках межведомственного информационного взаимодействия не запрашивается.</w:t>
      </w:r>
    </w:p>
    <w:p w:rsidR="002F30F0" w:rsidRDefault="002F30F0">
      <w:pPr>
        <w:pStyle w:val="ConsPlusNormal"/>
        <w:spacing w:before="220"/>
        <w:ind w:firstLine="540"/>
        <w:jc w:val="both"/>
      </w:pPr>
      <w:r>
        <w:t>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w:t>
      </w:r>
    </w:p>
    <w:p w:rsidR="002F30F0" w:rsidRDefault="002F30F0">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министерства.</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пять рабочих дней с момента завершения проверки заявления.</w:t>
      </w:r>
    </w:p>
    <w:p w:rsidR="002F30F0" w:rsidRDefault="002F30F0">
      <w:pPr>
        <w:pStyle w:val="ConsPlusNormal"/>
        <w:jc w:val="both"/>
      </w:pPr>
    </w:p>
    <w:p w:rsidR="002F30F0" w:rsidRDefault="002F30F0">
      <w:pPr>
        <w:pStyle w:val="ConsPlusTitle"/>
        <w:jc w:val="center"/>
        <w:outlineLvl w:val="2"/>
      </w:pPr>
      <w:r>
        <w:t>3.6. Описание последовательности действий</w:t>
      </w:r>
    </w:p>
    <w:p w:rsidR="002F30F0" w:rsidRDefault="002F30F0">
      <w:pPr>
        <w:pStyle w:val="ConsPlusTitle"/>
        <w:jc w:val="center"/>
      </w:pPr>
      <w:r>
        <w:t>при рассмотрении заявления</w:t>
      </w:r>
    </w:p>
    <w:p w:rsidR="002F30F0" w:rsidRDefault="002F30F0">
      <w:pPr>
        <w:pStyle w:val="ConsPlusNormal"/>
        <w:jc w:val="both"/>
      </w:pPr>
    </w:p>
    <w:p w:rsidR="002F30F0" w:rsidRDefault="002F30F0">
      <w:pPr>
        <w:pStyle w:val="ConsPlusNormal"/>
        <w:ind w:firstLine="540"/>
        <w:jc w:val="both"/>
      </w:pPr>
      <w:r>
        <w:t>Основанием для начала административной процедуры является поступление запрошенных документов (сведений, содержащихся в них) в распоряжение министерства или установление наличия таких документов (сведений, содержащихся в них) в документах, приложенных к заявлению.</w:t>
      </w:r>
    </w:p>
    <w:p w:rsidR="002F30F0" w:rsidRDefault="002F30F0">
      <w:pPr>
        <w:pStyle w:val="ConsPlusNormal"/>
        <w:spacing w:before="220"/>
        <w:ind w:firstLine="540"/>
        <w:jc w:val="both"/>
      </w:pPr>
      <w:r>
        <w:t xml:space="preserve">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 определенных </w:t>
      </w:r>
      <w:hyperlink w:anchor="P265">
        <w:r>
          <w:rPr>
            <w:color w:val="0000FF"/>
          </w:rPr>
          <w:t>подразделом 2.10</w:t>
        </w:r>
      </w:hyperlink>
      <w:r>
        <w:t xml:space="preserve"> настоящего Административного регламента, подготовку докладной записки министру (лицу, исполняющему обязанности министра), проекта решения министерства о переоформлении лицензии на пользование недрами в течение пятнадцати рабочих дней со дня поступления заявления в отдел недропользования.</w:t>
      </w:r>
    </w:p>
    <w:p w:rsidR="002F30F0" w:rsidRDefault="002F30F0">
      <w:pPr>
        <w:pStyle w:val="ConsPlusNormal"/>
        <w:spacing w:before="220"/>
        <w:ind w:firstLine="540"/>
        <w:jc w:val="both"/>
      </w:pPr>
      <w:r>
        <w:t>Результатом выполнения административной процедуры является направление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пятнадцать рабочих дней с момента поступления заявления в отдел недропользования.</w:t>
      </w:r>
    </w:p>
    <w:p w:rsidR="002F30F0" w:rsidRDefault="002F30F0">
      <w:pPr>
        <w:pStyle w:val="ConsPlusNormal"/>
        <w:jc w:val="both"/>
      </w:pPr>
    </w:p>
    <w:p w:rsidR="002F30F0" w:rsidRDefault="002F30F0">
      <w:pPr>
        <w:pStyle w:val="ConsPlusTitle"/>
        <w:jc w:val="center"/>
        <w:outlineLvl w:val="2"/>
      </w:pPr>
      <w:r>
        <w:t>3.7. Описание последовательности действий</w:t>
      </w:r>
    </w:p>
    <w:p w:rsidR="002F30F0" w:rsidRDefault="002F30F0">
      <w:pPr>
        <w:pStyle w:val="ConsPlusTitle"/>
        <w:jc w:val="center"/>
      </w:pPr>
      <w:r>
        <w:t>при принятии решения</w:t>
      </w:r>
    </w:p>
    <w:p w:rsidR="002F30F0" w:rsidRDefault="002F30F0">
      <w:pPr>
        <w:pStyle w:val="ConsPlusNormal"/>
        <w:jc w:val="both"/>
      </w:pPr>
    </w:p>
    <w:p w:rsidR="002F30F0" w:rsidRDefault="002F30F0">
      <w:pPr>
        <w:pStyle w:val="ConsPlusNormal"/>
        <w:ind w:firstLine="540"/>
        <w:jc w:val="both"/>
      </w:pPr>
      <w:r>
        <w:t>Основанием для начала административной процедуры является поступление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2F30F0" w:rsidRDefault="002F30F0">
      <w:pPr>
        <w:pStyle w:val="ConsPlusNormal"/>
        <w:spacing w:before="220"/>
        <w:ind w:firstLine="540"/>
        <w:jc w:val="both"/>
      </w:pPr>
      <w:r>
        <w:t>Ответственное должностное лицо отдела недропользования обеспечивает подписание министром (лицом, исполняющим обязанности министра) решения о переоформлении лицензии на пользование недрами либо об отказе в переоформлении лицензии на пользование недрами в течение двух рабочих дней.</w:t>
      </w:r>
    </w:p>
    <w:p w:rsidR="002F30F0" w:rsidRDefault="002F30F0">
      <w:pPr>
        <w:pStyle w:val="ConsPlusNormal"/>
        <w:jc w:val="both"/>
      </w:pPr>
      <w:r>
        <w:t xml:space="preserve">(в ред. </w:t>
      </w:r>
      <w:hyperlink r:id="rId66">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Ответственное должностное лицо отдела недропользования обеспечивает регистрацию решения о внесении изменений в лицензию на пользование недрами либо об отказе во внесении изменений в лицензию на пользование недрами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w:t>
      </w:r>
    </w:p>
    <w:p w:rsidR="002F30F0" w:rsidRDefault="002F30F0">
      <w:pPr>
        <w:pStyle w:val="ConsPlusNormal"/>
        <w:spacing w:before="220"/>
        <w:ind w:firstLine="540"/>
        <w:jc w:val="both"/>
      </w:pPr>
      <w:r>
        <w:t>Ответственное должностное лицо отдела недропользования обеспечивает письменное уведомление заявителя о принятии министерством решения об отказе в переоформлении лицензии на пользование недрами и направление соответствующего решения с обоснованием причин отказа в течение трех рабочих дней со дня принятия такого решения.</w:t>
      </w:r>
    </w:p>
    <w:p w:rsidR="002F30F0" w:rsidRDefault="002F30F0">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на пользование недрами либо об отказе в переоформлении лицензии на пользование недрами.</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шесть рабочих дней с момента поступления министру (лицу, исполняющему обязанности министра) докладной записки о результатах рассмотрения заявления, проекта решения министерства о переоформлении лицензии на пользование недрами либо об отказе в переоформлении лицензии на пользование недрами.</w:t>
      </w:r>
    </w:p>
    <w:p w:rsidR="002F30F0" w:rsidRDefault="002F30F0">
      <w:pPr>
        <w:pStyle w:val="ConsPlusNormal"/>
        <w:jc w:val="both"/>
      </w:pPr>
    </w:p>
    <w:p w:rsidR="002F30F0" w:rsidRDefault="002F30F0">
      <w:pPr>
        <w:pStyle w:val="ConsPlusTitle"/>
        <w:jc w:val="center"/>
        <w:outlineLvl w:val="2"/>
      </w:pPr>
      <w:r>
        <w:t>3.8. Переоформление и регистрация лицензии</w:t>
      </w:r>
    </w:p>
    <w:p w:rsidR="002F30F0" w:rsidRDefault="002F30F0">
      <w:pPr>
        <w:pStyle w:val="ConsPlusNormal"/>
        <w:jc w:val="both"/>
      </w:pPr>
    </w:p>
    <w:p w:rsidR="002F30F0" w:rsidRDefault="002F30F0">
      <w:pPr>
        <w:pStyle w:val="ConsPlusNormal"/>
        <w:ind w:firstLine="540"/>
        <w:jc w:val="both"/>
      </w:pPr>
      <w:r>
        <w:t>Основанием для начала административной процедуры является принятие министерством решения о переоформлении лицензии на пользование недрами.</w:t>
      </w:r>
    </w:p>
    <w:p w:rsidR="002F30F0" w:rsidRDefault="002F30F0">
      <w:pPr>
        <w:pStyle w:val="ConsPlusNormal"/>
        <w:spacing w:before="220"/>
        <w:ind w:firstLine="540"/>
        <w:jc w:val="both"/>
      </w:pPr>
      <w:r>
        <w:t>Ответственное должностное лицо отдела недропользования обеспечивает подготовку проекта переоформленной лицензии на пользование недрами с текстовыми, графическими и иными приложениями, являющимися неотъемлемой составной частью этой лицензии, ее подписание министром (лицом, исполняющим обязанности министра) и государственную регистрацию в течение десяти рабочих дней со дня регистрации решения о переоформлении лицензии на пользование недрами.</w:t>
      </w:r>
    </w:p>
    <w:p w:rsidR="002F30F0" w:rsidRDefault="002F30F0">
      <w:pPr>
        <w:pStyle w:val="ConsPlusNormal"/>
        <w:jc w:val="both"/>
      </w:pPr>
      <w:r>
        <w:t xml:space="preserve">(в ред. </w:t>
      </w:r>
      <w:hyperlink r:id="rId67">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Ответственное должностное лицо отдела недропользования в течение трех рабочих дней со дня регистрации переоформленной лицензии на пользование недрами в государственном реестре сообщает заявителю о регистрации в государственном реестре переоформленной лицензии на пользование недрами путем направления уведомления и копии переоформленной лицензии на пользование недрами в электронном виде на адрес электронной почты, указанный в заявлении.</w:t>
      </w:r>
    </w:p>
    <w:p w:rsidR="002F30F0" w:rsidRDefault="002F30F0">
      <w:pPr>
        <w:pStyle w:val="ConsPlusNormal"/>
        <w:jc w:val="both"/>
      </w:pPr>
      <w:r>
        <w:t xml:space="preserve">(в ред. </w:t>
      </w:r>
      <w:hyperlink r:id="rId68">
        <w:r>
          <w:rPr>
            <w:color w:val="0000FF"/>
          </w:rPr>
          <w:t>распоряжения</w:t>
        </w:r>
      </w:hyperlink>
      <w:r>
        <w:t xml:space="preserve"> министерства охраны окружающей среды Кировской области от 02.10.2023 N 22)</w:t>
      </w:r>
    </w:p>
    <w:p w:rsidR="002F30F0" w:rsidRDefault="002F30F0">
      <w:pPr>
        <w:pStyle w:val="ConsPlusNormal"/>
        <w:spacing w:before="220"/>
        <w:ind w:firstLine="540"/>
        <w:jc w:val="both"/>
      </w:pPr>
      <w:r>
        <w:t>Результатом выполнения административной процедуры является регистрация переоформленной лицензии на пользование недрами в государственном реестре.</w:t>
      </w:r>
    </w:p>
    <w:p w:rsidR="002F30F0" w:rsidRDefault="002F30F0">
      <w:pPr>
        <w:pStyle w:val="ConsPlusNormal"/>
        <w:spacing w:before="220"/>
        <w:ind w:firstLine="540"/>
        <w:jc w:val="both"/>
      </w:pPr>
      <w:r>
        <w:t>Максимальный срок выполнения административной процедуры не может превышать десять рабочих дней со дня принятия министерством решения о переоформлении лицензии на пользование недрами.</w:t>
      </w:r>
    </w:p>
    <w:p w:rsidR="002F30F0" w:rsidRDefault="002F30F0">
      <w:pPr>
        <w:pStyle w:val="ConsPlusNormal"/>
        <w:jc w:val="both"/>
      </w:pPr>
    </w:p>
    <w:p w:rsidR="002F30F0" w:rsidRDefault="002F30F0">
      <w:pPr>
        <w:pStyle w:val="ConsPlusTitle"/>
        <w:jc w:val="center"/>
        <w:outlineLvl w:val="2"/>
      </w:pPr>
      <w:r>
        <w:t>3.9. Особенности выполнения административных процедур</w:t>
      </w:r>
    </w:p>
    <w:p w:rsidR="002F30F0" w:rsidRDefault="002F30F0">
      <w:pPr>
        <w:pStyle w:val="ConsPlusTitle"/>
        <w:jc w:val="center"/>
      </w:pPr>
      <w:r>
        <w:t>в электронной форме</w:t>
      </w:r>
    </w:p>
    <w:p w:rsidR="002F30F0" w:rsidRDefault="002F30F0">
      <w:pPr>
        <w:pStyle w:val="ConsPlusNormal"/>
        <w:jc w:val="both"/>
      </w:pPr>
    </w:p>
    <w:p w:rsidR="002F30F0" w:rsidRDefault="002F30F0">
      <w:pPr>
        <w:pStyle w:val="ConsPlusNormal"/>
        <w:ind w:firstLine="540"/>
        <w:jc w:val="both"/>
      </w:pPr>
      <w:r>
        <w:t xml:space="preserve">Исключен. - </w:t>
      </w:r>
      <w:hyperlink r:id="rId69">
        <w:r>
          <w:rPr>
            <w:color w:val="0000FF"/>
          </w:rPr>
          <w:t>Распоряжение</w:t>
        </w:r>
      </w:hyperlink>
      <w:r>
        <w:t xml:space="preserve"> министерства охраны окружающей среды Кировской области от 02.10.2023 N 22.</w:t>
      </w:r>
    </w:p>
    <w:p w:rsidR="002F30F0" w:rsidRDefault="002F30F0">
      <w:pPr>
        <w:pStyle w:val="ConsPlusNormal"/>
        <w:jc w:val="both"/>
      </w:pPr>
    </w:p>
    <w:p w:rsidR="002F30F0" w:rsidRDefault="002F30F0">
      <w:pPr>
        <w:pStyle w:val="ConsPlusTitle"/>
        <w:jc w:val="center"/>
        <w:outlineLvl w:val="2"/>
      </w:pPr>
      <w:r>
        <w:t>3.10. Порядок исправления допущенных опечаток и (или) ошибок</w:t>
      </w:r>
    </w:p>
    <w:p w:rsidR="002F30F0" w:rsidRDefault="002F30F0">
      <w:pPr>
        <w:pStyle w:val="ConsPlusTitle"/>
        <w:jc w:val="center"/>
      </w:pPr>
      <w:r>
        <w:t>в выданных в результате предоставления государственной</w:t>
      </w:r>
    </w:p>
    <w:p w:rsidR="002F30F0" w:rsidRDefault="002F30F0">
      <w:pPr>
        <w:pStyle w:val="ConsPlusTitle"/>
        <w:jc w:val="center"/>
      </w:pPr>
      <w:r>
        <w:t>услуги документах</w:t>
      </w:r>
    </w:p>
    <w:p w:rsidR="002F30F0" w:rsidRDefault="002F30F0">
      <w:pPr>
        <w:pStyle w:val="ConsPlusNormal"/>
        <w:jc w:val="both"/>
      </w:pPr>
    </w:p>
    <w:p w:rsidR="002F30F0" w:rsidRDefault="002F30F0">
      <w:pPr>
        <w:pStyle w:val="ConsPlusNormal"/>
        <w:ind w:firstLine="540"/>
        <w:jc w:val="both"/>
      </w:pPr>
      <w:r>
        <w:t>В случае выявления заявителем в решении министерства опечаток и (или) ошибок заявитель представляет в министерство заявление об их исправлении.</w:t>
      </w:r>
    </w:p>
    <w:p w:rsidR="002F30F0" w:rsidRDefault="002F30F0">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пяти рабочих дней со дня его поступления. О результатах рассмотрения заявитель уведомляется в письменном виде.</w:t>
      </w:r>
    </w:p>
    <w:p w:rsidR="002F30F0" w:rsidRDefault="002F30F0">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2F30F0" w:rsidRDefault="002F30F0">
      <w:pPr>
        <w:pStyle w:val="ConsPlusNormal"/>
        <w:jc w:val="both"/>
      </w:pPr>
    </w:p>
    <w:p w:rsidR="002F30F0" w:rsidRDefault="002F30F0">
      <w:pPr>
        <w:pStyle w:val="ConsPlusTitle"/>
        <w:jc w:val="center"/>
        <w:outlineLvl w:val="1"/>
      </w:pPr>
      <w:r>
        <w:t>4. Состав, последовательность и сроки выполнения</w:t>
      </w:r>
    </w:p>
    <w:p w:rsidR="002F30F0" w:rsidRDefault="002F30F0">
      <w:pPr>
        <w:pStyle w:val="ConsPlusTitle"/>
        <w:jc w:val="center"/>
      </w:pPr>
      <w:r>
        <w:t>административных процедур (действий) в многофункциональном</w:t>
      </w:r>
    </w:p>
    <w:p w:rsidR="002F30F0" w:rsidRDefault="002F30F0">
      <w:pPr>
        <w:pStyle w:val="ConsPlusTitle"/>
        <w:jc w:val="center"/>
      </w:pPr>
      <w:r>
        <w:t>центре предоставления государственных и муниципальных услуг,</w:t>
      </w:r>
    </w:p>
    <w:p w:rsidR="002F30F0" w:rsidRDefault="002F30F0">
      <w:pPr>
        <w:pStyle w:val="ConsPlusTitle"/>
        <w:jc w:val="center"/>
      </w:pPr>
      <w:r>
        <w:t>требования к порядку их выполнения, в том числе особенности</w:t>
      </w:r>
    </w:p>
    <w:p w:rsidR="002F30F0" w:rsidRDefault="002F30F0">
      <w:pPr>
        <w:pStyle w:val="ConsPlusTitle"/>
        <w:jc w:val="center"/>
      </w:pPr>
      <w:r>
        <w:t>выполнения административных процедур (действий)</w:t>
      </w:r>
    </w:p>
    <w:p w:rsidR="002F30F0" w:rsidRDefault="002F30F0">
      <w:pPr>
        <w:pStyle w:val="ConsPlusTitle"/>
        <w:jc w:val="center"/>
      </w:pPr>
      <w:r>
        <w:t>в многофункциональном центре предоставления</w:t>
      </w:r>
    </w:p>
    <w:p w:rsidR="002F30F0" w:rsidRDefault="002F30F0">
      <w:pPr>
        <w:pStyle w:val="ConsPlusTitle"/>
        <w:jc w:val="center"/>
      </w:pPr>
      <w:r>
        <w:t>государственных и муниципальных услуг</w:t>
      </w:r>
    </w:p>
    <w:p w:rsidR="002F30F0" w:rsidRDefault="002F30F0">
      <w:pPr>
        <w:pStyle w:val="ConsPlusNormal"/>
        <w:jc w:val="both"/>
      </w:pPr>
    </w:p>
    <w:p w:rsidR="002F30F0" w:rsidRDefault="002F30F0">
      <w:pPr>
        <w:pStyle w:val="ConsPlusNormal"/>
        <w:ind w:firstLine="540"/>
        <w:jc w:val="both"/>
      </w:pPr>
      <w:r>
        <w:t xml:space="preserve">Исключен. - </w:t>
      </w:r>
      <w:hyperlink r:id="rId70">
        <w:r>
          <w:rPr>
            <w:color w:val="0000FF"/>
          </w:rPr>
          <w:t>Распоряжение</w:t>
        </w:r>
      </w:hyperlink>
      <w:r>
        <w:t xml:space="preserve"> министерства охраны окружающей среды Кировской области от 20.11.2023 N 30.</w:t>
      </w:r>
    </w:p>
    <w:p w:rsidR="002F30F0" w:rsidRDefault="002F30F0">
      <w:pPr>
        <w:pStyle w:val="ConsPlusNormal"/>
        <w:jc w:val="both"/>
      </w:pPr>
    </w:p>
    <w:p w:rsidR="002F30F0" w:rsidRDefault="002F30F0">
      <w:pPr>
        <w:pStyle w:val="ConsPlusTitle"/>
        <w:jc w:val="center"/>
        <w:outlineLvl w:val="1"/>
      </w:pPr>
      <w:r>
        <w:t>5. Формы контроля за предоставлением государственной услуги</w:t>
      </w:r>
    </w:p>
    <w:p w:rsidR="002F30F0" w:rsidRDefault="002F30F0">
      <w:pPr>
        <w:pStyle w:val="ConsPlusNormal"/>
        <w:jc w:val="both"/>
      </w:pPr>
    </w:p>
    <w:p w:rsidR="002F30F0" w:rsidRDefault="002F30F0">
      <w:pPr>
        <w:pStyle w:val="ConsPlusTitle"/>
        <w:jc w:val="center"/>
        <w:outlineLvl w:val="2"/>
      </w:pPr>
      <w:r>
        <w:t>5.1. Порядок осуществления текущего контроля</w:t>
      </w:r>
    </w:p>
    <w:p w:rsidR="002F30F0" w:rsidRDefault="002F30F0">
      <w:pPr>
        <w:pStyle w:val="ConsPlusNormal"/>
        <w:jc w:val="both"/>
      </w:pPr>
    </w:p>
    <w:p w:rsidR="002F30F0" w:rsidRDefault="002F30F0">
      <w:pPr>
        <w:pStyle w:val="ConsPlusNormal"/>
        <w:ind w:firstLine="540"/>
        <w:jc w:val="both"/>
      </w:pPr>
      <w:r>
        <w:t>5.1.1.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2F30F0" w:rsidRDefault="002F30F0">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2F30F0" w:rsidRDefault="002F30F0">
      <w:pPr>
        <w:pStyle w:val="ConsPlusNormal"/>
        <w:spacing w:before="220"/>
        <w:ind w:firstLine="540"/>
        <w:jc w:val="both"/>
      </w:pPr>
      <w:r>
        <w:t>5.1.2.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F30F0" w:rsidRDefault="002F30F0">
      <w:pPr>
        <w:pStyle w:val="ConsPlusNormal"/>
        <w:jc w:val="both"/>
      </w:pPr>
    </w:p>
    <w:p w:rsidR="002F30F0" w:rsidRDefault="002F30F0">
      <w:pPr>
        <w:pStyle w:val="ConsPlusTitle"/>
        <w:jc w:val="center"/>
        <w:outlineLvl w:val="2"/>
      </w:pPr>
      <w:r>
        <w:t>5.2. Порядок и периодичность осуществления плановых</w:t>
      </w:r>
    </w:p>
    <w:p w:rsidR="002F30F0" w:rsidRDefault="002F30F0">
      <w:pPr>
        <w:pStyle w:val="ConsPlusTitle"/>
        <w:jc w:val="center"/>
      </w:pPr>
      <w:r>
        <w:t>и внеплановых проверок полноты и качества предоставления</w:t>
      </w:r>
    </w:p>
    <w:p w:rsidR="002F30F0" w:rsidRDefault="002F30F0">
      <w:pPr>
        <w:pStyle w:val="ConsPlusTitle"/>
        <w:jc w:val="center"/>
      </w:pPr>
      <w:r>
        <w:t>государственной услуги, в том числе порядок и формы</w:t>
      </w:r>
    </w:p>
    <w:p w:rsidR="002F30F0" w:rsidRDefault="002F30F0">
      <w:pPr>
        <w:pStyle w:val="ConsPlusTitle"/>
        <w:jc w:val="center"/>
      </w:pPr>
      <w:r>
        <w:t>контроля за полнотой и качеством предоставления</w:t>
      </w:r>
    </w:p>
    <w:p w:rsidR="002F30F0" w:rsidRDefault="002F30F0">
      <w:pPr>
        <w:pStyle w:val="ConsPlusTitle"/>
        <w:jc w:val="center"/>
      </w:pPr>
      <w:r>
        <w:t>государственной услуги</w:t>
      </w:r>
    </w:p>
    <w:p w:rsidR="002F30F0" w:rsidRDefault="002F30F0">
      <w:pPr>
        <w:pStyle w:val="ConsPlusNormal"/>
        <w:jc w:val="both"/>
      </w:pPr>
    </w:p>
    <w:p w:rsidR="002F30F0" w:rsidRDefault="002F30F0">
      <w:pPr>
        <w:pStyle w:val="ConsPlusNormal"/>
        <w:ind w:firstLine="540"/>
        <w:jc w:val="both"/>
      </w:pPr>
      <w:r>
        <w:t>5.2.1.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2F30F0" w:rsidRDefault="002F30F0">
      <w:pPr>
        <w:pStyle w:val="ConsPlusNormal"/>
        <w:spacing w:before="220"/>
        <w:ind w:firstLine="540"/>
        <w:jc w:val="both"/>
      </w:pPr>
      <w:r>
        <w:t>5.2.2.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2F30F0" w:rsidRDefault="002F30F0">
      <w:pPr>
        <w:pStyle w:val="ConsPlusNormal"/>
        <w:spacing w:before="220"/>
        <w:ind w:firstLine="540"/>
        <w:jc w:val="both"/>
      </w:pPr>
      <w:r>
        <w:t>5.2.3. Проверки могут быть плановыми и внеплановыми.</w:t>
      </w:r>
    </w:p>
    <w:p w:rsidR="002F30F0" w:rsidRDefault="002F30F0">
      <w:pPr>
        <w:pStyle w:val="ConsPlusNormal"/>
        <w:spacing w:before="220"/>
        <w:ind w:firstLine="540"/>
        <w:jc w:val="both"/>
      </w:pPr>
      <w:r>
        <w:t>5.2.4.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2F30F0" w:rsidRDefault="002F30F0">
      <w:pPr>
        <w:pStyle w:val="ConsPlusNormal"/>
        <w:spacing w:before="220"/>
        <w:ind w:firstLine="540"/>
        <w:jc w:val="both"/>
      </w:pPr>
      <w:r>
        <w:t>5.2.5.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2F30F0" w:rsidRDefault="002F30F0">
      <w:pPr>
        <w:pStyle w:val="ConsPlusNormal"/>
        <w:spacing w:before="220"/>
        <w:ind w:firstLine="540"/>
        <w:jc w:val="both"/>
      </w:pPr>
      <w:r>
        <w:t>5.2.6. Для проведения проверки создается комиссия, в состав которой включаются государственные служащие министерства.</w:t>
      </w:r>
    </w:p>
    <w:p w:rsidR="002F30F0" w:rsidRDefault="002F30F0">
      <w:pPr>
        <w:pStyle w:val="ConsPlusNormal"/>
        <w:spacing w:before="220"/>
        <w:ind w:firstLine="540"/>
        <w:jc w:val="both"/>
      </w:pPr>
      <w:r>
        <w:t>5.2.7. Проверка осуществляется на основании приказа министра.</w:t>
      </w:r>
    </w:p>
    <w:p w:rsidR="002F30F0" w:rsidRDefault="002F30F0">
      <w:pPr>
        <w:pStyle w:val="ConsPlusNormal"/>
        <w:spacing w:before="220"/>
        <w:ind w:firstLine="540"/>
        <w:jc w:val="both"/>
      </w:pPr>
      <w:r>
        <w:t>5.2.8.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2F30F0" w:rsidRDefault="002F30F0">
      <w:pPr>
        <w:pStyle w:val="ConsPlusNormal"/>
        <w:spacing w:before="220"/>
        <w:ind w:firstLine="540"/>
        <w:jc w:val="both"/>
      </w:pPr>
      <w:r>
        <w:t>5.2.9. Лица, в отношении которых осуществлялась проверка, знакомятся с актом под роспись.</w:t>
      </w:r>
    </w:p>
    <w:p w:rsidR="002F30F0" w:rsidRDefault="002F30F0">
      <w:pPr>
        <w:pStyle w:val="ConsPlusNormal"/>
        <w:jc w:val="both"/>
      </w:pPr>
    </w:p>
    <w:p w:rsidR="002F30F0" w:rsidRDefault="002F30F0">
      <w:pPr>
        <w:pStyle w:val="ConsPlusTitle"/>
        <w:jc w:val="center"/>
        <w:outlineLvl w:val="2"/>
      </w:pPr>
      <w:r>
        <w:t>5.3. Ответственность должностных лиц министерства за решения</w:t>
      </w:r>
    </w:p>
    <w:p w:rsidR="002F30F0" w:rsidRDefault="002F30F0">
      <w:pPr>
        <w:pStyle w:val="ConsPlusTitle"/>
        <w:jc w:val="center"/>
      </w:pPr>
      <w:r>
        <w:t>и действия (бездействие), принимаемые (осуществляемые)</w:t>
      </w:r>
    </w:p>
    <w:p w:rsidR="002F30F0" w:rsidRDefault="002F30F0">
      <w:pPr>
        <w:pStyle w:val="ConsPlusTitle"/>
        <w:jc w:val="center"/>
      </w:pPr>
      <w:r>
        <w:t>ими в ходе предоставления государственной услуги</w:t>
      </w:r>
    </w:p>
    <w:p w:rsidR="002F30F0" w:rsidRDefault="002F30F0">
      <w:pPr>
        <w:pStyle w:val="ConsPlusNormal"/>
        <w:jc w:val="both"/>
      </w:pPr>
    </w:p>
    <w:p w:rsidR="002F30F0" w:rsidRDefault="002F30F0">
      <w:pPr>
        <w:pStyle w:val="ConsPlusNormal"/>
        <w:ind w:firstLine="540"/>
        <w:jc w:val="both"/>
      </w:pPr>
      <w:r>
        <w:t>5.3.1.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2F30F0" w:rsidRDefault="002F30F0">
      <w:pPr>
        <w:pStyle w:val="ConsPlusNormal"/>
        <w:spacing w:before="220"/>
        <w:ind w:firstLine="540"/>
        <w:jc w:val="both"/>
      </w:pPr>
      <w:r>
        <w:t>5.3.2.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F30F0" w:rsidRDefault="002F30F0">
      <w:pPr>
        <w:pStyle w:val="ConsPlusNormal"/>
        <w:spacing w:before="220"/>
        <w:ind w:firstLine="540"/>
        <w:jc w:val="both"/>
      </w:pPr>
      <w:r>
        <w:t>5.3.3.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F30F0" w:rsidRDefault="002F30F0">
      <w:pPr>
        <w:pStyle w:val="ConsPlusNormal"/>
        <w:jc w:val="both"/>
      </w:pPr>
    </w:p>
    <w:p w:rsidR="002F30F0" w:rsidRDefault="002F30F0">
      <w:pPr>
        <w:pStyle w:val="ConsPlusTitle"/>
        <w:jc w:val="center"/>
        <w:outlineLvl w:val="2"/>
      </w:pPr>
      <w:r>
        <w:t>5.4. Положения, характеризующие требования к порядку</w:t>
      </w:r>
    </w:p>
    <w:p w:rsidR="002F30F0" w:rsidRDefault="002F30F0">
      <w:pPr>
        <w:pStyle w:val="ConsPlusTitle"/>
        <w:jc w:val="center"/>
      </w:pPr>
      <w:r>
        <w:t>и формам контроля за предоставлением государственной услуги,</w:t>
      </w:r>
    </w:p>
    <w:p w:rsidR="002F30F0" w:rsidRDefault="002F30F0">
      <w:pPr>
        <w:pStyle w:val="ConsPlusTitle"/>
        <w:jc w:val="center"/>
      </w:pPr>
      <w:r>
        <w:t>в том числе со стороны граждан, их объединений и организаций</w:t>
      </w:r>
    </w:p>
    <w:p w:rsidR="002F30F0" w:rsidRDefault="002F30F0">
      <w:pPr>
        <w:pStyle w:val="ConsPlusNormal"/>
        <w:jc w:val="both"/>
      </w:pPr>
    </w:p>
    <w:p w:rsidR="002F30F0" w:rsidRDefault="002F30F0">
      <w:pPr>
        <w:pStyle w:val="ConsPlusNormal"/>
        <w:ind w:firstLine="540"/>
        <w:jc w:val="both"/>
      </w:pPr>
      <w:r>
        <w:t xml:space="preserve">5.4.1.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58">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F30F0" w:rsidRDefault="002F30F0">
      <w:pPr>
        <w:pStyle w:val="ConsPlusNormal"/>
        <w:spacing w:before="220"/>
        <w:ind w:firstLine="540"/>
        <w:jc w:val="both"/>
      </w:pPr>
      <w:r>
        <w:t>5.4.2.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или Портале Кировской области.</w:t>
      </w:r>
    </w:p>
    <w:p w:rsidR="002F30F0" w:rsidRDefault="002F30F0">
      <w:pPr>
        <w:pStyle w:val="ConsPlusNormal"/>
        <w:jc w:val="both"/>
      </w:pPr>
    </w:p>
    <w:p w:rsidR="002F30F0" w:rsidRDefault="002F30F0">
      <w:pPr>
        <w:pStyle w:val="ConsPlusTitle"/>
        <w:jc w:val="center"/>
        <w:outlineLvl w:val="1"/>
      </w:pPr>
      <w:r>
        <w:t>6. Досудебный (внесудебный) порядок обжалования решений</w:t>
      </w:r>
    </w:p>
    <w:p w:rsidR="002F30F0" w:rsidRDefault="002F30F0">
      <w:pPr>
        <w:pStyle w:val="ConsPlusTitle"/>
        <w:jc w:val="center"/>
      </w:pPr>
      <w:r>
        <w:t>и действий (бездействия) министерства, его должностных лиц</w:t>
      </w:r>
    </w:p>
    <w:p w:rsidR="002F30F0" w:rsidRDefault="002F30F0">
      <w:pPr>
        <w:pStyle w:val="ConsPlusTitle"/>
        <w:jc w:val="center"/>
      </w:pPr>
      <w:r>
        <w:t>либо государственных служащих, а также организаций,</w:t>
      </w:r>
    </w:p>
    <w:p w:rsidR="002F30F0" w:rsidRDefault="002F30F0">
      <w:pPr>
        <w:pStyle w:val="ConsPlusTitle"/>
        <w:jc w:val="center"/>
      </w:pPr>
      <w:r>
        <w:t>осуществляющих функции по предоставлению государственных</w:t>
      </w:r>
    </w:p>
    <w:p w:rsidR="002F30F0" w:rsidRDefault="002F30F0">
      <w:pPr>
        <w:pStyle w:val="ConsPlusTitle"/>
        <w:jc w:val="center"/>
      </w:pPr>
      <w:r>
        <w:t>или муниципальных услуг, или их работников</w:t>
      </w:r>
    </w:p>
    <w:p w:rsidR="002F30F0" w:rsidRDefault="002F30F0">
      <w:pPr>
        <w:pStyle w:val="ConsPlusNormal"/>
        <w:jc w:val="both"/>
      </w:pPr>
    </w:p>
    <w:p w:rsidR="002F30F0" w:rsidRDefault="002F30F0">
      <w:pPr>
        <w:pStyle w:val="ConsPlusNormal"/>
        <w:ind w:firstLine="540"/>
        <w:jc w:val="both"/>
      </w:pPr>
      <w:r>
        <w:t>Информация о досудебном (внесудебном) порядке обжалования решений и действий (бездействия) министерства, его должностных лиц, государственных гражданских служащих Кировской области подлежит обязательному размещению на Едином портале.</w:t>
      </w:r>
    </w:p>
    <w:p w:rsidR="002F30F0" w:rsidRDefault="002F30F0">
      <w:pPr>
        <w:pStyle w:val="ConsPlusNormal"/>
        <w:spacing w:before="220"/>
        <w:ind w:firstLine="540"/>
        <w:jc w:val="both"/>
      </w:pPr>
      <w:r>
        <w:t>6.1. Заявитель вправе обжаловать действия (бездействие) и (или) решения министерства, должностных лиц министерства, государственных гражданских служащих, принятые (осуществленные) в ходе предоставления государственной услуги.</w:t>
      </w:r>
    </w:p>
    <w:p w:rsidR="002F30F0" w:rsidRDefault="002F30F0">
      <w:pPr>
        <w:pStyle w:val="ConsPlusNormal"/>
        <w:spacing w:before="220"/>
        <w:ind w:firstLine="540"/>
        <w:jc w:val="both"/>
      </w:pPr>
      <w:r>
        <w:t>6.2.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2F30F0" w:rsidRDefault="002F30F0">
      <w:pPr>
        <w:pStyle w:val="ConsPlusNormal"/>
        <w:spacing w:before="220"/>
        <w:ind w:firstLine="540"/>
        <w:jc w:val="both"/>
      </w:pPr>
      <w:r>
        <w:t>В случае если обжалуются действия (бездействие) и (или)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2F30F0" w:rsidRDefault="002F30F0">
      <w:pPr>
        <w:pStyle w:val="ConsPlusNormal"/>
        <w:spacing w:before="220"/>
        <w:ind w:firstLine="540"/>
        <w:jc w:val="both"/>
      </w:pPr>
      <w:r>
        <w:t>6.3. Информирование заявителя о порядке подачи и рассмотрения жалобы осуществляется:</w:t>
      </w:r>
    </w:p>
    <w:p w:rsidR="002F30F0" w:rsidRDefault="002F30F0">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2F30F0" w:rsidRDefault="002F30F0">
      <w:pPr>
        <w:pStyle w:val="ConsPlusNormal"/>
        <w:spacing w:before="220"/>
        <w:ind w:firstLine="540"/>
        <w:jc w:val="both"/>
      </w:pPr>
      <w:r>
        <w:t>с использованием информационно-телекоммуникационных сетей общего пользования, в том числе сети "Интернет", включая официальный сайт министерства.</w:t>
      </w:r>
    </w:p>
    <w:p w:rsidR="002F30F0" w:rsidRDefault="002F30F0">
      <w:pPr>
        <w:pStyle w:val="ConsPlusNormal"/>
        <w:jc w:val="both"/>
      </w:pPr>
      <w:r>
        <w:t xml:space="preserve">(п. 6.3 в ред. </w:t>
      </w:r>
      <w:hyperlink r:id="rId71">
        <w:r>
          <w:rPr>
            <w:color w:val="0000FF"/>
          </w:rPr>
          <w:t>распоряжения</w:t>
        </w:r>
      </w:hyperlink>
      <w:r>
        <w:t xml:space="preserve"> министерства охраны окружающей среды Кировской области от 20.11.2023 N 30)</w:t>
      </w:r>
    </w:p>
    <w:p w:rsidR="002F30F0" w:rsidRDefault="002F30F0">
      <w:pPr>
        <w:pStyle w:val="ConsPlusNormal"/>
        <w:spacing w:before="220"/>
        <w:ind w:firstLine="540"/>
        <w:jc w:val="both"/>
      </w:pPr>
      <w:r>
        <w:t xml:space="preserve">6.4.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 Федеральным </w:t>
      </w:r>
      <w:hyperlink r:id="rId72">
        <w:r>
          <w:rPr>
            <w:color w:val="0000FF"/>
          </w:rPr>
          <w:t>законом</w:t>
        </w:r>
      </w:hyperlink>
      <w:r>
        <w:t xml:space="preserve"> от 27.07.2010 N 210-ФЗ "Об организации предоставления государственных и муниципальных услуг" и </w:t>
      </w:r>
      <w:hyperlink r:id="rId73">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w:t>
      </w:r>
      <w:hyperlink r:id="rId7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both"/>
      </w:pPr>
    </w:p>
    <w:p w:rsidR="002F30F0" w:rsidRDefault="002F30F0">
      <w:pPr>
        <w:pStyle w:val="ConsPlusNormal"/>
        <w:jc w:val="right"/>
        <w:outlineLvl w:val="1"/>
      </w:pPr>
      <w:r>
        <w:t>Приложение</w:t>
      </w:r>
    </w:p>
    <w:p w:rsidR="002F30F0" w:rsidRDefault="002F30F0">
      <w:pPr>
        <w:pStyle w:val="ConsPlusNormal"/>
        <w:jc w:val="right"/>
      </w:pPr>
      <w:r>
        <w:t>к Административному регламенту</w:t>
      </w:r>
    </w:p>
    <w:p w:rsidR="002F30F0" w:rsidRDefault="002F30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F3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30F0" w:rsidRDefault="002F30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30F0" w:rsidRDefault="002F30F0">
            <w:pPr>
              <w:pStyle w:val="ConsPlusNormal"/>
              <w:jc w:val="center"/>
            </w:pPr>
            <w:r>
              <w:rPr>
                <w:color w:val="392C69"/>
              </w:rPr>
              <w:t>Список изменяющих документов</w:t>
            </w:r>
          </w:p>
          <w:p w:rsidR="002F30F0" w:rsidRDefault="002F30F0">
            <w:pPr>
              <w:pStyle w:val="ConsPlusNormal"/>
              <w:jc w:val="center"/>
            </w:pPr>
            <w:r>
              <w:rPr>
                <w:color w:val="392C69"/>
              </w:rPr>
              <w:t xml:space="preserve">(в ред. </w:t>
            </w:r>
            <w:hyperlink r:id="rId75">
              <w:r>
                <w:rPr>
                  <w:color w:val="0000FF"/>
                </w:rPr>
                <w:t>распоряжения</w:t>
              </w:r>
            </w:hyperlink>
            <w:r>
              <w:rPr>
                <w:color w:val="392C69"/>
              </w:rPr>
              <w:t xml:space="preserve"> министерства охраны окружающей среды Кировской области</w:t>
            </w:r>
          </w:p>
          <w:p w:rsidR="002F30F0" w:rsidRDefault="002F30F0">
            <w:pPr>
              <w:pStyle w:val="ConsPlusNormal"/>
              <w:jc w:val="center"/>
            </w:pPr>
            <w:r>
              <w:rPr>
                <w:color w:val="392C69"/>
              </w:rPr>
              <w:t>от 20.11.2023 N 30)</w:t>
            </w:r>
          </w:p>
        </w:tc>
        <w:tc>
          <w:tcPr>
            <w:tcW w:w="113" w:type="dxa"/>
            <w:tcBorders>
              <w:top w:val="nil"/>
              <w:left w:val="nil"/>
              <w:bottom w:val="nil"/>
              <w:right w:val="nil"/>
            </w:tcBorders>
            <w:shd w:val="clear" w:color="auto" w:fill="F4F3F8"/>
            <w:tcMar>
              <w:top w:w="0" w:type="dxa"/>
              <w:left w:w="0" w:type="dxa"/>
              <w:bottom w:w="0" w:type="dxa"/>
              <w:right w:w="0" w:type="dxa"/>
            </w:tcMar>
          </w:tcPr>
          <w:p w:rsidR="002F30F0" w:rsidRDefault="002F30F0">
            <w:pPr>
              <w:pStyle w:val="ConsPlusNormal"/>
            </w:pPr>
          </w:p>
        </w:tc>
      </w:tr>
    </w:tbl>
    <w:p w:rsidR="002F30F0" w:rsidRDefault="002F30F0">
      <w:pPr>
        <w:pStyle w:val="ConsPlusNormal"/>
        <w:jc w:val="both"/>
      </w:pPr>
    </w:p>
    <w:tbl>
      <w:tblPr>
        <w:tblW w:w="0" w:type="auto"/>
        <w:tblLayout w:type="fixed"/>
        <w:tblCellMar>
          <w:top w:w="102" w:type="dxa"/>
          <w:left w:w="62" w:type="dxa"/>
          <w:bottom w:w="102" w:type="dxa"/>
          <w:right w:w="62" w:type="dxa"/>
        </w:tblCellMar>
        <w:tblLook w:val="0000"/>
      </w:tblPr>
      <w:tblGrid>
        <w:gridCol w:w="2998"/>
        <w:gridCol w:w="2114"/>
        <w:gridCol w:w="599"/>
        <w:gridCol w:w="3359"/>
      </w:tblGrid>
      <w:tr w:rsidR="002F30F0">
        <w:tc>
          <w:tcPr>
            <w:tcW w:w="5112" w:type="dxa"/>
            <w:gridSpan w:val="2"/>
            <w:tcBorders>
              <w:top w:val="nil"/>
              <w:left w:val="nil"/>
              <w:bottom w:val="nil"/>
              <w:right w:val="nil"/>
            </w:tcBorders>
          </w:tcPr>
          <w:p w:rsidR="002F30F0" w:rsidRDefault="002F30F0">
            <w:pPr>
              <w:pStyle w:val="ConsPlusNormal"/>
            </w:pPr>
          </w:p>
        </w:tc>
        <w:tc>
          <w:tcPr>
            <w:tcW w:w="3958" w:type="dxa"/>
            <w:gridSpan w:val="2"/>
            <w:tcBorders>
              <w:top w:val="nil"/>
              <w:left w:val="nil"/>
              <w:bottom w:val="nil"/>
              <w:right w:val="nil"/>
            </w:tcBorders>
          </w:tcPr>
          <w:p w:rsidR="002F30F0" w:rsidRDefault="002F30F0">
            <w:pPr>
              <w:pStyle w:val="ConsPlusNormal"/>
            </w:pPr>
            <w:r>
              <w:t>Министру охраны окружающей среды Кировской области</w:t>
            </w:r>
          </w:p>
          <w:p w:rsidR="002F30F0" w:rsidRDefault="002F30F0">
            <w:pPr>
              <w:pStyle w:val="ConsPlusNormal"/>
            </w:pPr>
            <w:r>
              <w:t>_______________________________</w:t>
            </w:r>
          </w:p>
          <w:p w:rsidR="002F30F0" w:rsidRDefault="002F30F0">
            <w:pPr>
              <w:pStyle w:val="ConsPlusNormal"/>
              <w:jc w:val="center"/>
            </w:pPr>
            <w:r>
              <w:t>(Ф.И.О.)</w:t>
            </w:r>
          </w:p>
        </w:tc>
      </w:tr>
      <w:tr w:rsidR="002F30F0">
        <w:tc>
          <w:tcPr>
            <w:tcW w:w="9070" w:type="dxa"/>
            <w:gridSpan w:val="4"/>
            <w:tcBorders>
              <w:top w:val="nil"/>
              <w:left w:val="nil"/>
              <w:bottom w:val="nil"/>
              <w:right w:val="nil"/>
            </w:tcBorders>
          </w:tcPr>
          <w:p w:rsidR="002F30F0" w:rsidRDefault="002F30F0">
            <w:pPr>
              <w:pStyle w:val="ConsPlusNormal"/>
              <w:jc w:val="center"/>
            </w:pPr>
            <w:bookmarkStart w:id="25" w:name="P554"/>
            <w:bookmarkEnd w:id="25"/>
            <w:r>
              <w:t>ЗАЯВЛЕНИЕ</w:t>
            </w:r>
          </w:p>
          <w:p w:rsidR="002F30F0" w:rsidRDefault="002F30F0">
            <w:pPr>
              <w:pStyle w:val="ConsPlusNormal"/>
              <w:jc w:val="center"/>
            </w:pPr>
            <w:r>
              <w:t>на переоформление лицензий на пользование</w:t>
            </w:r>
          </w:p>
          <w:p w:rsidR="002F30F0" w:rsidRDefault="002F30F0">
            <w:pPr>
              <w:pStyle w:val="ConsPlusNormal"/>
              <w:jc w:val="center"/>
            </w:pPr>
            <w:r>
              <w:t>участком недр местного значения</w:t>
            </w:r>
          </w:p>
          <w:p w:rsidR="002F30F0" w:rsidRDefault="002F30F0">
            <w:pPr>
              <w:pStyle w:val="ConsPlusNormal"/>
            </w:pPr>
          </w:p>
          <w:p w:rsidR="002F30F0" w:rsidRDefault="002F30F0">
            <w:pPr>
              <w:pStyle w:val="ConsPlusNormal"/>
              <w:jc w:val="both"/>
            </w:pPr>
            <w:r>
              <w:t>От ______________________________________________________________________</w:t>
            </w:r>
          </w:p>
          <w:p w:rsidR="002F30F0" w:rsidRDefault="002F30F0">
            <w:pPr>
              <w:pStyle w:val="ConsPlusNormal"/>
              <w:jc w:val="center"/>
            </w:pPr>
            <w:r>
              <w:t>(полное официальное наименование заявителя, организационно-правовая форма,</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Ф.И.О. - для индивидуального предпринимателя (при наличии))</w:t>
            </w:r>
          </w:p>
          <w:p w:rsidR="002F30F0" w:rsidRDefault="002F30F0">
            <w:pPr>
              <w:pStyle w:val="ConsPlusNormal"/>
            </w:pPr>
          </w:p>
          <w:p w:rsidR="002F30F0" w:rsidRDefault="002F30F0">
            <w:pPr>
              <w:pStyle w:val="ConsPlusNormal"/>
              <w:jc w:val="both"/>
            </w:pPr>
            <w:r>
              <w:t>ОГРН (ОГРНИП) ___________________________ ИНН __________________________</w:t>
            </w:r>
          </w:p>
          <w:p w:rsidR="002F30F0" w:rsidRDefault="002F30F0">
            <w:pPr>
              <w:pStyle w:val="ConsPlusNormal"/>
            </w:pPr>
          </w:p>
          <w:p w:rsidR="002F30F0" w:rsidRDefault="002F30F0">
            <w:pPr>
              <w:pStyle w:val="ConsPlusNormal"/>
              <w:jc w:val="both"/>
            </w:pPr>
            <w:r>
              <w:t>Почтовый адрес: __________________________________________________________</w:t>
            </w:r>
          </w:p>
          <w:p w:rsidR="002F30F0" w:rsidRDefault="002F30F0">
            <w:pPr>
              <w:pStyle w:val="ConsPlusNormal"/>
            </w:pPr>
          </w:p>
          <w:p w:rsidR="002F30F0" w:rsidRDefault="002F30F0">
            <w:pPr>
              <w:pStyle w:val="ConsPlusNormal"/>
              <w:jc w:val="both"/>
            </w:pPr>
            <w:r>
              <w:t>Телефон (при наличии): ___________________, e-mail (при наличии): ______________</w:t>
            </w:r>
          </w:p>
          <w:p w:rsidR="002F30F0" w:rsidRDefault="002F30F0">
            <w:pPr>
              <w:pStyle w:val="ConsPlusNormal"/>
            </w:pPr>
          </w:p>
          <w:p w:rsidR="002F30F0" w:rsidRDefault="002F30F0">
            <w:pPr>
              <w:pStyle w:val="ConsPlusNormal"/>
              <w:jc w:val="both"/>
            </w:pPr>
            <w:r>
              <w:t>Сведения о пользователе недр переоформляемой лицензии ______________________</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(полное официальное наименование пользователя недр переоформляемой лицензии,</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организационно-правовая форма, Ф.И.О. - для индивидуального предпринимателя (при наличии))</w:t>
            </w:r>
          </w:p>
          <w:p w:rsidR="002F30F0" w:rsidRDefault="002F30F0">
            <w:pPr>
              <w:pStyle w:val="ConsPlusNormal"/>
            </w:pPr>
          </w:p>
          <w:p w:rsidR="002F30F0" w:rsidRDefault="002F30F0">
            <w:pPr>
              <w:pStyle w:val="ConsPlusNormal"/>
              <w:jc w:val="both"/>
            </w:pPr>
            <w:r>
              <w:t>ОГРН (ОГРНИП): ___________________________________ ИНН: _________________</w:t>
            </w:r>
          </w:p>
          <w:p w:rsidR="002F30F0" w:rsidRDefault="002F30F0">
            <w:pPr>
              <w:pStyle w:val="ConsPlusNormal"/>
            </w:pPr>
          </w:p>
          <w:p w:rsidR="002F30F0" w:rsidRDefault="002F30F0">
            <w:pPr>
              <w:pStyle w:val="ConsPlusNormal"/>
              <w:jc w:val="both"/>
            </w:pPr>
            <w:r>
              <w:t>Почтовый адрес: __________________________________________________________</w:t>
            </w:r>
          </w:p>
          <w:p w:rsidR="002F30F0" w:rsidRDefault="002F30F0">
            <w:pPr>
              <w:pStyle w:val="ConsPlusNormal"/>
            </w:pPr>
          </w:p>
          <w:p w:rsidR="002F30F0" w:rsidRDefault="002F30F0">
            <w:pPr>
              <w:pStyle w:val="ConsPlusNormal"/>
              <w:jc w:val="both"/>
            </w:pPr>
            <w:r>
              <w:t>Телефон (при наличии): __________________, e-mail (при наличии): _______________</w:t>
            </w:r>
          </w:p>
          <w:p w:rsidR="002F30F0" w:rsidRDefault="002F30F0">
            <w:pPr>
              <w:pStyle w:val="ConsPlusNormal"/>
            </w:pPr>
          </w:p>
          <w:p w:rsidR="002F30F0" w:rsidRDefault="002F30F0">
            <w:pPr>
              <w:pStyle w:val="ConsPlusNormal"/>
              <w:jc w:val="both"/>
            </w:pPr>
            <w:r>
              <w:t>Прошу переоформить лицензию на пользование участком недр местного значения ___</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(государственный регистрационный номер лицензии на пользование недрами,</w:t>
            </w:r>
          </w:p>
          <w:p w:rsidR="002F30F0" w:rsidRDefault="002F30F0">
            <w:pPr>
              <w:pStyle w:val="ConsPlusNormal"/>
            </w:pPr>
            <w:r>
              <w:t>_________________________________________________________________________</w:t>
            </w:r>
          </w:p>
          <w:p w:rsidR="002F30F0" w:rsidRDefault="002F30F0">
            <w:pPr>
              <w:pStyle w:val="ConsPlusNormal"/>
              <w:jc w:val="center"/>
            </w:pPr>
            <w:r>
              <w:t>дата ее государственной регистрации, наименование участка недр (при наличии))</w:t>
            </w:r>
          </w:p>
          <w:p w:rsidR="002F30F0" w:rsidRDefault="002F30F0">
            <w:pPr>
              <w:pStyle w:val="ConsPlusNormal"/>
            </w:pPr>
          </w:p>
          <w:p w:rsidR="002F30F0" w:rsidRDefault="002F30F0">
            <w:pPr>
              <w:pStyle w:val="ConsPlusNormal"/>
              <w:jc w:val="both"/>
            </w:pPr>
            <w:r>
              <w:t xml:space="preserve">Основание переоформления лицензии, предусмотренное пунктом ____ </w:t>
            </w:r>
            <w:hyperlink r:id="rId76">
              <w:r>
                <w:rPr>
                  <w:color w:val="0000FF"/>
                </w:rPr>
                <w:t>статьи 17.1</w:t>
              </w:r>
            </w:hyperlink>
            <w:r>
              <w:t xml:space="preserve"> Закона Российской Федерации от 21.02.1992 N 2395-1 "О недрах": ________________</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 xml:space="preserve">(содержание </w:t>
            </w:r>
            <w:hyperlink r:id="rId77">
              <w:r>
                <w:rPr>
                  <w:color w:val="0000FF"/>
                </w:rPr>
                <w:t>пункта 17.1</w:t>
              </w:r>
            </w:hyperlink>
            <w:r>
              <w:t xml:space="preserve"> Закона Российской Федерации от 21.02.1992 N 2395-1 "О недрах")</w:t>
            </w:r>
          </w:p>
          <w:p w:rsidR="002F30F0" w:rsidRDefault="002F30F0">
            <w:pPr>
              <w:pStyle w:val="ConsPlusNormal"/>
            </w:pPr>
          </w:p>
          <w:p w:rsidR="002F30F0" w:rsidRDefault="002F30F0">
            <w:pPr>
              <w:pStyle w:val="ConsPlusNormal"/>
              <w:jc w:val="both"/>
            </w:pPr>
            <w:r>
              <w:t>Выражаю согласие принять на себя в полном объеме выполнение условий пользования недрами, предусмотренных переоформляемой лицензией ____________</w:t>
            </w:r>
          </w:p>
          <w:p w:rsidR="002F30F0" w:rsidRDefault="002F30F0">
            <w:pPr>
              <w:pStyle w:val="ConsPlusNormal"/>
              <w:jc w:val="both"/>
            </w:pPr>
            <w:r>
              <w:t>_________________________________________________________________________</w:t>
            </w:r>
          </w:p>
          <w:p w:rsidR="002F30F0" w:rsidRDefault="002F30F0">
            <w:pPr>
              <w:pStyle w:val="ConsPlusNormal"/>
              <w:jc w:val="center"/>
            </w:pPr>
            <w:r>
              <w:t>(государственный регистрационный номер, дата государственной регистрации</w:t>
            </w:r>
          </w:p>
          <w:p w:rsidR="002F30F0" w:rsidRDefault="002F30F0">
            <w:pPr>
              <w:pStyle w:val="ConsPlusNormal"/>
            </w:pPr>
            <w:r>
              <w:t>_________________________________________________________________________</w:t>
            </w:r>
          </w:p>
          <w:p w:rsidR="002F30F0" w:rsidRDefault="002F30F0">
            <w:pPr>
              <w:pStyle w:val="ConsPlusNormal"/>
              <w:jc w:val="center"/>
            </w:pPr>
            <w:r>
              <w:t>переоформляемой лицензии)</w:t>
            </w:r>
          </w:p>
          <w:p w:rsidR="002F30F0" w:rsidRDefault="002F30F0">
            <w:pPr>
              <w:pStyle w:val="ConsPlusNormal"/>
            </w:pPr>
          </w:p>
          <w:p w:rsidR="002F30F0" w:rsidRDefault="002F30F0">
            <w:pPr>
              <w:pStyle w:val="ConsPlusNormal"/>
              <w:jc w:val="both"/>
            </w:pPr>
            <w:r>
              <w:t>К заявлению прилагаются документы согласно описи на ______ л.</w:t>
            </w:r>
          </w:p>
        </w:tc>
      </w:tr>
      <w:tr w:rsidR="002F30F0">
        <w:tc>
          <w:tcPr>
            <w:tcW w:w="2998" w:type="dxa"/>
            <w:tcBorders>
              <w:top w:val="nil"/>
              <w:left w:val="nil"/>
              <w:bottom w:val="nil"/>
              <w:right w:val="nil"/>
            </w:tcBorders>
          </w:tcPr>
          <w:p w:rsidR="002F30F0" w:rsidRDefault="002F30F0">
            <w:pPr>
              <w:pStyle w:val="ConsPlusNormal"/>
              <w:jc w:val="center"/>
            </w:pPr>
            <w:r>
              <w:t>_____________________</w:t>
            </w:r>
          </w:p>
          <w:p w:rsidR="002F30F0" w:rsidRDefault="002F30F0">
            <w:pPr>
              <w:pStyle w:val="ConsPlusNormal"/>
              <w:jc w:val="center"/>
            </w:pPr>
            <w:r>
              <w:t>(должность)</w:t>
            </w:r>
          </w:p>
        </w:tc>
        <w:tc>
          <w:tcPr>
            <w:tcW w:w="2713" w:type="dxa"/>
            <w:gridSpan w:val="2"/>
            <w:tcBorders>
              <w:top w:val="nil"/>
              <w:left w:val="nil"/>
              <w:bottom w:val="nil"/>
              <w:right w:val="nil"/>
            </w:tcBorders>
          </w:tcPr>
          <w:p w:rsidR="002F30F0" w:rsidRDefault="002F30F0">
            <w:pPr>
              <w:pStyle w:val="ConsPlusNormal"/>
              <w:jc w:val="center"/>
            </w:pPr>
            <w:r>
              <w:t>________________</w:t>
            </w:r>
          </w:p>
          <w:p w:rsidR="002F30F0" w:rsidRDefault="002F30F0">
            <w:pPr>
              <w:pStyle w:val="ConsPlusNormal"/>
              <w:jc w:val="center"/>
            </w:pPr>
            <w:r>
              <w:t>(подпись)</w:t>
            </w:r>
          </w:p>
        </w:tc>
        <w:tc>
          <w:tcPr>
            <w:tcW w:w="3359" w:type="dxa"/>
            <w:tcBorders>
              <w:top w:val="nil"/>
              <w:left w:val="nil"/>
              <w:bottom w:val="nil"/>
              <w:right w:val="nil"/>
            </w:tcBorders>
          </w:tcPr>
          <w:p w:rsidR="002F30F0" w:rsidRDefault="002F30F0">
            <w:pPr>
              <w:pStyle w:val="ConsPlusNormal"/>
              <w:jc w:val="center"/>
            </w:pPr>
            <w:r>
              <w:t>_________________________</w:t>
            </w:r>
          </w:p>
          <w:p w:rsidR="002F30F0" w:rsidRDefault="002F30F0">
            <w:pPr>
              <w:pStyle w:val="ConsPlusNormal"/>
              <w:jc w:val="center"/>
            </w:pPr>
            <w:r>
              <w:t>(расшифровка)</w:t>
            </w:r>
          </w:p>
        </w:tc>
      </w:tr>
      <w:tr w:rsidR="002F30F0">
        <w:tc>
          <w:tcPr>
            <w:tcW w:w="2998" w:type="dxa"/>
            <w:tcBorders>
              <w:top w:val="nil"/>
              <w:left w:val="nil"/>
              <w:bottom w:val="nil"/>
              <w:right w:val="nil"/>
            </w:tcBorders>
          </w:tcPr>
          <w:p w:rsidR="002F30F0" w:rsidRDefault="002F30F0">
            <w:pPr>
              <w:pStyle w:val="ConsPlusNormal"/>
              <w:jc w:val="both"/>
            </w:pPr>
            <w:r>
              <w:t>"___" ____________ 20__ г.</w:t>
            </w:r>
          </w:p>
        </w:tc>
        <w:tc>
          <w:tcPr>
            <w:tcW w:w="2713" w:type="dxa"/>
            <w:gridSpan w:val="2"/>
            <w:tcBorders>
              <w:top w:val="nil"/>
              <w:left w:val="nil"/>
              <w:bottom w:val="nil"/>
              <w:right w:val="nil"/>
            </w:tcBorders>
          </w:tcPr>
          <w:p w:rsidR="002F30F0" w:rsidRDefault="002F30F0">
            <w:pPr>
              <w:pStyle w:val="ConsPlusNormal"/>
              <w:jc w:val="center"/>
            </w:pPr>
            <w:r>
              <w:t>М.П.</w:t>
            </w:r>
          </w:p>
          <w:p w:rsidR="002F30F0" w:rsidRDefault="002F30F0">
            <w:pPr>
              <w:pStyle w:val="ConsPlusNormal"/>
              <w:jc w:val="center"/>
            </w:pPr>
            <w:r>
              <w:t>(при наличии)</w:t>
            </w:r>
          </w:p>
        </w:tc>
        <w:tc>
          <w:tcPr>
            <w:tcW w:w="3359" w:type="dxa"/>
            <w:tcBorders>
              <w:top w:val="nil"/>
              <w:left w:val="nil"/>
              <w:bottom w:val="nil"/>
              <w:right w:val="nil"/>
            </w:tcBorders>
          </w:tcPr>
          <w:p w:rsidR="002F30F0" w:rsidRDefault="002F30F0">
            <w:pPr>
              <w:pStyle w:val="ConsPlusNormal"/>
            </w:pPr>
          </w:p>
        </w:tc>
      </w:tr>
    </w:tbl>
    <w:p w:rsidR="002F30F0" w:rsidRDefault="002F30F0">
      <w:pPr>
        <w:pStyle w:val="ConsPlusNormal"/>
        <w:jc w:val="both"/>
      </w:pPr>
    </w:p>
    <w:p w:rsidR="002F30F0" w:rsidRDefault="002F30F0">
      <w:pPr>
        <w:pStyle w:val="ConsPlusNormal"/>
        <w:jc w:val="both"/>
      </w:pPr>
    </w:p>
    <w:p w:rsidR="002F30F0" w:rsidRDefault="002F30F0">
      <w:pPr>
        <w:pStyle w:val="ConsPlusNormal"/>
        <w:pBdr>
          <w:bottom w:val="single" w:sz="6" w:space="0" w:color="auto"/>
        </w:pBdr>
        <w:spacing w:before="100" w:after="100"/>
        <w:jc w:val="both"/>
        <w:rPr>
          <w:sz w:val="2"/>
          <w:szCs w:val="2"/>
        </w:rPr>
      </w:pPr>
    </w:p>
    <w:p w:rsidR="009F72B3" w:rsidRDefault="009F72B3"/>
    <w:sectPr w:rsidR="009F72B3" w:rsidSect="00D72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F30F0"/>
    <w:rsid w:val="002F30F0"/>
    <w:rsid w:val="00443874"/>
    <w:rsid w:val="00523F86"/>
    <w:rsid w:val="00525154"/>
    <w:rsid w:val="00783C78"/>
    <w:rsid w:val="00903F4D"/>
    <w:rsid w:val="009F72B3"/>
    <w:rsid w:val="00A8392A"/>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0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30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30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30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30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30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30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30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40&amp;n=217877&amp;dst=100004" TargetMode="External"/><Relationship Id="rId18" Type="http://schemas.openxmlformats.org/officeDocument/2006/relationships/hyperlink" Target="https://login.consultant.ru/link/?req=doc&amp;base=LAW&amp;n=454103&amp;dst=12" TargetMode="External"/><Relationship Id="rId26" Type="http://schemas.openxmlformats.org/officeDocument/2006/relationships/hyperlink" Target="https://login.consultant.ru/link/?req=doc&amp;base=LAW&amp;n=452991&amp;dst=100323" TargetMode="External"/><Relationship Id="rId39" Type="http://schemas.openxmlformats.org/officeDocument/2006/relationships/hyperlink" Target="https://login.consultant.ru/link/?req=doc&amp;base=LAW&amp;n=452991&amp;dst=10878" TargetMode="External"/><Relationship Id="rId21" Type="http://schemas.openxmlformats.org/officeDocument/2006/relationships/hyperlink" Target="https://login.consultant.ru/link/?req=doc&amp;base=RLAW240&amp;n=215615&amp;dst=100135" TargetMode="External"/><Relationship Id="rId34" Type="http://schemas.openxmlformats.org/officeDocument/2006/relationships/hyperlink" Target="https://login.consultant.ru/link/?req=doc&amp;base=LAW&amp;n=452991&amp;dst=10878" TargetMode="External"/><Relationship Id="rId42" Type="http://schemas.openxmlformats.org/officeDocument/2006/relationships/hyperlink" Target="https://login.consultant.ru/link/?req=doc&amp;base=LAW&amp;n=452991&amp;dst=100902" TargetMode="External"/><Relationship Id="rId47" Type="http://schemas.openxmlformats.org/officeDocument/2006/relationships/hyperlink" Target="https://login.consultant.ru/link/?req=doc&amp;base=RLAW240&amp;n=215615&amp;dst=100141" TargetMode="External"/><Relationship Id="rId50" Type="http://schemas.openxmlformats.org/officeDocument/2006/relationships/hyperlink" Target="https://login.consultant.ru/link/?req=doc&amp;base=LAW&amp;n=453313&amp;dst=339" TargetMode="External"/><Relationship Id="rId55" Type="http://schemas.openxmlformats.org/officeDocument/2006/relationships/hyperlink" Target="https://login.consultant.ru/link/?req=doc&amp;base=LAW&amp;n=464294&amp;dst=615" TargetMode="External"/><Relationship Id="rId63" Type="http://schemas.openxmlformats.org/officeDocument/2006/relationships/hyperlink" Target="https://login.consultant.ru/link/?req=doc&amp;base=RLAW240&amp;n=215615&amp;dst=100159" TargetMode="External"/><Relationship Id="rId68" Type="http://schemas.openxmlformats.org/officeDocument/2006/relationships/hyperlink" Target="https://login.consultant.ru/link/?req=doc&amp;base=RLAW240&amp;n=215615&amp;dst=100165" TargetMode="External"/><Relationship Id="rId76" Type="http://schemas.openxmlformats.org/officeDocument/2006/relationships/hyperlink" Target="https://login.consultant.ru/link/?req=doc&amp;base=LAW&amp;n=464294&amp;dst=604" TargetMode="External"/><Relationship Id="rId7" Type="http://schemas.openxmlformats.org/officeDocument/2006/relationships/hyperlink" Target="https://login.consultant.ru/link/?req=doc&amp;base=LAW&amp;n=453313&amp;dst=100094" TargetMode="External"/><Relationship Id="rId71" Type="http://schemas.openxmlformats.org/officeDocument/2006/relationships/hyperlink" Target="https://login.consultant.ru/link/?req=doc&amp;base=RLAW240&amp;n=217877&amp;dst=100036" TargetMode="External"/><Relationship Id="rId2" Type="http://schemas.openxmlformats.org/officeDocument/2006/relationships/settings" Target="settings.xml"/><Relationship Id="rId16" Type="http://schemas.openxmlformats.org/officeDocument/2006/relationships/hyperlink" Target="https://login.consultant.ru/link/?req=doc&amp;base=LAW&amp;n=449646" TargetMode="External"/><Relationship Id="rId29" Type="http://schemas.openxmlformats.org/officeDocument/2006/relationships/hyperlink" Target="https://login.consultant.ru/link/?req=doc&amp;base=LAW&amp;n=162731&amp;dst=170" TargetMode="External"/><Relationship Id="rId11" Type="http://schemas.openxmlformats.org/officeDocument/2006/relationships/hyperlink" Target="https://login.consultant.ru/link/?req=doc&amp;base=RLAW240&amp;n=150587" TargetMode="External"/><Relationship Id="rId24" Type="http://schemas.openxmlformats.org/officeDocument/2006/relationships/hyperlink" Target="https://login.consultant.ru/link/?req=doc&amp;base=RLAW240&amp;n=217877&amp;dst=100011" TargetMode="External"/><Relationship Id="rId32" Type="http://schemas.openxmlformats.org/officeDocument/2006/relationships/hyperlink" Target="https://login.consultant.ru/link/?req=doc&amp;base=LAW&amp;n=452991&amp;dst=10878" TargetMode="External"/><Relationship Id="rId37" Type="http://schemas.openxmlformats.org/officeDocument/2006/relationships/hyperlink" Target="https://login.consultant.ru/link/?req=doc&amp;base=LAW&amp;n=452991&amp;dst=10878" TargetMode="External"/><Relationship Id="rId40" Type="http://schemas.openxmlformats.org/officeDocument/2006/relationships/hyperlink" Target="https://login.consultant.ru/link/?req=doc&amp;base=LAW&amp;n=452991&amp;dst=10878" TargetMode="External"/><Relationship Id="rId45" Type="http://schemas.openxmlformats.org/officeDocument/2006/relationships/hyperlink" Target="https://login.consultant.ru/link/?req=doc&amp;base=LAW&amp;n=451852" TargetMode="External"/><Relationship Id="rId53" Type="http://schemas.openxmlformats.org/officeDocument/2006/relationships/hyperlink" Target="https://login.consultant.ru/link/?req=doc&amp;base=LAW&amp;n=454305&amp;dst=100088" TargetMode="External"/><Relationship Id="rId58" Type="http://schemas.openxmlformats.org/officeDocument/2006/relationships/hyperlink" Target="https://login.consultant.ru/link/?req=doc&amp;base=RLAW240&amp;n=217877&amp;dst=100019" TargetMode="External"/><Relationship Id="rId66" Type="http://schemas.openxmlformats.org/officeDocument/2006/relationships/hyperlink" Target="https://login.consultant.ru/link/?req=doc&amp;base=RLAW240&amp;n=215615&amp;dst=100162" TargetMode="External"/><Relationship Id="rId74" Type="http://schemas.openxmlformats.org/officeDocument/2006/relationships/hyperlink" Target="https://login.consultant.ru/link/?req=doc&amp;base=LAW&amp;n=453313&amp;dst=100352" TargetMode="External"/><Relationship Id="rId79" Type="http://schemas.openxmlformats.org/officeDocument/2006/relationships/theme" Target="theme/theme1.xml"/><Relationship Id="rId5" Type="http://schemas.openxmlformats.org/officeDocument/2006/relationships/hyperlink" Target="https://login.consultant.ru/link/?req=doc&amp;base=RLAW240&amp;n=215615&amp;dst=100006" TargetMode="External"/><Relationship Id="rId61" Type="http://schemas.openxmlformats.org/officeDocument/2006/relationships/hyperlink" Target="https://login.consultant.ru/link/?req=doc&amp;base=LAW&amp;n=416646&amp;dst=100013" TargetMode="External"/><Relationship Id="rId10" Type="http://schemas.openxmlformats.org/officeDocument/2006/relationships/hyperlink" Target="https://login.consultant.ru/link/?req=doc&amp;base=RLAW240&amp;n=193925&amp;dst=100244" TargetMode="External"/><Relationship Id="rId19" Type="http://schemas.openxmlformats.org/officeDocument/2006/relationships/hyperlink" Target="https://login.consultant.ru/link/?req=doc&amp;base=RLAW240&amp;n=215615&amp;dst=100134" TargetMode="External"/><Relationship Id="rId31" Type="http://schemas.openxmlformats.org/officeDocument/2006/relationships/hyperlink" Target="https://login.consultant.ru/link/?req=doc&amp;base=LAW&amp;n=452991&amp;dst=10878" TargetMode="External"/><Relationship Id="rId44" Type="http://schemas.openxmlformats.org/officeDocument/2006/relationships/hyperlink" Target="https://login.consultant.ru/link/?req=doc&amp;base=LAW&amp;n=452991&amp;dst=100902" TargetMode="External"/><Relationship Id="rId52" Type="http://schemas.openxmlformats.org/officeDocument/2006/relationships/hyperlink" Target="https://login.consultant.ru/link/?req=doc&amp;base=RLAW240&amp;n=215615&amp;dst=100143" TargetMode="External"/><Relationship Id="rId60" Type="http://schemas.openxmlformats.org/officeDocument/2006/relationships/hyperlink" Target="https://login.consultant.ru/link/?req=doc&amp;base=LAW&amp;n=442096" TargetMode="External"/><Relationship Id="rId65" Type="http://schemas.openxmlformats.org/officeDocument/2006/relationships/hyperlink" Target="https://login.consultant.ru/link/?req=doc&amp;base=RLAW240&amp;n=215615&amp;dst=100161" TargetMode="External"/><Relationship Id="rId73" Type="http://schemas.openxmlformats.org/officeDocument/2006/relationships/hyperlink" Target="https://login.consultant.ru/link/?req=doc&amp;base=RLAW240&amp;n=136259"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294&amp;dst=100760" TargetMode="External"/><Relationship Id="rId14" Type="http://schemas.openxmlformats.org/officeDocument/2006/relationships/hyperlink" Target="https://login.consultant.ru/link/?req=doc&amp;base=LAW&amp;n=464294&amp;dst=100611" TargetMode="External"/><Relationship Id="rId22" Type="http://schemas.openxmlformats.org/officeDocument/2006/relationships/hyperlink" Target="https://login.consultant.ru/link/?req=doc&amp;base=RLAW240&amp;n=215615&amp;dst=100136" TargetMode="External"/><Relationship Id="rId27" Type="http://schemas.openxmlformats.org/officeDocument/2006/relationships/hyperlink" Target="https://login.consultant.ru/link/?req=doc&amp;base=RLAW240&amp;n=217877&amp;dst=100015" TargetMode="External"/><Relationship Id="rId30" Type="http://schemas.openxmlformats.org/officeDocument/2006/relationships/hyperlink" Target="https://login.consultant.ru/link/?req=doc&amp;base=LAW&amp;n=452991&amp;dst=10878" TargetMode="External"/><Relationship Id="rId35" Type="http://schemas.openxmlformats.org/officeDocument/2006/relationships/hyperlink" Target="https://login.consultant.ru/link/?req=doc&amp;base=LAW&amp;n=452991&amp;dst=10878" TargetMode="External"/><Relationship Id="rId43" Type="http://schemas.openxmlformats.org/officeDocument/2006/relationships/hyperlink" Target="https://login.consultant.ru/link/?req=doc&amp;base=LAW&amp;n=452991&amp;dst=100902" TargetMode="External"/><Relationship Id="rId48" Type="http://schemas.openxmlformats.org/officeDocument/2006/relationships/hyperlink" Target="https://login.consultant.ru/link/?req=doc&amp;base=LAW&amp;n=453313&amp;dst=100010" TargetMode="External"/><Relationship Id="rId56" Type="http://schemas.openxmlformats.org/officeDocument/2006/relationships/hyperlink" Target="https://login.consultant.ru/link/?req=doc&amp;base=LAW&amp;n=465128&amp;dst=20592" TargetMode="External"/><Relationship Id="rId64" Type="http://schemas.openxmlformats.org/officeDocument/2006/relationships/hyperlink" Target="https://login.consultant.ru/link/?req=doc&amp;base=RLAW240&amp;n=215615&amp;dst=100160" TargetMode="External"/><Relationship Id="rId69" Type="http://schemas.openxmlformats.org/officeDocument/2006/relationships/hyperlink" Target="https://login.consultant.ru/link/?req=doc&amp;base=RLAW240&amp;n=215615&amp;dst=100166" TargetMode="External"/><Relationship Id="rId77" Type="http://schemas.openxmlformats.org/officeDocument/2006/relationships/hyperlink" Target="https://login.consultant.ru/link/?req=doc&amp;base=LAW&amp;n=464294&amp;dst=604" TargetMode="External"/><Relationship Id="rId8" Type="http://schemas.openxmlformats.org/officeDocument/2006/relationships/hyperlink" Target="https://login.consultant.ru/link/?req=doc&amp;base=LAW&amp;n=464294&amp;dst=535" TargetMode="External"/><Relationship Id="rId51" Type="http://schemas.openxmlformats.org/officeDocument/2006/relationships/hyperlink" Target="https://login.consultant.ru/link/?req=doc&amp;base=LAW&amp;n=453313&amp;dst=359" TargetMode="External"/><Relationship Id="rId72" Type="http://schemas.openxmlformats.org/officeDocument/2006/relationships/hyperlink" Target="https://login.consultant.ru/link/?req=doc&amp;base=LAW&amp;n=453313" TargetMode="External"/><Relationship Id="rId3" Type="http://schemas.openxmlformats.org/officeDocument/2006/relationships/webSettings" Target="webSettings.xml"/><Relationship Id="rId12" Type="http://schemas.openxmlformats.org/officeDocument/2006/relationships/hyperlink" Target="https://login.consultant.ru/link/?req=doc&amp;base=RLAW240&amp;n=215615&amp;dst=100006" TargetMode="External"/><Relationship Id="rId17" Type="http://schemas.openxmlformats.org/officeDocument/2006/relationships/hyperlink" Target="https://login.consultant.ru/link/?req=doc&amp;base=RLAW240&amp;n=215615&amp;dst=100131" TargetMode="External"/><Relationship Id="rId25" Type="http://schemas.openxmlformats.org/officeDocument/2006/relationships/hyperlink" Target="https://login.consultant.ru/link/?req=doc&amp;base=RLAW240&amp;n=217877&amp;dst=100013" TargetMode="External"/><Relationship Id="rId33" Type="http://schemas.openxmlformats.org/officeDocument/2006/relationships/hyperlink" Target="https://login.consultant.ru/link/?req=doc&amp;base=LAW&amp;n=452991&amp;dst=1250" TargetMode="External"/><Relationship Id="rId38" Type="http://schemas.openxmlformats.org/officeDocument/2006/relationships/hyperlink" Target="https://login.consultant.ru/link/?req=doc&amp;base=LAW&amp;n=452991&amp;dst=10878" TargetMode="External"/><Relationship Id="rId46" Type="http://schemas.openxmlformats.org/officeDocument/2006/relationships/hyperlink" Target="https://login.consultant.ru/link/?req=doc&amp;base=RLAW240&amp;n=217877&amp;dst=100017" TargetMode="External"/><Relationship Id="rId59" Type="http://schemas.openxmlformats.org/officeDocument/2006/relationships/hyperlink" Target="https://login.consultant.ru/link/?req=doc&amp;base=RLAW240&amp;n=215615&amp;dst=100155" TargetMode="External"/><Relationship Id="rId67" Type="http://schemas.openxmlformats.org/officeDocument/2006/relationships/hyperlink" Target="https://login.consultant.ru/link/?req=doc&amp;base=RLAW240&amp;n=215615&amp;dst=100164" TargetMode="External"/><Relationship Id="rId20" Type="http://schemas.openxmlformats.org/officeDocument/2006/relationships/hyperlink" Target="https://login.consultant.ru/link/?req=doc&amp;base=LAW&amp;n=464294&amp;dst=100345" TargetMode="External"/><Relationship Id="rId41" Type="http://schemas.openxmlformats.org/officeDocument/2006/relationships/hyperlink" Target="https://login.consultant.ru/link/?req=doc&amp;base=LAW&amp;n=449646" TargetMode="External"/><Relationship Id="rId54" Type="http://schemas.openxmlformats.org/officeDocument/2006/relationships/hyperlink" Target="https://login.consultant.ru/link/?req=doc&amp;base=LAW&amp;n=464294&amp;dst=538" TargetMode="External"/><Relationship Id="rId62" Type="http://schemas.openxmlformats.org/officeDocument/2006/relationships/hyperlink" Target="https://login.consultant.ru/link/?req=doc&amp;base=RLAW240&amp;n=215615&amp;dst=100157" TargetMode="External"/><Relationship Id="rId70" Type="http://schemas.openxmlformats.org/officeDocument/2006/relationships/hyperlink" Target="https://login.consultant.ru/link/?req=doc&amp;base=RLAW240&amp;n=217877&amp;dst=100035" TargetMode="External"/><Relationship Id="rId75" Type="http://schemas.openxmlformats.org/officeDocument/2006/relationships/hyperlink" Target="https://login.consultant.ru/link/?req=doc&amp;base=RLAW240&amp;n=217877&amp;dst=100040" TargetMode="External"/><Relationship Id="rId1" Type="http://schemas.openxmlformats.org/officeDocument/2006/relationships/styles" Target="styles.xml"/><Relationship Id="rId6" Type="http://schemas.openxmlformats.org/officeDocument/2006/relationships/hyperlink" Target="https://login.consultant.ru/link/?req=doc&amp;base=RLAW240&amp;n=217877&amp;dst=100004" TargetMode="External"/><Relationship Id="rId15" Type="http://schemas.openxmlformats.org/officeDocument/2006/relationships/hyperlink" Target="https://login.consultant.ru/link/?req=doc&amp;base=LAW&amp;n=465984" TargetMode="External"/><Relationship Id="rId23" Type="http://schemas.openxmlformats.org/officeDocument/2006/relationships/hyperlink" Target="https://login.consultant.ru/link/?req=doc&amp;base=RLAW240&amp;n=215615&amp;dst=100139" TargetMode="External"/><Relationship Id="rId28" Type="http://schemas.openxmlformats.org/officeDocument/2006/relationships/hyperlink" Target="https://login.consultant.ru/link/?req=doc&amp;base=RLAW240&amp;n=217877&amp;dst=100016" TargetMode="External"/><Relationship Id="rId36" Type="http://schemas.openxmlformats.org/officeDocument/2006/relationships/hyperlink" Target="https://login.consultant.ru/link/?req=doc&amp;base=LAW&amp;n=452991&amp;dst=10878" TargetMode="External"/><Relationship Id="rId49" Type="http://schemas.openxmlformats.org/officeDocument/2006/relationships/hyperlink" Target="https://login.consultant.ru/link/?req=doc&amp;base=LAW&amp;n=453313&amp;dst=43" TargetMode="External"/><Relationship Id="rId57" Type="http://schemas.openxmlformats.org/officeDocument/2006/relationships/hyperlink" Target="https://login.consultant.ru/link/?req=doc&amp;base=RLAW240&amp;n=217877&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14022</Words>
  <Characters>79932</Characters>
  <Application>Microsoft Office Word</Application>
  <DocSecurity>0</DocSecurity>
  <Lines>666</Lines>
  <Paragraphs>187</Paragraphs>
  <ScaleCrop>false</ScaleCrop>
  <Company/>
  <LinksUpToDate>false</LinksUpToDate>
  <CharactersWithSpaces>93767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2024-02-06T06:50:00Z</dcterms:created>
  <dcterms:modified xsi:type="dcterms:W3CDTF">2024-02-06T06:50:00Z</dcterms:modified>
</cp:coreProperties>
</file>