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F" w:rsidRPr="00727A0C" w:rsidRDefault="00EC4B6F" w:rsidP="00727A0C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0C">
        <w:rPr>
          <w:rFonts w:ascii="Times New Roman" w:hAnsi="Times New Roman" w:cs="Times New Roman"/>
          <w:b/>
          <w:sz w:val="28"/>
          <w:szCs w:val="28"/>
        </w:rPr>
        <w:t>Анализ работы по развитию системы экологического образования и просвещения за 2016 год</w:t>
      </w:r>
    </w:p>
    <w:p w:rsidR="001645A0" w:rsidRDefault="001645A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31F0" w:rsidRPr="00727A0C" w:rsidRDefault="000B31F0" w:rsidP="000B31F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Проводя анализ работы за 2016 год, первое, что хотелось бы отметить, - все районы и городские округа без исключения представили отчеты о развитии системы экологического образования и просвещения за прошедший год.</w:t>
      </w:r>
    </w:p>
    <w:p w:rsidR="000B31F0" w:rsidRDefault="000B31F0" w:rsidP="00EB77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E7C78" w:rsidRDefault="001645A0" w:rsidP="00EB77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7734">
        <w:rPr>
          <w:rFonts w:ascii="Times New Roman" w:hAnsi="Times New Roman" w:cs="Times New Roman"/>
          <w:sz w:val="28"/>
          <w:szCs w:val="28"/>
        </w:rPr>
        <w:t>Сегодняшнюю видеоконференцию мы проводим в рамках развития природоохранных социально-образовательных проектов «</w:t>
      </w:r>
      <w:proofErr w:type="spellStart"/>
      <w:r w:rsidRPr="00EB7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7734">
        <w:rPr>
          <w:rFonts w:ascii="Times New Roman" w:hAnsi="Times New Roman" w:cs="Times New Roman"/>
          <w:sz w:val="28"/>
          <w:szCs w:val="28"/>
        </w:rPr>
        <w:t xml:space="preserve"> – Дошколята», «</w:t>
      </w:r>
      <w:proofErr w:type="spellStart"/>
      <w:r w:rsidRPr="00EB7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7734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Природы». </w:t>
      </w:r>
    </w:p>
    <w:p w:rsidR="005E7C78" w:rsidRDefault="005E7C78" w:rsidP="005E7C78">
      <w:pPr>
        <w:pStyle w:val="1c"/>
        <w:spacing w:after="0"/>
        <w:ind w:left="-426" w:firstLine="568"/>
        <w:rPr>
          <w:color w:val="000000"/>
          <w:szCs w:val="28"/>
          <w:shd w:val="clear" w:color="auto" w:fill="FFFFFF"/>
        </w:rPr>
      </w:pPr>
      <w:r w:rsidRPr="00805715">
        <w:rPr>
          <w:szCs w:val="28"/>
        </w:rPr>
        <w:t xml:space="preserve">На данный момент в области официально 25 отрядов </w:t>
      </w:r>
      <w:proofErr w:type="spellStart"/>
      <w:r w:rsidRPr="00805715">
        <w:rPr>
          <w:szCs w:val="28"/>
        </w:rPr>
        <w:t>эколят</w:t>
      </w:r>
      <w:proofErr w:type="spellEnd"/>
      <w:r w:rsidRPr="00805715">
        <w:rPr>
          <w:szCs w:val="28"/>
        </w:rPr>
        <w:t xml:space="preserve"> – молодых защитников природы</w:t>
      </w:r>
      <w:r>
        <w:rPr>
          <w:szCs w:val="28"/>
        </w:rPr>
        <w:t>, в основном в детских садах и школах, но есть и в библиотеках.</w:t>
      </w:r>
      <w:r w:rsidRPr="00805715">
        <w:rPr>
          <w:szCs w:val="28"/>
        </w:rPr>
        <w:t xml:space="preserve"> Суть проектов – </w:t>
      </w:r>
      <w:r w:rsidRPr="00805715">
        <w:rPr>
          <w:color w:val="000000"/>
          <w:szCs w:val="28"/>
          <w:shd w:val="clear" w:color="auto" w:fill="FFFFFF"/>
        </w:rPr>
        <w:t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</w:r>
    </w:p>
    <w:p w:rsidR="005E7C78" w:rsidRDefault="005E7C78" w:rsidP="005E7C78">
      <w:pPr>
        <w:pStyle w:val="1c"/>
        <w:spacing w:after="0"/>
        <w:ind w:left="-426" w:firstLine="56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То есть это та же воспитательная работа, которую осуществляют большинство педагогов, библиотекарей, но она проводится под единой вывеской </w:t>
      </w:r>
      <w:proofErr w:type="spellStart"/>
      <w:r>
        <w:rPr>
          <w:color w:val="000000"/>
          <w:szCs w:val="28"/>
          <w:shd w:val="clear" w:color="auto" w:fill="FFFFFF"/>
        </w:rPr>
        <w:t>эколят</w:t>
      </w:r>
      <w:proofErr w:type="spellEnd"/>
      <w:r>
        <w:rPr>
          <w:color w:val="000000"/>
          <w:szCs w:val="28"/>
          <w:shd w:val="clear" w:color="auto" w:fill="FFFFFF"/>
        </w:rPr>
        <w:t xml:space="preserve">. Мероприятия </w:t>
      </w:r>
      <w:proofErr w:type="spellStart"/>
      <w:r>
        <w:rPr>
          <w:color w:val="000000"/>
          <w:szCs w:val="28"/>
          <w:shd w:val="clear" w:color="auto" w:fill="FFFFFF"/>
        </w:rPr>
        <w:t>Эколят</w:t>
      </w:r>
      <w:proofErr w:type="spellEnd"/>
      <w:r>
        <w:rPr>
          <w:color w:val="000000"/>
          <w:szCs w:val="28"/>
          <w:shd w:val="clear" w:color="auto" w:fill="FFFFFF"/>
        </w:rPr>
        <w:t xml:space="preserve"> вошли в общероссийский и региональный план Года экологии. </w:t>
      </w:r>
    </w:p>
    <w:p w:rsidR="001645A0" w:rsidRPr="00EB7734" w:rsidRDefault="001645A0" w:rsidP="00EB77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7734">
        <w:rPr>
          <w:rFonts w:ascii="Times New Roman" w:hAnsi="Times New Roman" w:cs="Times New Roman"/>
          <w:sz w:val="28"/>
          <w:szCs w:val="28"/>
        </w:rPr>
        <w:t xml:space="preserve">Напомню, что с 2016 года Кировская область Советом по сохранению природного наследия Совета Федерации объявлена территорией </w:t>
      </w:r>
      <w:proofErr w:type="spellStart"/>
      <w:r w:rsidR="00EB7734" w:rsidRPr="00EB773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EB7734" w:rsidRPr="00EB7734">
        <w:rPr>
          <w:rFonts w:ascii="Times New Roman" w:hAnsi="Times New Roman" w:cs="Times New Roman"/>
          <w:sz w:val="28"/>
          <w:szCs w:val="28"/>
        </w:rPr>
        <w:t xml:space="preserve"> - молодых защитников природы. Совместно с </w:t>
      </w:r>
      <w:proofErr w:type="spellStart"/>
      <w:r w:rsidR="00EB7734" w:rsidRPr="00EB773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EB7734" w:rsidRPr="00EB77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7734" w:rsidRPr="00EB7734"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 w:rsidR="00EB7734" w:rsidRPr="00EB7734">
        <w:rPr>
          <w:rFonts w:ascii="Times New Roman" w:hAnsi="Times New Roman" w:cs="Times New Roman"/>
          <w:sz w:val="28"/>
          <w:szCs w:val="28"/>
        </w:rPr>
        <w:t xml:space="preserve"> Кировской области нами была разработана и </w:t>
      </w:r>
      <w:r w:rsidRPr="00EB7734">
        <w:rPr>
          <w:rFonts w:ascii="Times New Roman" w:hAnsi="Times New Roman" w:cs="Times New Roman"/>
          <w:sz w:val="28"/>
          <w:szCs w:val="28"/>
        </w:rPr>
        <w:t>согласован</w:t>
      </w:r>
      <w:r w:rsidR="00EB7734" w:rsidRPr="00EB7734">
        <w:rPr>
          <w:rFonts w:ascii="Times New Roman" w:hAnsi="Times New Roman" w:cs="Times New Roman"/>
          <w:sz w:val="28"/>
          <w:szCs w:val="28"/>
        </w:rPr>
        <w:t xml:space="preserve">а </w:t>
      </w:r>
      <w:r w:rsidRPr="00EB7734">
        <w:rPr>
          <w:rFonts w:ascii="Times New Roman" w:hAnsi="Times New Roman" w:cs="Times New Roman"/>
          <w:sz w:val="28"/>
          <w:szCs w:val="28"/>
        </w:rPr>
        <w:t>Советом по сохранению природного наследия нации Комплексн</w:t>
      </w:r>
      <w:r w:rsidR="00EB7734" w:rsidRPr="00EB7734">
        <w:rPr>
          <w:rFonts w:ascii="Times New Roman" w:hAnsi="Times New Roman" w:cs="Times New Roman"/>
          <w:sz w:val="28"/>
          <w:szCs w:val="28"/>
        </w:rPr>
        <w:t>ая</w:t>
      </w:r>
      <w:r w:rsidRPr="00EB77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7734" w:rsidRPr="00EB7734">
        <w:rPr>
          <w:rFonts w:ascii="Times New Roman" w:hAnsi="Times New Roman" w:cs="Times New Roman"/>
          <w:sz w:val="28"/>
          <w:szCs w:val="28"/>
        </w:rPr>
        <w:t>а</w:t>
      </w:r>
      <w:r w:rsidRPr="00EB7734">
        <w:rPr>
          <w:rFonts w:ascii="Times New Roman" w:hAnsi="Times New Roman" w:cs="Times New Roman"/>
          <w:sz w:val="28"/>
          <w:szCs w:val="28"/>
        </w:rPr>
        <w:t xml:space="preserve"> тематических мероприятий, направленных на развитие природоохранных социально-образовательных проектов «</w:t>
      </w:r>
      <w:proofErr w:type="spellStart"/>
      <w:r w:rsidRPr="00EB7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7734">
        <w:rPr>
          <w:rFonts w:ascii="Times New Roman" w:hAnsi="Times New Roman" w:cs="Times New Roman"/>
          <w:sz w:val="28"/>
          <w:szCs w:val="28"/>
        </w:rPr>
        <w:t xml:space="preserve"> – Дошколята», «</w:t>
      </w:r>
      <w:proofErr w:type="spellStart"/>
      <w:r w:rsidRPr="00EB7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7734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 в Кировской области на 2017 год. </w:t>
      </w:r>
    </w:p>
    <w:p w:rsidR="001645A0" w:rsidRPr="00EB7734" w:rsidRDefault="00EB7734" w:rsidP="00EB7734">
      <w:pPr>
        <w:pStyle w:val="1c"/>
        <w:spacing w:after="0"/>
        <w:ind w:left="-426" w:firstLine="568"/>
        <w:rPr>
          <w:szCs w:val="28"/>
        </w:rPr>
      </w:pPr>
      <w:r w:rsidRPr="00EB7734">
        <w:rPr>
          <w:szCs w:val="28"/>
        </w:rPr>
        <w:t xml:space="preserve">Отмечу, что в </w:t>
      </w:r>
      <w:r w:rsidR="001645A0" w:rsidRPr="00EB7734">
        <w:rPr>
          <w:szCs w:val="28"/>
        </w:rPr>
        <w:t xml:space="preserve">сопроводительном письме заместитель председателя Комитета Совета Федерации по аграрно-продовольственной политике и природопользованию Белоусов С.В. выразил признательность «за разработку комплексной программы тематических мероприятий, направленных на развитие Проектов в Кировской области на 2017 год». Отметил, что мероприятия будут осуществляться в рамках Всероссийской акции «Россия – территория </w:t>
      </w:r>
      <w:proofErr w:type="spellStart"/>
      <w:r w:rsidR="001645A0" w:rsidRPr="00EB7734">
        <w:rPr>
          <w:szCs w:val="28"/>
        </w:rPr>
        <w:t>Эколят</w:t>
      </w:r>
      <w:proofErr w:type="spellEnd"/>
      <w:r w:rsidR="001645A0" w:rsidRPr="00EB7734">
        <w:rPr>
          <w:szCs w:val="28"/>
        </w:rPr>
        <w:t xml:space="preserve"> – Молодых защитников Природы», которая проводится при поддержке Председателя Совета Федерации В.И. Матвиенко. Информация о данных мероприятиях будет отражаться на сайте Проектов </w:t>
      </w:r>
      <w:proofErr w:type="spellStart"/>
      <w:r w:rsidR="001645A0" w:rsidRPr="00EB7734">
        <w:rPr>
          <w:szCs w:val="28"/>
        </w:rPr>
        <w:t>эколята.рф</w:t>
      </w:r>
      <w:proofErr w:type="spellEnd"/>
      <w:r w:rsidR="001645A0" w:rsidRPr="00EB7734">
        <w:rPr>
          <w:szCs w:val="28"/>
        </w:rPr>
        <w:t>.</w:t>
      </w:r>
    </w:p>
    <w:p w:rsidR="005E7C78" w:rsidRDefault="005E7C78" w:rsidP="005E7C78">
      <w:pPr>
        <w:pStyle w:val="1c"/>
        <w:spacing w:after="0"/>
        <w:ind w:left="-426" w:firstLine="568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В настоящее время комитетом создается рабочая группа по подготовке и проведению дополнительных мероприятий – фотоконкурса, посвященного ООПТ, конкурса детского рисунка, посвященного Году экологии, а также тематической выставки и итоговой встречи </w:t>
      </w:r>
      <w:r w:rsidRPr="00EB7734">
        <w:rPr>
          <w:szCs w:val="28"/>
        </w:rPr>
        <w:t>Председателя Совета Федерации В.И. Матвиенко</w:t>
      </w:r>
      <w:r>
        <w:rPr>
          <w:szCs w:val="28"/>
        </w:rPr>
        <w:t xml:space="preserve"> с </w:t>
      </w:r>
      <w:r>
        <w:rPr>
          <w:szCs w:val="28"/>
        </w:rPr>
        <w:lastRenderedPageBreak/>
        <w:t>наиболее активными участниками Всероссийской акции «Россия – территория «</w:t>
      </w:r>
      <w:proofErr w:type="spellStart"/>
      <w:r>
        <w:rPr>
          <w:szCs w:val="28"/>
        </w:rPr>
        <w:t>Эколят</w:t>
      </w:r>
      <w:proofErr w:type="spellEnd"/>
      <w:r>
        <w:rPr>
          <w:szCs w:val="28"/>
        </w:rPr>
        <w:t xml:space="preserve"> – Молодых защитников природы».</w:t>
      </w:r>
    </w:p>
    <w:p w:rsidR="005E7C78" w:rsidRDefault="000B31F0" w:rsidP="005E7C78">
      <w:pPr>
        <w:pStyle w:val="1c"/>
        <w:spacing w:after="0"/>
        <w:ind w:left="-426" w:firstLine="568"/>
        <w:rPr>
          <w:szCs w:val="28"/>
        </w:rPr>
      </w:pPr>
      <w:r>
        <w:rPr>
          <w:szCs w:val="28"/>
        </w:rPr>
        <w:t xml:space="preserve">Кстати, буквально вчера к нам поступило письмо от Совета Федерации с предложением включить сказочных героев </w:t>
      </w:r>
      <w:proofErr w:type="spellStart"/>
      <w:r>
        <w:rPr>
          <w:szCs w:val="28"/>
        </w:rPr>
        <w:t>Эколят</w:t>
      </w:r>
      <w:proofErr w:type="spellEnd"/>
      <w:r>
        <w:rPr>
          <w:szCs w:val="28"/>
        </w:rPr>
        <w:t xml:space="preserve"> в Сказочные игры на Вятке, которые будут проходить 17-18 июня. </w:t>
      </w:r>
      <w:r w:rsidR="005E7C78">
        <w:rPr>
          <w:szCs w:val="28"/>
        </w:rPr>
        <w:t xml:space="preserve">В нашей области самое массовое мероприятие </w:t>
      </w:r>
      <w:proofErr w:type="spellStart"/>
      <w:r w:rsidR="005E7C78">
        <w:rPr>
          <w:szCs w:val="28"/>
        </w:rPr>
        <w:t>эколят</w:t>
      </w:r>
      <w:proofErr w:type="spellEnd"/>
      <w:r w:rsidR="005E7C78">
        <w:rPr>
          <w:szCs w:val="28"/>
        </w:rPr>
        <w:t xml:space="preserve"> – Фестиваль </w:t>
      </w:r>
      <w:proofErr w:type="spellStart"/>
      <w:r w:rsidR="005E7C78">
        <w:rPr>
          <w:szCs w:val="28"/>
        </w:rPr>
        <w:t>Экодетство</w:t>
      </w:r>
      <w:proofErr w:type="spellEnd"/>
      <w:r w:rsidR="005E7C78">
        <w:rPr>
          <w:szCs w:val="28"/>
        </w:rPr>
        <w:t xml:space="preserve">, который будет проходить уже в 3-й раз. Планируется, что пройдет торжественный прием новых отрядов </w:t>
      </w:r>
      <w:proofErr w:type="spellStart"/>
      <w:r w:rsidR="005E7C78">
        <w:rPr>
          <w:szCs w:val="28"/>
        </w:rPr>
        <w:t>эколят</w:t>
      </w:r>
      <w:proofErr w:type="spellEnd"/>
      <w:r w:rsidR="005E7C78">
        <w:rPr>
          <w:szCs w:val="28"/>
        </w:rPr>
        <w:t xml:space="preserve"> – молодых защитников природы, награждение по итогам работы за 2016 год.</w:t>
      </w:r>
      <w:r w:rsidR="00B44022">
        <w:rPr>
          <w:szCs w:val="28"/>
        </w:rPr>
        <w:t xml:space="preserve"> </w:t>
      </w:r>
    </w:p>
    <w:p w:rsidR="00B44022" w:rsidRPr="00B44022" w:rsidRDefault="00B44022" w:rsidP="005E7C78">
      <w:pPr>
        <w:pStyle w:val="1c"/>
        <w:spacing w:after="0"/>
        <w:ind w:left="-426" w:firstLine="568"/>
        <w:rPr>
          <w:szCs w:val="28"/>
        </w:rPr>
      </w:pPr>
      <w:r>
        <w:rPr>
          <w:szCs w:val="28"/>
        </w:rPr>
        <w:t xml:space="preserve">К участию в фестивале мы приглашаем всех желающих. </w:t>
      </w:r>
      <w:r w:rsidR="000B31F0">
        <w:rPr>
          <w:szCs w:val="28"/>
        </w:rPr>
        <w:t>Место проведения пока уточняется – Мемориал или ДК «Космос»</w:t>
      </w:r>
      <w:r>
        <w:rPr>
          <w:szCs w:val="28"/>
        </w:rPr>
        <w:t>.</w:t>
      </w:r>
    </w:p>
    <w:p w:rsidR="001645A0" w:rsidRDefault="001645A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4C" w:rsidRPr="00727A0C" w:rsidRDefault="00F9415B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B4C" w:rsidRPr="00727A0C">
        <w:rPr>
          <w:rFonts w:ascii="Times New Roman" w:hAnsi="Times New Roman" w:cs="Times New Roman"/>
          <w:b/>
          <w:sz w:val="28"/>
          <w:szCs w:val="28"/>
        </w:rPr>
        <w:t>Наличие экологического совета (или иной структуры) в муниципальном образовании (городском округе), в функции которого входят вопросы развития экологического образования, воспитания и просвещения населения</w:t>
      </w:r>
    </w:p>
    <w:p w:rsidR="005614F4" w:rsidRPr="00727A0C" w:rsidRDefault="00070B4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Отмечу, что ситуация по сравнению с 2015 годом не изменилась. По-прежнему </w:t>
      </w:r>
      <w:r w:rsidR="00EC4B6F" w:rsidRPr="00727A0C">
        <w:rPr>
          <w:rFonts w:ascii="Times New Roman" w:hAnsi="Times New Roman" w:cs="Times New Roman"/>
          <w:sz w:val="28"/>
          <w:szCs w:val="28"/>
        </w:rPr>
        <w:t xml:space="preserve">в большинстве муниципальных образований обсуждение вопросов экологического образования и просвещения на муниципальном уровне происходит в рамках работы оргкомитетов по подготовке и проведению Дней защиты от экологической опасности. </w:t>
      </w:r>
      <w:r w:rsidR="00427F3D" w:rsidRPr="00727A0C">
        <w:rPr>
          <w:rFonts w:ascii="Times New Roman" w:hAnsi="Times New Roman" w:cs="Times New Roman"/>
          <w:sz w:val="28"/>
          <w:szCs w:val="28"/>
        </w:rPr>
        <w:t>Действуют</w:t>
      </w:r>
      <w:r w:rsidR="00EC4B6F" w:rsidRPr="00727A0C">
        <w:rPr>
          <w:rFonts w:ascii="Times New Roman" w:hAnsi="Times New Roman" w:cs="Times New Roman"/>
          <w:sz w:val="28"/>
          <w:szCs w:val="28"/>
        </w:rPr>
        <w:t xml:space="preserve"> советы по экологии в городах Кирове и </w:t>
      </w:r>
      <w:proofErr w:type="spellStart"/>
      <w:r w:rsidR="00EC4B6F" w:rsidRPr="00727A0C">
        <w:rPr>
          <w:rFonts w:ascii="Times New Roman" w:hAnsi="Times New Roman" w:cs="Times New Roman"/>
          <w:sz w:val="28"/>
          <w:szCs w:val="28"/>
        </w:rPr>
        <w:t>Кирово-Чепецке</w:t>
      </w:r>
      <w:proofErr w:type="spellEnd"/>
      <w:r w:rsidR="00EC4B6F" w:rsidRPr="00727A0C">
        <w:rPr>
          <w:rFonts w:ascii="Times New Roman" w:hAnsi="Times New Roman" w:cs="Times New Roman"/>
          <w:sz w:val="28"/>
          <w:szCs w:val="28"/>
        </w:rPr>
        <w:t xml:space="preserve">, </w:t>
      </w:r>
      <w:r w:rsidR="00427F3D" w:rsidRPr="00727A0C">
        <w:rPr>
          <w:rFonts w:ascii="Times New Roman" w:hAnsi="Times New Roman" w:cs="Times New Roman"/>
          <w:sz w:val="28"/>
          <w:szCs w:val="28"/>
        </w:rPr>
        <w:t xml:space="preserve">аналогичная структура есть </w:t>
      </w:r>
      <w:r w:rsidR="00F9646B" w:rsidRPr="00727A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646B" w:rsidRPr="00727A0C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="00F9646B" w:rsidRPr="00727A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27F3D" w:rsidRPr="00727A0C">
        <w:rPr>
          <w:rFonts w:ascii="Times New Roman" w:hAnsi="Times New Roman" w:cs="Times New Roman"/>
          <w:sz w:val="28"/>
          <w:szCs w:val="28"/>
        </w:rPr>
        <w:t>. Структуры</w:t>
      </w:r>
      <w:r w:rsidR="00EC4B6F" w:rsidRPr="00727A0C">
        <w:rPr>
          <w:rFonts w:ascii="Times New Roman" w:hAnsi="Times New Roman" w:cs="Times New Roman"/>
          <w:sz w:val="28"/>
          <w:szCs w:val="28"/>
        </w:rPr>
        <w:t xml:space="preserve"> по экологическому образованию и просвещению </w:t>
      </w:r>
      <w:r w:rsidR="00427F3D" w:rsidRPr="00727A0C">
        <w:rPr>
          <w:rFonts w:ascii="Times New Roman" w:hAnsi="Times New Roman" w:cs="Times New Roman"/>
          <w:sz w:val="28"/>
          <w:szCs w:val="28"/>
        </w:rPr>
        <w:t xml:space="preserve">есть </w:t>
      </w:r>
      <w:r w:rsidR="00EC4B6F" w:rsidRPr="00727A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C4B6F" w:rsidRPr="00727A0C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="00EC4B6F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427F3D" w:rsidRPr="00727A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27F3D" w:rsidRPr="00727A0C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427F3D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EC4B6F" w:rsidRPr="00727A0C">
        <w:rPr>
          <w:rFonts w:ascii="Times New Roman" w:hAnsi="Times New Roman" w:cs="Times New Roman"/>
          <w:sz w:val="28"/>
          <w:szCs w:val="28"/>
        </w:rPr>
        <w:t>район</w:t>
      </w:r>
      <w:r w:rsidR="00427F3D" w:rsidRPr="00727A0C">
        <w:rPr>
          <w:rFonts w:ascii="Times New Roman" w:hAnsi="Times New Roman" w:cs="Times New Roman"/>
          <w:sz w:val="28"/>
          <w:szCs w:val="28"/>
        </w:rPr>
        <w:t>ах</w:t>
      </w:r>
      <w:r w:rsidR="00EC4B6F" w:rsidRPr="00727A0C">
        <w:rPr>
          <w:rFonts w:ascii="Times New Roman" w:hAnsi="Times New Roman" w:cs="Times New Roman"/>
          <w:sz w:val="28"/>
          <w:szCs w:val="28"/>
        </w:rPr>
        <w:t>.</w:t>
      </w:r>
      <w:r w:rsidR="00F9646B" w:rsidRPr="00727A0C">
        <w:rPr>
          <w:rFonts w:ascii="Times New Roman" w:hAnsi="Times New Roman" w:cs="Times New Roman"/>
          <w:sz w:val="28"/>
          <w:szCs w:val="28"/>
        </w:rPr>
        <w:t xml:space="preserve"> Немногочисленны также экологические советы в образовательных организациях</w:t>
      </w:r>
      <w:r w:rsidR="00116C37" w:rsidRPr="00727A0C">
        <w:rPr>
          <w:rFonts w:ascii="Times New Roman" w:hAnsi="Times New Roman" w:cs="Times New Roman"/>
          <w:sz w:val="28"/>
          <w:szCs w:val="28"/>
        </w:rPr>
        <w:t>, например, в Слободском районе в школе в д. Денисовы</w:t>
      </w:r>
      <w:r w:rsidR="00F9415B" w:rsidRPr="00727A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9415B" w:rsidRPr="00727A0C">
        <w:rPr>
          <w:rFonts w:ascii="Times New Roman" w:hAnsi="Times New Roman" w:cs="Times New Roman"/>
          <w:sz w:val="28"/>
          <w:szCs w:val="28"/>
        </w:rPr>
        <w:t>Пижанском</w:t>
      </w:r>
      <w:proofErr w:type="spellEnd"/>
      <w:r w:rsidR="00F9415B" w:rsidRPr="00727A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9646B" w:rsidRPr="00727A0C">
        <w:rPr>
          <w:rFonts w:ascii="Times New Roman" w:hAnsi="Times New Roman" w:cs="Times New Roman"/>
          <w:sz w:val="28"/>
          <w:szCs w:val="28"/>
        </w:rPr>
        <w:t>.</w:t>
      </w:r>
      <w:r w:rsidR="003F2625" w:rsidRPr="00727A0C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B34570" w:rsidRPr="00727A0C">
        <w:rPr>
          <w:rFonts w:ascii="Times New Roman" w:hAnsi="Times New Roman" w:cs="Times New Roman"/>
          <w:sz w:val="28"/>
          <w:szCs w:val="28"/>
        </w:rPr>
        <w:t>,</w:t>
      </w:r>
      <w:r w:rsidR="003F2625" w:rsidRPr="00727A0C">
        <w:rPr>
          <w:rFonts w:ascii="Times New Roman" w:hAnsi="Times New Roman" w:cs="Times New Roman"/>
          <w:sz w:val="28"/>
          <w:szCs w:val="28"/>
        </w:rPr>
        <w:t xml:space="preserve"> судя по отчетам, только в </w:t>
      </w:r>
      <w:proofErr w:type="gramStart"/>
      <w:r w:rsidR="003F2625" w:rsidRPr="00727A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2625" w:rsidRPr="00727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625" w:rsidRPr="00727A0C">
        <w:rPr>
          <w:rFonts w:ascii="Times New Roman" w:hAnsi="Times New Roman" w:cs="Times New Roman"/>
          <w:sz w:val="28"/>
          <w:szCs w:val="28"/>
        </w:rPr>
        <w:t>К-Чепецке</w:t>
      </w:r>
      <w:proofErr w:type="spellEnd"/>
      <w:r w:rsidR="003F2625" w:rsidRPr="00727A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2625" w:rsidRPr="00727A0C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="003F2625" w:rsidRPr="00727A0C">
        <w:rPr>
          <w:rFonts w:ascii="Times New Roman" w:hAnsi="Times New Roman" w:cs="Times New Roman"/>
          <w:sz w:val="28"/>
          <w:szCs w:val="28"/>
        </w:rPr>
        <w:t xml:space="preserve"> районе вопросы формирования </w:t>
      </w:r>
      <w:proofErr w:type="spellStart"/>
      <w:r w:rsidR="003F2625" w:rsidRPr="00727A0C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="003F2625" w:rsidRPr="00727A0C">
        <w:rPr>
          <w:rFonts w:ascii="Times New Roman" w:hAnsi="Times New Roman" w:cs="Times New Roman"/>
          <w:sz w:val="28"/>
          <w:szCs w:val="28"/>
        </w:rPr>
        <w:t xml:space="preserve"> обсуждались на заседаниях советов.</w:t>
      </w:r>
    </w:p>
    <w:p w:rsidR="00070B4C" w:rsidRPr="00727A0C" w:rsidRDefault="00070B4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То есть на уровне муниципальных образований пока полноценного и реального объединения всех заинтересованных сил не произошло, поэтому обращаю внимание, что объединение поможет и улучшить работу, так как у каждой из сторон есть то, что может помочь другой. Например, знания у учителей, творческие возможности у библиотекарей, административный ресурс у органов власти. Например, на</w:t>
      </w:r>
      <w:r w:rsidR="000B31F0">
        <w:rPr>
          <w:rFonts w:ascii="Times New Roman" w:hAnsi="Times New Roman" w:cs="Times New Roman"/>
          <w:sz w:val="28"/>
          <w:szCs w:val="28"/>
        </w:rPr>
        <w:t>ш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Коордсовет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экообразован</w:t>
      </w:r>
      <w:r w:rsidR="00825DDA" w:rsidRPr="00727A0C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825DDA" w:rsidRPr="00727A0C">
        <w:rPr>
          <w:rFonts w:ascii="Times New Roman" w:hAnsi="Times New Roman" w:cs="Times New Roman"/>
          <w:sz w:val="28"/>
          <w:szCs w:val="28"/>
        </w:rPr>
        <w:t xml:space="preserve"> и просвещению совместно провел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825DDA" w:rsidRPr="00727A0C">
        <w:rPr>
          <w:rFonts w:ascii="Times New Roman" w:hAnsi="Times New Roman" w:cs="Times New Roman"/>
          <w:sz w:val="28"/>
          <w:szCs w:val="28"/>
        </w:rPr>
        <w:t xml:space="preserve">Фестиваль по </w:t>
      </w:r>
      <w:proofErr w:type="spellStart"/>
      <w:r w:rsidR="00825DDA" w:rsidRPr="00727A0C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825DDA" w:rsidRPr="00727A0C">
        <w:rPr>
          <w:rFonts w:ascii="Times New Roman" w:hAnsi="Times New Roman" w:cs="Times New Roman"/>
          <w:sz w:val="28"/>
          <w:szCs w:val="28"/>
        </w:rPr>
        <w:t>, открытие Года экологии, общественный форум по формированию экологической культуры населения. Каждой организации самостоятельно это было бы несоизмеримо сложнее.</w:t>
      </w:r>
    </w:p>
    <w:p w:rsidR="008909DC" w:rsidRDefault="008909DC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825DDA" w:rsidRPr="00727A0C" w:rsidRDefault="00825DDA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727A0C">
        <w:rPr>
          <w:rFonts w:ascii="Times New Roman" w:hAnsi="Times New Roman"/>
          <w:b/>
          <w:sz w:val="28"/>
          <w:szCs w:val="28"/>
        </w:rPr>
        <w:t>2. Результаты участия дошкольников, обучающихся, работников организаций образования, культуры, молодежной политики в областных, межрегиональных, всероссийских и международных мероприятиях по эколого-биологическому направлению за 2016 год</w:t>
      </w:r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5DDA" w:rsidRPr="00727A0C" w:rsidRDefault="009A3D88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lastRenderedPageBreak/>
        <w:t xml:space="preserve">Всего в 2016 году </w:t>
      </w:r>
      <w:r w:rsidR="003B30F4">
        <w:rPr>
          <w:rFonts w:ascii="Times New Roman" w:hAnsi="Times New Roman" w:cs="Times New Roman"/>
          <w:sz w:val="28"/>
          <w:szCs w:val="28"/>
        </w:rPr>
        <w:t>6023</w:t>
      </w:r>
      <w:r w:rsidR="00BB798E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BB798E" w:rsidRPr="00727A0C">
        <w:rPr>
          <w:rFonts w:ascii="Times New Roman" w:hAnsi="Times New Roman" w:cs="Times New Roman"/>
          <w:b/>
          <w:sz w:val="28"/>
          <w:szCs w:val="28"/>
        </w:rPr>
        <w:t>ов</w:t>
      </w:r>
      <w:r w:rsidRPr="0072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</w:rPr>
        <w:t xml:space="preserve">приняли участие в 506 конкурсах, </w:t>
      </w:r>
      <w:r w:rsidR="003B30F4">
        <w:rPr>
          <w:rFonts w:ascii="Times New Roman" w:hAnsi="Times New Roman" w:cs="Times New Roman"/>
          <w:sz w:val="28"/>
          <w:szCs w:val="28"/>
        </w:rPr>
        <w:t>1421</w:t>
      </w:r>
      <w:r w:rsidR="00BB798E" w:rsidRPr="00727A0C">
        <w:rPr>
          <w:rFonts w:ascii="Times New Roman" w:hAnsi="Times New Roman" w:cs="Times New Roman"/>
          <w:sz w:val="28"/>
          <w:szCs w:val="28"/>
        </w:rPr>
        <w:t xml:space="preserve"> победителей и призеров. В том числе на</w:t>
      </w:r>
      <w:r w:rsidRPr="00727A0C">
        <w:rPr>
          <w:rFonts w:ascii="Times New Roman" w:hAnsi="Times New Roman" w:cs="Times New Roman"/>
          <w:sz w:val="28"/>
          <w:szCs w:val="28"/>
        </w:rPr>
        <w:t xml:space="preserve"> 261 всероссийск</w:t>
      </w:r>
      <w:r w:rsidR="00BB798E" w:rsidRPr="00727A0C">
        <w:rPr>
          <w:rFonts w:ascii="Times New Roman" w:hAnsi="Times New Roman" w:cs="Times New Roman"/>
          <w:sz w:val="28"/>
          <w:szCs w:val="28"/>
        </w:rPr>
        <w:t xml:space="preserve">ом мероприятии получено </w:t>
      </w:r>
      <w:r w:rsidR="003B30F4">
        <w:rPr>
          <w:rFonts w:ascii="Times New Roman" w:hAnsi="Times New Roman" w:cs="Times New Roman"/>
          <w:sz w:val="28"/>
          <w:szCs w:val="28"/>
        </w:rPr>
        <w:t>887</w:t>
      </w:r>
      <w:r w:rsidR="00BB798E" w:rsidRPr="00727A0C">
        <w:rPr>
          <w:rFonts w:ascii="Times New Roman" w:hAnsi="Times New Roman" w:cs="Times New Roman"/>
          <w:sz w:val="28"/>
          <w:szCs w:val="28"/>
        </w:rPr>
        <w:t xml:space="preserve"> награды, на 101 международном – </w:t>
      </w:r>
      <w:r w:rsidR="004E4CB8" w:rsidRPr="00727A0C">
        <w:rPr>
          <w:rFonts w:ascii="Times New Roman" w:hAnsi="Times New Roman" w:cs="Times New Roman"/>
          <w:sz w:val="28"/>
          <w:szCs w:val="28"/>
        </w:rPr>
        <w:t>22</w:t>
      </w:r>
      <w:r w:rsidR="003B30F4">
        <w:rPr>
          <w:rFonts w:ascii="Times New Roman" w:hAnsi="Times New Roman" w:cs="Times New Roman"/>
          <w:sz w:val="28"/>
          <w:szCs w:val="28"/>
        </w:rPr>
        <w:t>6</w:t>
      </w:r>
      <w:r w:rsidR="004E4CB8" w:rsidRPr="00727A0C">
        <w:rPr>
          <w:rFonts w:ascii="Times New Roman" w:hAnsi="Times New Roman" w:cs="Times New Roman"/>
          <w:sz w:val="28"/>
          <w:szCs w:val="28"/>
        </w:rPr>
        <w:t>.</w:t>
      </w:r>
    </w:p>
    <w:p w:rsidR="00211005" w:rsidRPr="00727A0C" w:rsidRDefault="00211005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0C">
        <w:rPr>
          <w:rFonts w:ascii="Times New Roman" w:hAnsi="Times New Roman" w:cs="Times New Roman"/>
          <w:sz w:val="28"/>
          <w:szCs w:val="28"/>
        </w:rPr>
        <w:t xml:space="preserve">По сравнению с 2015 годом можно констатировать, что </w:t>
      </w:r>
      <w:r w:rsidR="000B31F0">
        <w:rPr>
          <w:rFonts w:ascii="Times New Roman" w:hAnsi="Times New Roman" w:cs="Times New Roman"/>
          <w:sz w:val="28"/>
          <w:szCs w:val="28"/>
        </w:rPr>
        <w:t>количество мероприятий и детей, участвующих в конкурсах, увеличилось более чем</w:t>
      </w:r>
      <w:r w:rsidRPr="00727A0C">
        <w:rPr>
          <w:rFonts w:ascii="Times New Roman" w:hAnsi="Times New Roman" w:cs="Times New Roman"/>
          <w:sz w:val="28"/>
          <w:szCs w:val="28"/>
        </w:rPr>
        <w:t xml:space="preserve"> в 2 раза (</w:t>
      </w:r>
      <w:r w:rsidR="000B31F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27A0C">
        <w:rPr>
          <w:rFonts w:ascii="Times New Roman" w:hAnsi="Times New Roman" w:cs="Times New Roman"/>
          <w:sz w:val="28"/>
          <w:szCs w:val="28"/>
        </w:rPr>
        <w:t xml:space="preserve">219 </w:t>
      </w:r>
      <w:r w:rsidR="000B31F0">
        <w:rPr>
          <w:rFonts w:ascii="Times New Roman" w:hAnsi="Times New Roman" w:cs="Times New Roman"/>
          <w:sz w:val="28"/>
          <w:szCs w:val="28"/>
        </w:rPr>
        <w:t xml:space="preserve">и </w:t>
      </w:r>
      <w:r w:rsidR="000B31F0" w:rsidRPr="00727A0C">
        <w:rPr>
          <w:rFonts w:ascii="Times New Roman" w:hAnsi="Times New Roman" w:cs="Times New Roman"/>
          <w:sz w:val="28"/>
          <w:szCs w:val="28"/>
        </w:rPr>
        <w:t>2488</w:t>
      </w:r>
      <w:r w:rsidR="000B31F0">
        <w:rPr>
          <w:rFonts w:ascii="Times New Roman" w:hAnsi="Times New Roman" w:cs="Times New Roman"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</w:rPr>
        <w:t xml:space="preserve">в 2015 г.), </w:t>
      </w:r>
      <w:r w:rsidR="00827D60">
        <w:rPr>
          <w:rFonts w:ascii="Times New Roman" w:hAnsi="Times New Roman" w:cs="Times New Roman"/>
          <w:sz w:val="28"/>
          <w:szCs w:val="28"/>
        </w:rPr>
        <w:t xml:space="preserve">и </w:t>
      </w:r>
      <w:r w:rsidRPr="00727A0C">
        <w:rPr>
          <w:rFonts w:ascii="Times New Roman" w:hAnsi="Times New Roman" w:cs="Times New Roman"/>
          <w:sz w:val="28"/>
          <w:szCs w:val="28"/>
        </w:rPr>
        <w:t>резко выросла результативность – в 3 раз больше получено дипломов (2015 - 395 детей (275 всероссийского и международного уровней).</w:t>
      </w:r>
      <w:proofErr w:type="gramEnd"/>
    </w:p>
    <w:p w:rsidR="00211005" w:rsidRPr="00727A0C" w:rsidRDefault="00211005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201</w:t>
      </w:r>
      <w:r w:rsidR="00B069ED" w:rsidRPr="00727A0C">
        <w:rPr>
          <w:rFonts w:ascii="Times New Roman" w:hAnsi="Times New Roman"/>
          <w:sz w:val="28"/>
          <w:szCs w:val="28"/>
        </w:rPr>
        <w:t>6</w:t>
      </w:r>
      <w:r w:rsidRPr="00727A0C">
        <w:rPr>
          <w:rFonts w:ascii="Times New Roman" w:hAnsi="Times New Roman"/>
          <w:sz w:val="28"/>
          <w:szCs w:val="28"/>
        </w:rPr>
        <w:t xml:space="preserve"> - Лучшие показатели: </w:t>
      </w:r>
      <w:r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Зуевский, </w:t>
      </w:r>
      <w:proofErr w:type="spellStart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>Куменский</w:t>
      </w:r>
      <w:proofErr w:type="spellEnd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/>
          <w:color w:val="000000" w:themeColor="text1"/>
          <w:sz w:val="28"/>
          <w:szCs w:val="28"/>
        </w:rPr>
        <w:t>Оричевский</w:t>
      </w:r>
      <w:proofErr w:type="spellEnd"/>
      <w:r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>Омутнинский</w:t>
      </w:r>
      <w:proofErr w:type="spellEnd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>Свечинский</w:t>
      </w:r>
      <w:proofErr w:type="spellEnd"/>
      <w:r w:rsidR="001D123B"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, Слободской, </w:t>
      </w:r>
      <w:proofErr w:type="spellStart"/>
      <w:r w:rsidRPr="00727A0C">
        <w:rPr>
          <w:rFonts w:ascii="Times New Roman" w:hAnsi="Times New Roman"/>
          <w:color w:val="000000" w:themeColor="text1"/>
          <w:sz w:val="28"/>
          <w:szCs w:val="28"/>
        </w:rPr>
        <w:t>Юрьянский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районы, </w:t>
      </w:r>
      <w:r w:rsidR="001D123B" w:rsidRPr="00727A0C">
        <w:rPr>
          <w:rFonts w:ascii="Times New Roman" w:hAnsi="Times New Roman"/>
          <w:sz w:val="28"/>
          <w:szCs w:val="28"/>
        </w:rPr>
        <w:t>все города областного подчинения</w:t>
      </w:r>
      <w:r w:rsidRPr="00727A0C">
        <w:rPr>
          <w:rFonts w:ascii="Times New Roman" w:hAnsi="Times New Roman"/>
          <w:sz w:val="28"/>
          <w:szCs w:val="28"/>
        </w:rPr>
        <w:t xml:space="preserve">. </w:t>
      </w:r>
    </w:p>
    <w:p w:rsidR="00211005" w:rsidRPr="00727A0C" w:rsidRDefault="00211005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Но отрицательным фактом является то, что </w:t>
      </w:r>
      <w:r w:rsidR="001D123B" w:rsidRPr="00727A0C">
        <w:rPr>
          <w:rFonts w:ascii="Times New Roman" w:hAnsi="Times New Roman"/>
          <w:sz w:val="28"/>
          <w:szCs w:val="28"/>
        </w:rPr>
        <w:t xml:space="preserve">по-прежнему </w:t>
      </w:r>
      <w:r w:rsidRPr="00727A0C">
        <w:rPr>
          <w:rFonts w:ascii="Times New Roman" w:hAnsi="Times New Roman"/>
          <w:sz w:val="28"/>
          <w:szCs w:val="28"/>
        </w:rPr>
        <w:t xml:space="preserve">более чем в десяти районах области дошкольники не принимают участие в мероприятиях областного, всероссийского и международного уровня. </w:t>
      </w:r>
    </w:p>
    <w:p w:rsidR="00B069ED" w:rsidRPr="00727A0C" w:rsidRDefault="00B069ED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007B8" w:rsidRPr="00545CEA" w:rsidRDefault="00C365EC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</w:t>
      </w:r>
      <w:r w:rsidR="002007B8" w:rsidRPr="00727A0C">
        <w:rPr>
          <w:rFonts w:ascii="Times New Roman" w:hAnsi="Times New Roman" w:cs="Times New Roman"/>
          <w:sz w:val="28"/>
          <w:szCs w:val="28"/>
        </w:rPr>
        <w:t xml:space="preserve"> результаты получены по школьникам, которые в 2016 году в два раза улучшили показатели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2015 годом </w:t>
      </w:r>
      <w:r w:rsidR="002007B8" w:rsidRPr="00727A0C">
        <w:rPr>
          <w:rFonts w:ascii="Times New Roman" w:hAnsi="Times New Roman" w:cs="Times New Roman"/>
          <w:sz w:val="28"/>
          <w:szCs w:val="28"/>
        </w:rPr>
        <w:t xml:space="preserve">по количеству конкурсов (817– 493), количеству участников (23116 – </w:t>
      </w:r>
      <w:r w:rsidR="002007B8" w:rsidRPr="00545CEA">
        <w:rPr>
          <w:rFonts w:ascii="Times New Roman" w:hAnsi="Times New Roman" w:cs="Times New Roman"/>
          <w:color w:val="000000" w:themeColor="text1"/>
          <w:sz w:val="28"/>
          <w:szCs w:val="28"/>
        </w:rPr>
        <w:t>12085)</w:t>
      </w:r>
      <w:r w:rsidR="002007B8" w:rsidRPr="007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007B8" w:rsidRPr="00545CEA">
        <w:rPr>
          <w:rFonts w:ascii="Times New Roman" w:hAnsi="Times New Roman" w:cs="Times New Roman"/>
          <w:color w:val="000000" w:themeColor="text1"/>
          <w:sz w:val="28"/>
          <w:szCs w:val="28"/>
        </w:rPr>
        <w:t>Также резко возросло количество победителей (</w:t>
      </w:r>
      <w:r w:rsidR="002007B8" w:rsidRPr="00545CEA">
        <w:rPr>
          <w:rFonts w:ascii="Times New Roman" w:hAnsi="Times New Roman" w:cs="Times New Roman"/>
          <w:sz w:val="28"/>
          <w:szCs w:val="28"/>
        </w:rPr>
        <w:t xml:space="preserve">2909 – </w:t>
      </w:r>
      <w:r w:rsidR="002007B8" w:rsidRPr="00545CEA">
        <w:rPr>
          <w:rFonts w:ascii="Times New Roman" w:hAnsi="Times New Roman" w:cs="Times New Roman"/>
          <w:color w:val="000000" w:themeColor="text1"/>
          <w:sz w:val="28"/>
          <w:szCs w:val="28"/>
        </w:rPr>
        <w:t>1636), в том числе всероссийского и международного уровней (1860 – 820).</w:t>
      </w:r>
    </w:p>
    <w:p w:rsidR="002007B8" w:rsidRPr="008909DC" w:rsidRDefault="00A85DEC" w:rsidP="008909D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8909DC">
        <w:rPr>
          <w:rFonts w:ascii="Times New Roman" w:hAnsi="Times New Roman"/>
          <w:color w:val="000000"/>
          <w:sz w:val="28"/>
          <w:szCs w:val="28"/>
        </w:rPr>
        <w:t>20 муниципальных образований области показали хорошие результаты</w:t>
      </w:r>
      <w:r w:rsidR="008909DC" w:rsidRPr="008909DC">
        <w:rPr>
          <w:rFonts w:ascii="Times New Roman" w:hAnsi="Times New Roman"/>
          <w:color w:val="000000"/>
          <w:sz w:val="28"/>
          <w:szCs w:val="28"/>
        </w:rPr>
        <w:t xml:space="preserve">. В числе </w:t>
      </w:r>
      <w:proofErr w:type="gramStart"/>
      <w:r w:rsidR="008909DC" w:rsidRPr="008909DC">
        <w:rPr>
          <w:rFonts w:ascii="Times New Roman" w:hAnsi="Times New Roman"/>
          <w:color w:val="000000"/>
          <w:sz w:val="28"/>
          <w:szCs w:val="28"/>
        </w:rPr>
        <w:t>отстающих</w:t>
      </w:r>
      <w:proofErr w:type="gramEnd"/>
      <w:r w:rsidR="008909DC" w:rsidRPr="008909D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8909DC" w:rsidRPr="008909DC">
        <w:rPr>
          <w:rFonts w:ascii="Times New Roman" w:hAnsi="Times New Roman"/>
          <w:color w:val="000000"/>
          <w:sz w:val="28"/>
          <w:szCs w:val="28"/>
        </w:rPr>
        <w:t>Нагорский</w:t>
      </w:r>
      <w:proofErr w:type="spellEnd"/>
      <w:r w:rsidR="008909DC" w:rsidRPr="008909D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909DC" w:rsidRPr="008909DC">
        <w:rPr>
          <w:rFonts w:ascii="Times New Roman" w:hAnsi="Times New Roman"/>
          <w:color w:val="000000"/>
          <w:sz w:val="28"/>
          <w:szCs w:val="28"/>
        </w:rPr>
        <w:t>Свечинский</w:t>
      </w:r>
      <w:proofErr w:type="spellEnd"/>
      <w:r w:rsidR="008909DC" w:rsidRPr="008909DC">
        <w:rPr>
          <w:rFonts w:ascii="Times New Roman" w:hAnsi="Times New Roman"/>
          <w:color w:val="000000"/>
          <w:sz w:val="28"/>
          <w:szCs w:val="28"/>
        </w:rPr>
        <w:t xml:space="preserve"> районы.</w:t>
      </w:r>
    </w:p>
    <w:p w:rsidR="00211005" w:rsidRPr="008909DC" w:rsidRDefault="00211005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79AB" w:rsidRPr="00727A0C" w:rsidRDefault="00C365EC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741D2A" w:rsidRPr="00727A0C">
        <w:rPr>
          <w:rFonts w:ascii="Times New Roman" w:hAnsi="Times New Roman" w:cs="Times New Roman"/>
          <w:sz w:val="28"/>
          <w:szCs w:val="28"/>
        </w:rPr>
        <w:t>345 р</w:t>
      </w:r>
      <w:r w:rsidR="005879AB" w:rsidRPr="00727A0C">
        <w:rPr>
          <w:rFonts w:ascii="Times New Roman" w:hAnsi="Times New Roman" w:cs="Times New Roman"/>
          <w:sz w:val="28"/>
          <w:szCs w:val="28"/>
        </w:rPr>
        <w:t>аботник</w:t>
      </w:r>
      <w:r w:rsidR="00741D2A" w:rsidRPr="00727A0C">
        <w:rPr>
          <w:rFonts w:ascii="Times New Roman" w:hAnsi="Times New Roman" w:cs="Times New Roman"/>
          <w:sz w:val="28"/>
          <w:szCs w:val="28"/>
        </w:rPr>
        <w:t>ов</w:t>
      </w:r>
      <w:r w:rsidR="005879AB" w:rsidRPr="00727A0C">
        <w:rPr>
          <w:rFonts w:ascii="Times New Roman" w:hAnsi="Times New Roman" w:cs="Times New Roman"/>
          <w:sz w:val="28"/>
          <w:szCs w:val="28"/>
        </w:rPr>
        <w:t xml:space="preserve"> организаций образования, культуры, молодежной политики приняли </w:t>
      </w:r>
      <w:r w:rsidR="00741D2A" w:rsidRPr="00727A0C">
        <w:rPr>
          <w:rFonts w:ascii="Times New Roman" w:hAnsi="Times New Roman" w:cs="Times New Roman"/>
          <w:sz w:val="28"/>
          <w:szCs w:val="28"/>
        </w:rPr>
        <w:t>участие в 119 конкурсах, получено 133 награды. В том числе 42 всероссийского и 19 международного уровней.</w:t>
      </w:r>
    </w:p>
    <w:p w:rsidR="001F6C42" w:rsidRPr="00C365EC" w:rsidRDefault="001F6C42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Это значительно лучшие результаты, чем в 2015 году по количеству участников (345 – </w:t>
      </w:r>
      <w:r w:rsidRPr="00C3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107), </w:t>
      </w:r>
      <w:r w:rsidR="00113A20" w:rsidRPr="00C365EC">
        <w:rPr>
          <w:rFonts w:ascii="Times New Roman" w:hAnsi="Times New Roman" w:cs="Times New Roman"/>
          <w:color w:val="000000" w:themeColor="text1"/>
          <w:sz w:val="28"/>
          <w:szCs w:val="28"/>
        </w:rPr>
        <w:t>и количеству наград (133 – 55).</w:t>
      </w:r>
    </w:p>
    <w:p w:rsidR="001F6C42" w:rsidRPr="00727A0C" w:rsidRDefault="001F6C42" w:rsidP="008909D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В числе лидеров здесь можно назвать </w:t>
      </w:r>
      <w:proofErr w:type="spellStart"/>
      <w:r w:rsidR="00B5375E" w:rsidRPr="00727A0C">
        <w:rPr>
          <w:rFonts w:ascii="Times New Roman" w:hAnsi="Times New Roman"/>
          <w:color w:val="000000" w:themeColor="text1"/>
          <w:sz w:val="28"/>
          <w:szCs w:val="28"/>
        </w:rPr>
        <w:t>Афанасьевский</w:t>
      </w:r>
      <w:proofErr w:type="spellEnd"/>
      <w:r w:rsidR="00B5375E"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/>
          <w:sz w:val="28"/>
          <w:szCs w:val="28"/>
        </w:rPr>
        <w:t>О</w:t>
      </w:r>
      <w:r w:rsidR="009E03AD" w:rsidRPr="00727A0C">
        <w:rPr>
          <w:rFonts w:ascii="Times New Roman" w:hAnsi="Times New Roman"/>
          <w:sz w:val="28"/>
          <w:szCs w:val="28"/>
        </w:rPr>
        <w:t>мутнин</w:t>
      </w:r>
      <w:r w:rsidRPr="00727A0C">
        <w:rPr>
          <w:rFonts w:ascii="Times New Roman" w:hAnsi="Times New Roman"/>
          <w:sz w:val="28"/>
          <w:szCs w:val="28"/>
        </w:rPr>
        <w:t>ский</w:t>
      </w:r>
      <w:proofErr w:type="spellEnd"/>
      <w:r w:rsidR="009E03AD" w:rsidRPr="00727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03AD" w:rsidRPr="00727A0C">
        <w:rPr>
          <w:rFonts w:ascii="Times New Roman" w:hAnsi="Times New Roman"/>
          <w:sz w:val="28"/>
          <w:szCs w:val="28"/>
        </w:rPr>
        <w:t>Пижанский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и Слободской районы, город </w:t>
      </w:r>
      <w:proofErr w:type="spellStart"/>
      <w:r w:rsidR="009E03AD" w:rsidRPr="00727A0C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. </w:t>
      </w:r>
    </w:p>
    <w:p w:rsidR="00727A0C" w:rsidRPr="00727A0C" w:rsidRDefault="00727A0C" w:rsidP="008909D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7A0C" w:rsidRPr="00727A0C" w:rsidRDefault="00727A0C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</w:rPr>
        <w:t>Но в то же время 21 муниципальное образование, в том числе города Киров, Котельнич, Слободской не дали данных по участию работников образования и культуры.</w:t>
      </w:r>
    </w:p>
    <w:p w:rsidR="00727A0C" w:rsidRPr="00727A0C" w:rsidRDefault="00727A0C" w:rsidP="008909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учащиеся ряда этих районов показывают хорошие результаты, видимо, у педагогов просто не хватает на себя времени, или муниципальные образования не представили данные.</w:t>
      </w:r>
    </w:p>
    <w:p w:rsidR="00231879" w:rsidRPr="00727A0C" w:rsidRDefault="00231879" w:rsidP="00727A0C">
      <w:pPr>
        <w:pStyle w:val="ConsPlusNormal"/>
        <w:ind w:left="-426" w:firstLine="568"/>
        <w:jc w:val="both"/>
        <w:rPr>
          <w:b/>
          <w:sz w:val="28"/>
          <w:szCs w:val="28"/>
        </w:rPr>
      </w:pPr>
    </w:p>
    <w:p w:rsidR="00427F3D" w:rsidRPr="00727A0C" w:rsidRDefault="00F9415B" w:rsidP="00727A0C">
      <w:pPr>
        <w:pStyle w:val="ConsPlusNormal"/>
        <w:ind w:left="-426" w:firstLine="568"/>
        <w:jc w:val="both"/>
        <w:rPr>
          <w:b/>
          <w:sz w:val="28"/>
          <w:szCs w:val="28"/>
        </w:rPr>
      </w:pPr>
      <w:r w:rsidRPr="00727A0C">
        <w:rPr>
          <w:b/>
          <w:sz w:val="28"/>
          <w:szCs w:val="28"/>
        </w:rPr>
        <w:t xml:space="preserve">3. Организация системы подготовки работников образовательных организаций, занимающихся вопросами экологического образования, воспитания  и просвещения, в т.ч. работа </w:t>
      </w:r>
      <w:proofErr w:type="spellStart"/>
      <w:r w:rsidRPr="00727A0C">
        <w:rPr>
          <w:b/>
          <w:sz w:val="28"/>
          <w:szCs w:val="28"/>
        </w:rPr>
        <w:t>методобъединений</w:t>
      </w:r>
      <w:proofErr w:type="spellEnd"/>
      <w:r w:rsidRPr="00727A0C">
        <w:rPr>
          <w:b/>
          <w:sz w:val="28"/>
          <w:szCs w:val="28"/>
        </w:rPr>
        <w:t xml:space="preserve"> (РМО, ГМО) </w:t>
      </w:r>
    </w:p>
    <w:p w:rsidR="00CA79D7" w:rsidRPr="00727A0C" w:rsidRDefault="00CA79D7" w:rsidP="00727A0C">
      <w:pPr>
        <w:pStyle w:val="ConsPlusNormal"/>
        <w:ind w:left="-426" w:firstLine="568"/>
        <w:jc w:val="both"/>
        <w:rPr>
          <w:b/>
          <w:sz w:val="28"/>
          <w:szCs w:val="28"/>
        </w:rPr>
      </w:pPr>
    </w:p>
    <w:p w:rsidR="009B6B12" w:rsidRPr="00727A0C" w:rsidRDefault="00575ECD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можно отметить, что в два раза улучшилась работа по работе с </w:t>
      </w:r>
      <w:r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педагогами по </w:t>
      </w:r>
      <w:proofErr w:type="spellStart"/>
      <w:r w:rsidRPr="008909DC">
        <w:rPr>
          <w:rFonts w:ascii="Times New Roman" w:hAnsi="Times New Roman" w:cs="Times New Roman"/>
          <w:sz w:val="28"/>
          <w:szCs w:val="28"/>
          <w:lang w:eastAsia="ru-RU"/>
        </w:rPr>
        <w:t>экообразованию</w:t>
      </w:r>
      <w:proofErr w:type="spellEnd"/>
      <w:r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районов. </w:t>
      </w:r>
      <w:r w:rsidR="00BA7FAA" w:rsidRPr="008909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-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Белохолуницкий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Немский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Опаринский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>Шабалинский</w:t>
      </w:r>
      <w:proofErr w:type="spellEnd"/>
      <w:r w:rsidR="00093FFF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8909DC">
        <w:rPr>
          <w:rFonts w:ascii="Times New Roman" w:hAnsi="Times New Roman" w:cs="Times New Roman"/>
          <w:sz w:val="28"/>
          <w:szCs w:val="28"/>
          <w:lang w:eastAsia="ru-RU"/>
        </w:rPr>
        <w:t>дали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9DC">
        <w:rPr>
          <w:rFonts w:ascii="Times New Roman" w:hAnsi="Times New Roman" w:cs="Times New Roman"/>
          <w:sz w:val="28"/>
          <w:szCs w:val="28"/>
          <w:lang w:eastAsia="ru-RU"/>
        </w:rPr>
        <w:t>информацию по данному пункту</w:t>
      </w:r>
      <w:r w:rsidR="008909DC" w:rsidRPr="008909DC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A248DC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r w:rsidRPr="008909DC">
        <w:rPr>
          <w:rFonts w:ascii="Times New Roman" w:hAnsi="Times New Roman" w:cs="Times New Roman"/>
          <w:sz w:val="28"/>
          <w:szCs w:val="28"/>
          <w:lang w:eastAsia="ru-RU"/>
        </w:rPr>
        <w:t>году –</w:t>
      </w:r>
      <w:r w:rsidR="00A248DC" w:rsidRPr="008909D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BA7C85" w:rsidRPr="008909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248DC" w:rsidRPr="008909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0F17" w:rsidRPr="00727A0C" w:rsidRDefault="00575ECD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>ействительно важно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работу с педагогами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>, так как правильн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направленная и организованная работа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учителей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прив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одит</w:t>
      </w:r>
      <w:r w:rsidR="00A248D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к формированию сознания детей. Этот фактор упускать нельзя.</w:t>
      </w:r>
    </w:p>
    <w:p w:rsidR="003F2625" w:rsidRPr="00727A0C" w:rsidRDefault="00093FF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работы </w:t>
      </w:r>
      <w:r w:rsidR="00575ECD" w:rsidRPr="00727A0C">
        <w:rPr>
          <w:rFonts w:ascii="Times New Roman" w:hAnsi="Times New Roman" w:cs="Times New Roman"/>
          <w:sz w:val="28"/>
          <w:szCs w:val="28"/>
          <w:lang w:eastAsia="ru-RU"/>
        </w:rPr>
        <w:t>по данному направлению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достаточно различен</w:t>
      </w:r>
      <w:proofErr w:type="gramEnd"/>
      <w:r w:rsidR="00575ECD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– от отдельных мероприятий – семинаров, конференций до 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систематической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плановой</w:t>
      </w:r>
      <w:r w:rsidR="00575ECD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. Традиционно на высоком уровне – и по </w:t>
      </w:r>
      <w:r w:rsidR="00BA7C85" w:rsidRPr="00727A0C">
        <w:rPr>
          <w:rFonts w:ascii="Times New Roman" w:hAnsi="Times New Roman" w:cs="Times New Roman"/>
          <w:sz w:val="28"/>
          <w:szCs w:val="28"/>
          <w:lang w:eastAsia="ru-RU"/>
        </w:rPr>
        <w:t>воспитателям дошкольных организаций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A7C85" w:rsidRPr="00727A0C">
        <w:rPr>
          <w:rFonts w:ascii="Times New Roman" w:hAnsi="Times New Roman" w:cs="Times New Roman"/>
          <w:sz w:val="28"/>
          <w:szCs w:val="28"/>
          <w:lang w:eastAsia="ru-RU"/>
        </w:rPr>
        <w:t>педагогам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5EC">
        <w:rPr>
          <w:rFonts w:ascii="Times New Roman" w:hAnsi="Times New Roman" w:cs="Times New Roman"/>
          <w:sz w:val="28"/>
          <w:szCs w:val="28"/>
          <w:lang w:eastAsia="ru-RU"/>
        </w:rPr>
        <w:t>ведется работа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городах В.Поляны, </w:t>
      </w:r>
      <w:proofErr w:type="spellStart"/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>К-Чепецк</w:t>
      </w:r>
      <w:proofErr w:type="spellEnd"/>
      <w:r w:rsidR="00BA4324" w:rsidRPr="00727A0C">
        <w:rPr>
          <w:rFonts w:ascii="Times New Roman" w:hAnsi="Times New Roman" w:cs="Times New Roman"/>
          <w:sz w:val="28"/>
          <w:szCs w:val="28"/>
          <w:lang w:eastAsia="ru-RU"/>
        </w:rPr>
        <w:t>, Слободской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>, причем формы различны – семинары, лекции, мастер-классы, школа авторского мастерства, экологический лекторий и пр.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С положительной стороны следует </w:t>
      </w:r>
      <w:r w:rsidR="00E80F17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>отметить опыт Зуевского</w:t>
      </w:r>
      <w:r w:rsidR="002B031B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031B" w:rsidRPr="00727A0C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BA4324" w:rsidRPr="00727A0C">
        <w:rPr>
          <w:rFonts w:ascii="Times New Roman" w:hAnsi="Times New Roman" w:cs="Times New Roman"/>
          <w:sz w:val="28"/>
          <w:szCs w:val="28"/>
          <w:lang w:eastAsia="ru-RU"/>
        </w:rPr>
        <w:t>, Оричевского</w:t>
      </w:r>
      <w:r w:rsidR="002B031B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районов, </w:t>
      </w:r>
      <w:proofErr w:type="gramStart"/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16B5C" w:rsidRPr="00727A0C">
        <w:rPr>
          <w:rFonts w:ascii="Times New Roman" w:hAnsi="Times New Roman" w:cs="Times New Roman"/>
          <w:sz w:val="28"/>
          <w:szCs w:val="28"/>
          <w:lang w:eastAsia="ru-RU"/>
        </w:rPr>
        <w:t>. Кирова</w:t>
      </w:r>
      <w:r w:rsidR="00E80F17" w:rsidRPr="00727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6B12" w:rsidRPr="00727A0C" w:rsidRDefault="00093FF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опорной образовательной организации по экологии показали </w:t>
      </w:r>
      <w:r w:rsidRPr="00727A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Пижанский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 Верхнекамский (МКОУ СОШ с УИОП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A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7A0C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>)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31B" w:rsidRPr="00727A0C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2B031B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(МКОУ </w:t>
      </w:r>
      <w:proofErr w:type="spellStart"/>
      <w:r w:rsidR="002B031B" w:rsidRPr="00727A0C">
        <w:rPr>
          <w:rFonts w:ascii="Times New Roman" w:hAnsi="Times New Roman" w:cs="Times New Roman"/>
          <w:sz w:val="28"/>
          <w:szCs w:val="28"/>
        </w:rPr>
        <w:t>Спицынская</w:t>
      </w:r>
      <w:proofErr w:type="spellEnd"/>
      <w:r w:rsidR="002B031B" w:rsidRPr="00727A0C">
        <w:rPr>
          <w:rFonts w:ascii="Times New Roman" w:hAnsi="Times New Roman" w:cs="Times New Roman"/>
          <w:sz w:val="28"/>
          <w:szCs w:val="28"/>
        </w:rPr>
        <w:t xml:space="preserve"> СОШ п.Ленинская Искра)</w:t>
      </w:r>
      <w:r w:rsidR="00BA4324" w:rsidRPr="00727A0C">
        <w:rPr>
          <w:rFonts w:ascii="Times New Roman" w:hAnsi="Times New Roman" w:cs="Times New Roman"/>
          <w:sz w:val="28"/>
          <w:szCs w:val="28"/>
        </w:rPr>
        <w:t xml:space="preserve">, Советский, </w:t>
      </w:r>
      <w:proofErr w:type="spellStart"/>
      <w:r w:rsidR="00BA4324" w:rsidRPr="00727A0C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2B031B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</w:rPr>
        <w:t>районы</w:t>
      </w:r>
      <w:r w:rsidR="00C67ACE" w:rsidRPr="00727A0C">
        <w:rPr>
          <w:rFonts w:ascii="Times New Roman" w:hAnsi="Times New Roman" w:cs="Times New Roman"/>
          <w:sz w:val="28"/>
          <w:szCs w:val="28"/>
        </w:rPr>
        <w:t xml:space="preserve">, </w:t>
      </w:r>
      <w:r w:rsidR="00C67ACE" w:rsidRPr="007739E6">
        <w:rPr>
          <w:rFonts w:ascii="Times New Roman" w:hAnsi="Times New Roman" w:cs="Times New Roman"/>
          <w:sz w:val="28"/>
          <w:szCs w:val="28"/>
        </w:rPr>
        <w:t xml:space="preserve">в 2015 году – только </w:t>
      </w:r>
      <w:proofErr w:type="spellStart"/>
      <w:r w:rsidR="00C67ACE" w:rsidRPr="007739E6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C67ACE" w:rsidRPr="007739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031B" w:rsidRPr="007739E6">
        <w:rPr>
          <w:rFonts w:ascii="Times New Roman" w:hAnsi="Times New Roman" w:cs="Times New Roman"/>
          <w:sz w:val="28"/>
          <w:szCs w:val="28"/>
        </w:rPr>
        <w:t>.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24" w:rsidRPr="00727A0C" w:rsidRDefault="00BA4324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0C">
        <w:rPr>
          <w:rFonts w:ascii="Times New Roman" w:hAnsi="Times New Roman" w:cs="Times New Roman"/>
          <w:sz w:val="28"/>
          <w:szCs w:val="28"/>
        </w:rPr>
        <w:t>На уровне отдельных образовательных организаций показана работ</w:t>
      </w:r>
      <w:r w:rsidR="00BD1D8B" w:rsidRPr="00727A0C">
        <w:rPr>
          <w:rFonts w:ascii="Times New Roman" w:hAnsi="Times New Roman" w:cs="Times New Roman"/>
          <w:sz w:val="28"/>
          <w:szCs w:val="28"/>
        </w:rPr>
        <w:t>а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FE1B5E" w:rsidRPr="00727A0C">
        <w:rPr>
          <w:rFonts w:ascii="Times New Roman" w:hAnsi="Times New Roman" w:cs="Times New Roman"/>
          <w:sz w:val="28"/>
          <w:szCs w:val="28"/>
        </w:rPr>
        <w:t xml:space="preserve">с педагогами </w:t>
      </w:r>
      <w:r w:rsidR="00BD1D8B" w:rsidRPr="00727A0C">
        <w:rPr>
          <w:rFonts w:ascii="Times New Roman" w:hAnsi="Times New Roman" w:cs="Times New Roman"/>
          <w:sz w:val="28"/>
          <w:szCs w:val="28"/>
        </w:rPr>
        <w:t>в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1B" w:rsidRPr="00727A0C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>, Орловском</w:t>
      </w:r>
      <w:r w:rsidR="00DF4789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789" w:rsidRPr="00727A0C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DF4789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2B031B" w:rsidRPr="00727A0C">
        <w:rPr>
          <w:rFonts w:ascii="Times New Roman" w:hAnsi="Times New Roman" w:cs="Times New Roman"/>
          <w:sz w:val="28"/>
          <w:szCs w:val="28"/>
        </w:rPr>
        <w:t>район</w:t>
      </w:r>
      <w:r w:rsidRPr="00727A0C">
        <w:rPr>
          <w:rFonts w:ascii="Times New Roman" w:hAnsi="Times New Roman" w:cs="Times New Roman"/>
          <w:sz w:val="28"/>
          <w:szCs w:val="28"/>
        </w:rPr>
        <w:t>ах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</w:rPr>
        <w:t>(</w:t>
      </w:r>
      <w:r w:rsidR="002B031B" w:rsidRPr="00727A0C">
        <w:rPr>
          <w:rFonts w:ascii="Times New Roman" w:hAnsi="Times New Roman" w:cs="Times New Roman"/>
          <w:sz w:val="28"/>
          <w:szCs w:val="28"/>
        </w:rPr>
        <w:t xml:space="preserve">в 3-х школах ведется работа по </w:t>
      </w:r>
      <w:proofErr w:type="spellStart"/>
      <w:r w:rsidR="002B031B" w:rsidRPr="00727A0C">
        <w:rPr>
          <w:rFonts w:ascii="Times New Roman" w:hAnsi="Times New Roman" w:cs="Times New Roman"/>
          <w:sz w:val="28"/>
          <w:szCs w:val="28"/>
        </w:rPr>
        <w:t>экообразованию</w:t>
      </w:r>
      <w:proofErr w:type="spellEnd"/>
      <w:r w:rsidR="002B031B" w:rsidRPr="00727A0C">
        <w:rPr>
          <w:rFonts w:ascii="Times New Roman" w:hAnsi="Times New Roman" w:cs="Times New Roman"/>
          <w:sz w:val="28"/>
          <w:szCs w:val="28"/>
        </w:rPr>
        <w:t xml:space="preserve"> (семинары, педсоветы и пр.)</w:t>
      </w:r>
      <w:r w:rsidRPr="00727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9" w:rsidRPr="00727A0C" w:rsidRDefault="005E7B1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b/>
          <w:sz w:val="28"/>
          <w:szCs w:val="28"/>
        </w:rPr>
        <w:t>4. Информация о реализации системы мероприятий по экологическому воспитанию в дошкольных образовательных организациях</w:t>
      </w:r>
    </w:p>
    <w:p w:rsidR="008909DC" w:rsidRDefault="008909DC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AC3F1F" w:rsidRPr="00727A0C" w:rsidRDefault="00AC3F1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27A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настоящее время 720 образовательных организаций предоставляют услуги в сфере дошкольного образования: муниципальные и частные детские сады, школы с дошкольными группами, учреждения дополнительного образования (37 – негосударственные).</w:t>
      </w:r>
      <w:r w:rsidRPr="00727A0C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163953" w:rsidRPr="00727A0C" w:rsidRDefault="00AC3F1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Отчеты прислали 371 образовательное учреждение. Из них п</w:t>
      </w:r>
      <w:r w:rsidR="00B91D4D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рограммы по экологическому  направлению показывают почти все ДОУ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91D4D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 порядка 10 садиков, где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проводятся отдельные мероприятия</w:t>
      </w:r>
      <w:r w:rsidR="00B91D4D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63953" w:rsidRPr="00727A0C">
        <w:rPr>
          <w:rFonts w:ascii="Times New Roman" w:hAnsi="Times New Roman" w:cs="Times New Roman"/>
          <w:sz w:val="28"/>
          <w:szCs w:val="28"/>
        </w:rPr>
        <w:t>В Орловском районе количество детских садов не указано.</w:t>
      </w:r>
    </w:p>
    <w:p w:rsidR="00B753E7" w:rsidRPr="00727A0C" w:rsidRDefault="002548F9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1F1D13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проведено мероприятий – 4335, участниками стали</w:t>
      </w:r>
      <w:r w:rsidR="001F1D13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48713 </w:t>
      </w:r>
      <w:r w:rsidR="001F1D13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022A60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4B72" w:rsidRPr="00727A0C" w:rsidRDefault="00B6446C" w:rsidP="00727A0C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форм работы является труд в природе - практическая деятельность по благоустройству территорий учреждений, уборке мусора, посадке древесно-кустарниковой растительности и цветов. Ряд учреждений показал изготовление кормушек и птичьих домиков</w:t>
      </w:r>
      <w:r w:rsidR="00764B7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Ребята д</w:t>
      </w:r>
      <w:proofErr w:type="gramStart"/>
      <w:r w:rsidR="00764B7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764B7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 «</w:t>
      </w:r>
      <w:r w:rsidR="00764B72" w:rsidRPr="00727A0C">
        <w:rPr>
          <w:rFonts w:ascii="Times New Roman" w:hAnsi="Times New Roman" w:cs="Times New Roman"/>
          <w:sz w:val="28"/>
          <w:szCs w:val="28"/>
        </w:rPr>
        <w:t xml:space="preserve">Колокольчик» г. Зуевки приняли участие в эколого-просветительской акции «Вторичный бум» - сдали </w:t>
      </w:r>
      <w:smartTag w:uri="urn:schemas-microsoft-com:office:smarttags" w:element="metricconverter">
        <w:smartTagPr>
          <w:attr w:name="ProductID" w:val="181 кг"/>
        </w:smartTagPr>
        <w:r w:rsidR="00764B72" w:rsidRPr="00727A0C">
          <w:rPr>
            <w:rFonts w:ascii="Times New Roman" w:hAnsi="Times New Roman" w:cs="Times New Roman"/>
            <w:sz w:val="28"/>
            <w:szCs w:val="28"/>
          </w:rPr>
          <w:t>181 кг</w:t>
        </w:r>
      </w:smartTag>
      <w:r w:rsidR="00764B72" w:rsidRPr="00727A0C">
        <w:rPr>
          <w:rFonts w:ascii="Times New Roman" w:hAnsi="Times New Roman" w:cs="Times New Roman"/>
          <w:sz w:val="28"/>
          <w:szCs w:val="28"/>
        </w:rPr>
        <w:t xml:space="preserve"> макулатуры; воспитанники всех возрастных групп (125 человек), родители (76 чел.) и  сотрудники детского сада (21 чел.) в 2016 году приняли участие в проведении Общероссийских Днях защиты от экологической опасности.</w:t>
      </w:r>
    </w:p>
    <w:p w:rsidR="00D952DF" w:rsidRPr="00727A0C" w:rsidRDefault="00D952D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любого воспитательного процесса является создание соответствующей базовой основы. По экологическому направлению это создание экологических троп - за 2016 год </w:t>
      </w:r>
      <w:r w:rsidR="00007017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создано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порядка 80, свыше 160 дошкольных учреждений сообщили о создании уголков природы или экологических уголков.</w:t>
      </w:r>
    </w:p>
    <w:p w:rsidR="00B6446C" w:rsidRPr="00727A0C" w:rsidRDefault="00B6446C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сложным и перспективным направлением – проектной и </w:t>
      </w:r>
      <w:proofErr w:type="spellStart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исследовательско-экспериментальной</w:t>
      </w:r>
      <w:proofErr w:type="spellEnd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занимаются пока</w:t>
      </w:r>
      <w:r w:rsidR="00CC27D0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немногих детских садах. Центры по экспериментированию созданы в 6 организациях, в </w:t>
      </w:r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аду с. Бисерово </w:t>
      </w:r>
      <w:proofErr w:type="spellStart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оформлена картотека по экспериментированию, кружок по экспериментированию действует в д.саду № 210 г. Кирова. Экологически</w:t>
      </w:r>
      <w:r w:rsidR="008F2B14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8F2B14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«Лекарственные растения» реализ</w:t>
      </w:r>
      <w:r w:rsidR="008F2B14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ованы</w:t>
      </w:r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</w:t>
      </w:r>
      <w:proofErr w:type="gramStart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аду № 2 г. Белая Холуница, «Наше дерево» в д.саду с. </w:t>
      </w:r>
      <w:proofErr w:type="spellStart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Ичетовкино</w:t>
      </w:r>
      <w:proofErr w:type="spellEnd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F08C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08C2" w:rsidRPr="00727A0C">
        <w:rPr>
          <w:rFonts w:ascii="Times New Roman" w:hAnsi="Times New Roman" w:cs="Times New Roman"/>
          <w:sz w:val="28"/>
          <w:szCs w:val="28"/>
        </w:rPr>
        <w:t>экологический проект года в д.саду № 144 г. Кирова</w:t>
      </w:r>
      <w:r w:rsidR="00D952DF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2B14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7A12" w:rsidRPr="00727A0C" w:rsidRDefault="00D17A1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Исследовательской и экспериментальной работе уделяют большое внимание в МКДОУ № 3 г. Вятские Поляны, № 3 </w:t>
      </w:r>
      <w:proofErr w:type="spellStart"/>
      <w:r w:rsidRPr="00727A0C">
        <w:rPr>
          <w:rFonts w:ascii="Times New Roman" w:hAnsi="Times New Roman"/>
          <w:sz w:val="28"/>
          <w:szCs w:val="28"/>
        </w:rPr>
        <w:t>пгт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A0C">
        <w:rPr>
          <w:rFonts w:ascii="Times New Roman" w:hAnsi="Times New Roman"/>
          <w:sz w:val="28"/>
          <w:szCs w:val="28"/>
        </w:rPr>
        <w:t>Даровской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. Цикл мероприятий реализован № 4 </w:t>
      </w:r>
      <w:proofErr w:type="spellStart"/>
      <w:r w:rsidRPr="00727A0C">
        <w:rPr>
          <w:rFonts w:ascii="Times New Roman" w:hAnsi="Times New Roman"/>
          <w:sz w:val="28"/>
          <w:szCs w:val="28"/>
        </w:rPr>
        <w:t>пгт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A0C">
        <w:rPr>
          <w:rFonts w:ascii="Times New Roman" w:hAnsi="Times New Roman"/>
          <w:sz w:val="28"/>
          <w:szCs w:val="28"/>
        </w:rPr>
        <w:t>Даровской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– всего 25 мероприятий, в том числе педагогический совет «Формирование у детей представлений о необходимости бережного и сознательного отношения к природе через проектную деятельность», 5 мини-проектов</w:t>
      </w:r>
      <w:r w:rsidR="00262DCF" w:rsidRPr="00727A0C">
        <w:rPr>
          <w:rFonts w:ascii="Times New Roman" w:hAnsi="Times New Roman"/>
          <w:sz w:val="28"/>
          <w:szCs w:val="28"/>
        </w:rPr>
        <w:t>.</w:t>
      </w:r>
    </w:p>
    <w:p w:rsidR="00D952DF" w:rsidRPr="00727A0C" w:rsidRDefault="00D952D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Думаем, что в этом году все детские сады проведут мероприятия в рамках Года экологии, но </w:t>
      </w:r>
      <w:r w:rsidR="008A396A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плана мероприятий Года экологии показал только 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 № 27 г. Кирова.</w:t>
      </w:r>
    </w:p>
    <w:p w:rsidR="00D952DF" w:rsidRPr="00727A0C" w:rsidRDefault="00D952D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Информационной составляющей уделяется внимание в немногих д</w:t>
      </w:r>
      <w:proofErr w:type="gramStart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адах, например, экологические газеты для родителей выпускают в д.саду № 96 г. Кирова.</w:t>
      </w:r>
    </w:p>
    <w:p w:rsidR="00D952DF" w:rsidRPr="00727A0C" w:rsidRDefault="00D952DF" w:rsidP="00727A0C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2-х д</w:t>
      </w:r>
      <w:proofErr w:type="gramStart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адах созданы методические пособия и сценарии</w:t>
      </w:r>
      <w:r w:rsidR="008A396A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239F" w:rsidRPr="00727A0C" w:rsidRDefault="00764B7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Среди нетрадиционных форм образовательной деятельности </w:t>
      </w:r>
      <w:r w:rsidR="007306CC" w:rsidRPr="00727A0C">
        <w:rPr>
          <w:rFonts w:ascii="Times New Roman" w:hAnsi="Times New Roman"/>
          <w:sz w:val="28"/>
          <w:szCs w:val="28"/>
        </w:rPr>
        <w:t xml:space="preserve">в г. Кирове  </w:t>
      </w:r>
      <w:r w:rsidRPr="00727A0C">
        <w:rPr>
          <w:rFonts w:ascii="Times New Roman" w:hAnsi="Times New Roman"/>
          <w:sz w:val="28"/>
          <w:szCs w:val="28"/>
        </w:rPr>
        <w:t xml:space="preserve">можно отметить </w:t>
      </w:r>
      <w:r w:rsidR="00DE7148" w:rsidRPr="00727A0C">
        <w:rPr>
          <w:rFonts w:ascii="Times New Roman" w:hAnsi="Times New Roman"/>
          <w:sz w:val="28"/>
          <w:szCs w:val="28"/>
        </w:rPr>
        <w:t>новогодн</w:t>
      </w:r>
      <w:r w:rsidR="007306CC" w:rsidRPr="00727A0C">
        <w:rPr>
          <w:rFonts w:ascii="Times New Roman" w:hAnsi="Times New Roman"/>
          <w:sz w:val="28"/>
          <w:szCs w:val="28"/>
        </w:rPr>
        <w:t>юю</w:t>
      </w:r>
      <w:r w:rsidR="00DE7148" w:rsidRPr="00727A0C">
        <w:rPr>
          <w:rFonts w:ascii="Times New Roman" w:hAnsi="Times New Roman"/>
          <w:sz w:val="28"/>
          <w:szCs w:val="28"/>
        </w:rPr>
        <w:t xml:space="preserve"> акци</w:t>
      </w:r>
      <w:r w:rsidR="007306CC" w:rsidRPr="00727A0C">
        <w:rPr>
          <w:rFonts w:ascii="Times New Roman" w:hAnsi="Times New Roman"/>
          <w:sz w:val="28"/>
          <w:szCs w:val="28"/>
        </w:rPr>
        <w:t>ю</w:t>
      </w:r>
      <w:r w:rsidR="00DE7148" w:rsidRPr="00727A0C">
        <w:rPr>
          <w:rFonts w:ascii="Times New Roman" w:hAnsi="Times New Roman"/>
          <w:sz w:val="28"/>
          <w:szCs w:val="28"/>
        </w:rPr>
        <w:t xml:space="preserve"> «Сохрани Ёлочку!» </w:t>
      </w:r>
      <w:r w:rsidR="007306CC" w:rsidRPr="00727A0C">
        <w:rPr>
          <w:rFonts w:ascii="Times New Roman" w:hAnsi="Times New Roman"/>
          <w:sz w:val="28"/>
          <w:szCs w:val="28"/>
        </w:rPr>
        <w:t xml:space="preserve">по </w:t>
      </w:r>
      <w:r w:rsidRPr="00727A0C">
        <w:rPr>
          <w:rFonts w:ascii="Times New Roman" w:hAnsi="Times New Roman"/>
          <w:sz w:val="28"/>
          <w:szCs w:val="28"/>
        </w:rPr>
        <w:t>оформлен</w:t>
      </w:r>
      <w:r w:rsidR="007306CC" w:rsidRPr="00727A0C">
        <w:rPr>
          <w:rFonts w:ascii="Times New Roman" w:hAnsi="Times New Roman"/>
          <w:sz w:val="28"/>
          <w:szCs w:val="28"/>
        </w:rPr>
        <w:t>ию центрального</w:t>
      </w:r>
      <w:r w:rsidRPr="00727A0C">
        <w:rPr>
          <w:rFonts w:ascii="Times New Roman" w:hAnsi="Times New Roman"/>
          <w:sz w:val="28"/>
          <w:szCs w:val="28"/>
        </w:rPr>
        <w:t xml:space="preserve"> вход</w:t>
      </w:r>
      <w:r w:rsidR="007306CC" w:rsidRPr="00727A0C">
        <w:rPr>
          <w:rFonts w:ascii="Times New Roman" w:hAnsi="Times New Roman"/>
          <w:sz w:val="28"/>
          <w:szCs w:val="28"/>
        </w:rPr>
        <w:t>а</w:t>
      </w:r>
      <w:r w:rsidRPr="00727A0C">
        <w:rPr>
          <w:rFonts w:ascii="Times New Roman" w:hAnsi="Times New Roman"/>
          <w:sz w:val="28"/>
          <w:szCs w:val="28"/>
        </w:rPr>
        <w:t xml:space="preserve"> 12 елками из разных</w:t>
      </w:r>
      <w:r w:rsidR="007306CC" w:rsidRPr="00727A0C">
        <w:rPr>
          <w:rFonts w:ascii="Times New Roman" w:hAnsi="Times New Roman"/>
          <w:sz w:val="28"/>
          <w:szCs w:val="28"/>
        </w:rPr>
        <w:t xml:space="preserve"> </w:t>
      </w:r>
      <w:r w:rsidR="008A396A" w:rsidRPr="00727A0C">
        <w:rPr>
          <w:rFonts w:ascii="Times New Roman" w:hAnsi="Times New Roman"/>
          <w:sz w:val="28"/>
          <w:szCs w:val="28"/>
        </w:rPr>
        <w:t xml:space="preserve">пород деревьев </w:t>
      </w:r>
      <w:r w:rsidR="007306CC" w:rsidRPr="00727A0C">
        <w:rPr>
          <w:rFonts w:ascii="Times New Roman" w:hAnsi="Times New Roman"/>
          <w:sz w:val="28"/>
          <w:szCs w:val="28"/>
        </w:rPr>
        <w:t>(д</w:t>
      </w:r>
      <w:proofErr w:type="gramStart"/>
      <w:r w:rsidR="007306CC" w:rsidRPr="00727A0C">
        <w:rPr>
          <w:rFonts w:ascii="Times New Roman" w:hAnsi="Times New Roman"/>
          <w:sz w:val="28"/>
          <w:szCs w:val="28"/>
        </w:rPr>
        <w:t>.с</w:t>
      </w:r>
      <w:proofErr w:type="gramEnd"/>
      <w:r w:rsidR="007306CC" w:rsidRPr="00727A0C">
        <w:rPr>
          <w:rFonts w:ascii="Times New Roman" w:hAnsi="Times New Roman"/>
          <w:sz w:val="28"/>
          <w:szCs w:val="28"/>
        </w:rPr>
        <w:t xml:space="preserve">ад № 3), создание тематических альбомов в каждой возрастной группе, посвященных воде, морям, океанам и рекам, полезным ископаемым, горным породам, вулканам и горам ( № 42), </w:t>
      </w:r>
      <w:r w:rsidR="00AF08C2" w:rsidRPr="00727A0C">
        <w:rPr>
          <w:rFonts w:ascii="Times New Roman" w:hAnsi="Times New Roman"/>
          <w:sz w:val="28"/>
          <w:szCs w:val="28"/>
        </w:rPr>
        <w:t xml:space="preserve">подготовку </w:t>
      </w:r>
      <w:proofErr w:type="spellStart"/>
      <w:r w:rsidR="00AF08C2" w:rsidRPr="00727A0C"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 w:rsidR="00AF08C2" w:rsidRPr="00727A0C">
        <w:rPr>
          <w:rFonts w:ascii="Times New Roman" w:hAnsi="Times New Roman"/>
          <w:sz w:val="28"/>
          <w:szCs w:val="28"/>
        </w:rPr>
        <w:t xml:space="preserve"> «Растения и Заповедные места Кировской области», «Животные наших лесов» (№ 100), </w:t>
      </w:r>
      <w:proofErr w:type="gramStart"/>
      <w:r w:rsidR="00AF08C2" w:rsidRPr="00727A0C">
        <w:rPr>
          <w:rFonts w:ascii="Times New Roman" w:hAnsi="Times New Roman"/>
          <w:sz w:val="28"/>
          <w:szCs w:val="28"/>
        </w:rPr>
        <w:t xml:space="preserve">музыкальную сказку «Наш дом  - природа» (№ 107), Проект по экологическому воспитанию в форме </w:t>
      </w:r>
      <w:proofErr w:type="spellStart"/>
      <w:r w:rsidR="00AF08C2" w:rsidRPr="00727A0C">
        <w:rPr>
          <w:rFonts w:ascii="Times New Roman" w:hAnsi="Times New Roman"/>
          <w:sz w:val="28"/>
          <w:szCs w:val="28"/>
        </w:rPr>
        <w:t>лэпбуков</w:t>
      </w:r>
      <w:proofErr w:type="spellEnd"/>
      <w:r w:rsidR="00AF08C2" w:rsidRPr="00727A0C">
        <w:rPr>
          <w:rFonts w:ascii="Times New Roman" w:hAnsi="Times New Roman"/>
          <w:sz w:val="28"/>
          <w:szCs w:val="28"/>
        </w:rPr>
        <w:t xml:space="preserve"> (№ 117), разработку дидактических игр эколого-биологического содержания (№ 128), </w:t>
      </w:r>
      <w:r w:rsidR="00FF4B03" w:rsidRPr="00727A0C">
        <w:rPr>
          <w:rFonts w:ascii="Times New Roman" w:hAnsi="Times New Roman"/>
          <w:sz w:val="28"/>
          <w:szCs w:val="28"/>
        </w:rPr>
        <w:t>изготовление 12 экологических игр, пособий (№ 153),</w:t>
      </w:r>
      <w:r w:rsidR="00553B2A" w:rsidRPr="00727A0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53B2A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конкурс сказок по экологии</w:t>
      </w:r>
      <w:r w:rsidR="00B1239F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(№ </w:t>
      </w:r>
      <w:r w:rsidR="00553B2A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</w:t>
      </w:r>
      <w:r w:rsidR="00B1239F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</w:t>
      </w:r>
      <w:r w:rsidR="00B1239F" w:rsidRPr="00727A0C">
        <w:rPr>
          <w:rFonts w:ascii="Times New Roman" w:hAnsi="Times New Roman"/>
          <w:color w:val="000000" w:themeColor="text1"/>
          <w:sz w:val="28"/>
          <w:szCs w:val="28"/>
        </w:rPr>
        <w:t>консультация «Использование художественного слова при организации наблюдений в природе», круглый стол «Дидактические настольные игры по экологии» и педсовет «Экология и развитие речи детей» (№ 175), Открытые показы НОД «Путешествие в</w:t>
      </w:r>
      <w:proofErr w:type="gramEnd"/>
      <w:r w:rsidR="00B1239F" w:rsidRPr="00727A0C">
        <w:rPr>
          <w:rFonts w:ascii="Times New Roman" w:hAnsi="Times New Roman"/>
          <w:color w:val="000000" w:themeColor="text1"/>
          <w:sz w:val="28"/>
          <w:szCs w:val="28"/>
        </w:rPr>
        <w:t xml:space="preserve"> лес поздней осенью» и «Удивительный лес» (№ 179), городской слёт «Юный знаток природы» (№ 184), Фестиваль проектов о природе родного края «Тайны земли вятской» и Конкурс мультимедиа презентаций по ознакомлению дошкольников с природой родного края (№ </w:t>
      </w:r>
      <w:r w:rsidR="00B1239F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202)</w:t>
      </w:r>
    </w:p>
    <w:p w:rsidR="00553B2A" w:rsidRPr="00727A0C" w:rsidRDefault="008A396A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</w:t>
      </w:r>
      <w:proofErr w:type="gramStart"/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аду № </w:t>
      </w:r>
      <w:r w:rsidR="00553B2A"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157 </w:t>
      </w:r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Кирова в</w:t>
      </w:r>
      <w:r w:rsidR="00553B2A" w:rsidRPr="00727A0C">
        <w:rPr>
          <w:rFonts w:ascii="Times New Roman" w:hAnsi="Times New Roman"/>
          <w:sz w:val="28"/>
          <w:szCs w:val="28"/>
        </w:rPr>
        <w:t xml:space="preserve">едется ежегодная планомерная работа по международной программе «Эко/школа «Зеленый флаг» </w:t>
      </w:r>
      <w:r w:rsidRPr="00727A0C">
        <w:rPr>
          <w:rFonts w:ascii="Times New Roman" w:hAnsi="Times New Roman"/>
          <w:sz w:val="28"/>
          <w:szCs w:val="28"/>
        </w:rPr>
        <w:t>по теме «Мусор – проблема века»</w:t>
      </w:r>
      <w:r w:rsidR="00553B2A" w:rsidRPr="00727A0C">
        <w:rPr>
          <w:rFonts w:ascii="Times New Roman" w:hAnsi="Times New Roman"/>
          <w:sz w:val="28"/>
          <w:szCs w:val="28"/>
        </w:rPr>
        <w:t xml:space="preserve">. Выпущена газета «Три поросенка» по экологическому направлению, </w:t>
      </w:r>
      <w:r w:rsidRPr="00727A0C">
        <w:rPr>
          <w:rFonts w:ascii="Times New Roman" w:hAnsi="Times New Roman"/>
          <w:sz w:val="28"/>
          <w:szCs w:val="28"/>
        </w:rPr>
        <w:t xml:space="preserve">организованы </w:t>
      </w:r>
      <w:r w:rsidR="00553B2A" w:rsidRPr="00727A0C">
        <w:rPr>
          <w:rFonts w:ascii="Times New Roman" w:hAnsi="Times New Roman"/>
          <w:sz w:val="28"/>
          <w:szCs w:val="28"/>
        </w:rPr>
        <w:t>субботник</w:t>
      </w:r>
      <w:r w:rsidRPr="00727A0C">
        <w:rPr>
          <w:rFonts w:ascii="Times New Roman" w:hAnsi="Times New Roman"/>
          <w:sz w:val="28"/>
          <w:szCs w:val="28"/>
        </w:rPr>
        <w:t>и</w:t>
      </w:r>
      <w:r w:rsidR="00553B2A" w:rsidRPr="00727A0C">
        <w:rPr>
          <w:rFonts w:ascii="Times New Roman" w:hAnsi="Times New Roman"/>
          <w:sz w:val="28"/>
          <w:szCs w:val="28"/>
        </w:rPr>
        <w:t xml:space="preserve"> по посадке яблоневой аллеи, по уборке мусора в березовой роще. 48 </w:t>
      </w:r>
      <w:r w:rsidRPr="00727A0C">
        <w:rPr>
          <w:rFonts w:ascii="Times New Roman" w:hAnsi="Times New Roman"/>
          <w:sz w:val="28"/>
          <w:szCs w:val="28"/>
        </w:rPr>
        <w:t xml:space="preserve">изготовленных </w:t>
      </w:r>
      <w:r w:rsidR="00553B2A" w:rsidRPr="00727A0C">
        <w:rPr>
          <w:rFonts w:ascii="Times New Roman" w:hAnsi="Times New Roman"/>
          <w:sz w:val="28"/>
          <w:szCs w:val="28"/>
        </w:rPr>
        <w:t>кормушек</w:t>
      </w:r>
      <w:r w:rsidRPr="00727A0C">
        <w:rPr>
          <w:rFonts w:ascii="Times New Roman" w:hAnsi="Times New Roman"/>
          <w:sz w:val="28"/>
          <w:szCs w:val="28"/>
        </w:rPr>
        <w:t xml:space="preserve"> </w:t>
      </w:r>
      <w:r w:rsidR="00553B2A" w:rsidRPr="00727A0C">
        <w:rPr>
          <w:rFonts w:ascii="Times New Roman" w:hAnsi="Times New Roman"/>
          <w:sz w:val="28"/>
          <w:szCs w:val="28"/>
        </w:rPr>
        <w:t xml:space="preserve">вывешены на территории посёлка </w:t>
      </w:r>
      <w:proofErr w:type="spellStart"/>
      <w:r w:rsidR="00553B2A" w:rsidRPr="00727A0C">
        <w:rPr>
          <w:rFonts w:ascii="Times New Roman" w:hAnsi="Times New Roman"/>
          <w:sz w:val="28"/>
          <w:szCs w:val="28"/>
        </w:rPr>
        <w:t>Дороничи</w:t>
      </w:r>
      <w:proofErr w:type="spellEnd"/>
      <w:r w:rsidR="00553B2A" w:rsidRPr="00727A0C">
        <w:rPr>
          <w:rFonts w:ascii="Times New Roman" w:hAnsi="Times New Roman"/>
          <w:sz w:val="28"/>
          <w:szCs w:val="28"/>
        </w:rPr>
        <w:t xml:space="preserve">, организована постоянная подкормка зимующих птиц. </w:t>
      </w:r>
      <w:r w:rsidRPr="00727A0C">
        <w:rPr>
          <w:rFonts w:ascii="Times New Roman" w:hAnsi="Times New Roman"/>
          <w:sz w:val="28"/>
          <w:szCs w:val="28"/>
        </w:rPr>
        <w:t>П</w:t>
      </w:r>
      <w:r w:rsidR="00553B2A" w:rsidRPr="00727A0C">
        <w:rPr>
          <w:rFonts w:ascii="Times New Roman" w:hAnsi="Times New Roman"/>
          <w:sz w:val="28"/>
          <w:szCs w:val="28"/>
        </w:rPr>
        <w:t>роведено итоговое мероприятие "День Земли" с участием телевидения</w:t>
      </w:r>
      <w:r w:rsidRPr="00727A0C">
        <w:rPr>
          <w:rFonts w:ascii="Times New Roman" w:hAnsi="Times New Roman"/>
          <w:sz w:val="28"/>
          <w:szCs w:val="28"/>
        </w:rPr>
        <w:t>.</w:t>
      </w:r>
    </w:p>
    <w:p w:rsidR="00B1239F" w:rsidRPr="00727A0C" w:rsidRDefault="00B753E7" w:rsidP="00727A0C">
      <w:pPr>
        <w:pStyle w:val="a3"/>
        <w:snapToGrid w:val="0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</w:t>
      </w:r>
      <w:proofErr w:type="gramStart"/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27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аду № 198 г. Кирова с</w:t>
      </w:r>
      <w:r w:rsidR="00B1239F" w:rsidRPr="00727A0C">
        <w:rPr>
          <w:rFonts w:ascii="Times New Roman" w:hAnsi="Times New Roman"/>
          <w:sz w:val="28"/>
          <w:szCs w:val="28"/>
        </w:rPr>
        <w:t>озданы:  поляна сказок, цветочная поляна, экспериментальный участок</w:t>
      </w:r>
      <w:r w:rsidRPr="00727A0C">
        <w:rPr>
          <w:rFonts w:ascii="Times New Roman" w:hAnsi="Times New Roman"/>
          <w:sz w:val="28"/>
          <w:szCs w:val="28"/>
        </w:rPr>
        <w:t>, организована в</w:t>
      </w:r>
      <w:r w:rsidR="00B1239F" w:rsidRPr="00727A0C">
        <w:rPr>
          <w:rFonts w:ascii="Times New Roman" w:hAnsi="Times New Roman"/>
          <w:sz w:val="28"/>
          <w:szCs w:val="28"/>
        </w:rPr>
        <w:t xml:space="preserve">ыставка работ из природного </w:t>
      </w:r>
      <w:r w:rsidR="00B1239F" w:rsidRPr="00727A0C">
        <w:rPr>
          <w:rFonts w:ascii="Times New Roman" w:hAnsi="Times New Roman"/>
          <w:sz w:val="28"/>
          <w:szCs w:val="28"/>
        </w:rPr>
        <w:lastRenderedPageBreak/>
        <w:t>материала.</w:t>
      </w:r>
      <w:r w:rsidR="008A396A" w:rsidRPr="00727A0C">
        <w:rPr>
          <w:rFonts w:ascii="Times New Roman" w:hAnsi="Times New Roman"/>
          <w:sz w:val="28"/>
          <w:szCs w:val="28"/>
        </w:rPr>
        <w:t xml:space="preserve"> </w:t>
      </w:r>
      <w:r w:rsidR="00B1239F" w:rsidRPr="00727A0C">
        <w:rPr>
          <w:rFonts w:ascii="Times New Roman" w:hAnsi="Times New Roman"/>
          <w:sz w:val="28"/>
          <w:szCs w:val="28"/>
        </w:rPr>
        <w:t>Опыт напечатан в педагогическом журнале</w:t>
      </w:r>
      <w:r w:rsidRPr="00727A0C">
        <w:rPr>
          <w:rFonts w:ascii="Times New Roman" w:hAnsi="Times New Roman"/>
          <w:sz w:val="28"/>
          <w:szCs w:val="28"/>
        </w:rPr>
        <w:t xml:space="preserve"> и п</w:t>
      </w:r>
      <w:r w:rsidR="00B1239F" w:rsidRPr="00727A0C">
        <w:rPr>
          <w:rFonts w:ascii="Times New Roman" w:hAnsi="Times New Roman"/>
          <w:sz w:val="28"/>
          <w:szCs w:val="28"/>
        </w:rPr>
        <w:t>олучена благодарность Федерального Собрания РФ</w:t>
      </w:r>
      <w:r w:rsidR="008A396A" w:rsidRPr="00727A0C">
        <w:rPr>
          <w:rFonts w:ascii="Times New Roman" w:hAnsi="Times New Roman"/>
          <w:sz w:val="28"/>
          <w:szCs w:val="28"/>
        </w:rPr>
        <w:t>.</w:t>
      </w:r>
    </w:p>
    <w:p w:rsidR="00B1239F" w:rsidRPr="00727A0C" w:rsidRDefault="00B1239F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Нередко осуществляется сетевое взаимодействие при проведении мероприятий. Например, </w:t>
      </w:r>
      <w:r w:rsidR="00C365EC">
        <w:rPr>
          <w:rFonts w:ascii="Times New Roman" w:hAnsi="Times New Roman"/>
          <w:sz w:val="28"/>
          <w:szCs w:val="28"/>
        </w:rPr>
        <w:t>с</w:t>
      </w:r>
      <w:r w:rsidRPr="00727A0C">
        <w:rPr>
          <w:rFonts w:ascii="Times New Roman" w:hAnsi="Times New Roman"/>
          <w:sz w:val="28"/>
          <w:szCs w:val="28"/>
        </w:rPr>
        <w:t xml:space="preserve">овместное мероприятие с библиотекой А. Васенцова: беседы «Мир птиц и зверей Е.И. </w:t>
      </w:r>
      <w:proofErr w:type="spellStart"/>
      <w:r w:rsidRPr="00727A0C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727A0C">
        <w:rPr>
          <w:rFonts w:ascii="Times New Roman" w:hAnsi="Times New Roman"/>
          <w:sz w:val="28"/>
          <w:szCs w:val="28"/>
        </w:rPr>
        <w:t>»</w:t>
      </w:r>
      <w:r w:rsidR="008F2B14" w:rsidRPr="00727A0C">
        <w:rPr>
          <w:rFonts w:ascii="Times New Roman" w:hAnsi="Times New Roman"/>
          <w:sz w:val="28"/>
          <w:szCs w:val="28"/>
        </w:rPr>
        <w:t xml:space="preserve">, </w:t>
      </w:r>
      <w:r w:rsidRPr="00727A0C">
        <w:rPr>
          <w:rFonts w:ascii="Times New Roman" w:hAnsi="Times New Roman"/>
          <w:sz w:val="28"/>
          <w:szCs w:val="28"/>
        </w:rPr>
        <w:t xml:space="preserve">Выставка рисунков по произведениям Е.И. </w:t>
      </w:r>
      <w:proofErr w:type="spellStart"/>
      <w:r w:rsidRPr="00727A0C">
        <w:rPr>
          <w:rFonts w:ascii="Times New Roman" w:hAnsi="Times New Roman"/>
          <w:sz w:val="28"/>
          <w:szCs w:val="28"/>
        </w:rPr>
        <w:t>Чарушина</w:t>
      </w:r>
      <w:proofErr w:type="spellEnd"/>
      <w:r w:rsidR="008F2B14" w:rsidRPr="00727A0C">
        <w:rPr>
          <w:rFonts w:ascii="Times New Roman" w:hAnsi="Times New Roman"/>
          <w:sz w:val="28"/>
          <w:szCs w:val="28"/>
        </w:rPr>
        <w:t xml:space="preserve"> (№ 209).</w:t>
      </w:r>
    </w:p>
    <w:p w:rsidR="00C1436A" w:rsidRDefault="008F2B1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Нельзя не отметить работу</w:t>
      </w:r>
      <w:r w:rsidR="00C1436A">
        <w:rPr>
          <w:rFonts w:ascii="Times New Roman" w:hAnsi="Times New Roman"/>
          <w:sz w:val="28"/>
          <w:szCs w:val="28"/>
        </w:rPr>
        <w:t>:</w:t>
      </w:r>
    </w:p>
    <w:p w:rsidR="008F2B14" w:rsidRPr="00727A0C" w:rsidRDefault="008F2B1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ДОУ г. </w:t>
      </w:r>
      <w:proofErr w:type="spellStart"/>
      <w:r w:rsidRPr="00727A0C">
        <w:rPr>
          <w:rFonts w:ascii="Times New Roman" w:hAnsi="Times New Roman"/>
          <w:sz w:val="28"/>
          <w:szCs w:val="28"/>
        </w:rPr>
        <w:t>К-Чепецка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– 12 групповых экологических уголков, 6 детских лабораторных центров, библиотека – </w:t>
      </w:r>
      <w:proofErr w:type="spellStart"/>
      <w:r w:rsidRPr="00727A0C">
        <w:rPr>
          <w:rFonts w:ascii="Times New Roman" w:hAnsi="Times New Roman"/>
          <w:sz w:val="28"/>
          <w:szCs w:val="28"/>
        </w:rPr>
        <w:t>медиотека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по разделу Экология, мини-музей, исследовательский центр в подготовительной группе, мини-планетарий, экологический театр. </w:t>
      </w:r>
    </w:p>
    <w:p w:rsidR="00AF08C2" w:rsidRPr="00727A0C" w:rsidRDefault="008F2B1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ДОУ № 2 Сказка, </w:t>
      </w:r>
      <w:proofErr w:type="gramStart"/>
      <w:r w:rsidRPr="00727A0C">
        <w:rPr>
          <w:rFonts w:ascii="Times New Roman" w:hAnsi="Times New Roman"/>
          <w:sz w:val="28"/>
          <w:szCs w:val="28"/>
        </w:rPr>
        <w:t>г</w:t>
      </w:r>
      <w:proofErr w:type="gramEnd"/>
      <w:r w:rsidRPr="00727A0C">
        <w:rPr>
          <w:rFonts w:ascii="Times New Roman" w:hAnsi="Times New Roman"/>
          <w:sz w:val="28"/>
          <w:szCs w:val="28"/>
        </w:rPr>
        <w:t>. Котельнич</w:t>
      </w:r>
      <w:r w:rsidR="00C1436A">
        <w:rPr>
          <w:rFonts w:ascii="Times New Roman" w:hAnsi="Times New Roman"/>
          <w:sz w:val="28"/>
          <w:szCs w:val="28"/>
        </w:rPr>
        <w:t xml:space="preserve"> –</w:t>
      </w:r>
      <w:r w:rsidRPr="00727A0C">
        <w:rPr>
          <w:rFonts w:ascii="Times New Roman" w:hAnsi="Times New Roman"/>
          <w:sz w:val="28"/>
          <w:szCs w:val="28"/>
        </w:rPr>
        <w:t xml:space="preserve"> просветительская работа среди детей и родителей о сохранении водных ресурсов, конкурс «Сказочная </w:t>
      </w:r>
      <w:proofErr w:type="spellStart"/>
      <w:r w:rsidRPr="00727A0C">
        <w:rPr>
          <w:rFonts w:ascii="Times New Roman" w:hAnsi="Times New Roman"/>
          <w:sz w:val="28"/>
          <w:szCs w:val="28"/>
        </w:rPr>
        <w:t>мусорница</w:t>
      </w:r>
      <w:proofErr w:type="spellEnd"/>
      <w:r w:rsidRPr="00727A0C">
        <w:rPr>
          <w:rFonts w:ascii="Times New Roman" w:hAnsi="Times New Roman"/>
          <w:sz w:val="28"/>
          <w:szCs w:val="28"/>
        </w:rPr>
        <w:t>»</w:t>
      </w:r>
      <w:r w:rsidR="00B753E7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-</w:t>
      </w:r>
      <w:r w:rsidR="00B753E7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оборудованы мусорными корзинами 11 участков, выставка «Умный мусор» -</w:t>
      </w:r>
      <w:r w:rsidR="00C1436A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поделки детей и родителей из бросового материала.</w:t>
      </w:r>
    </w:p>
    <w:p w:rsidR="008F2B14" w:rsidRPr="00727A0C" w:rsidRDefault="00C1436A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 w:rsidR="008F2B14" w:rsidRPr="00727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F2B14" w:rsidRPr="00727A0C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F2B14" w:rsidRPr="00727A0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F2B14" w:rsidRPr="00727A0C">
        <w:rPr>
          <w:rFonts w:ascii="Times New Roman" w:hAnsi="Times New Roman"/>
          <w:sz w:val="28"/>
          <w:szCs w:val="28"/>
        </w:rPr>
        <w:t>Макарье</w:t>
      </w:r>
      <w:proofErr w:type="spellEnd"/>
      <w:r w:rsidR="008F2B14" w:rsidRPr="00727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B14" w:rsidRPr="00727A0C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8F2B14" w:rsidRPr="00727A0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–</w:t>
      </w:r>
      <w:r w:rsidR="008F2B14" w:rsidRPr="00727A0C">
        <w:rPr>
          <w:rFonts w:ascii="Times New Roman" w:hAnsi="Times New Roman"/>
          <w:sz w:val="28"/>
          <w:szCs w:val="28"/>
        </w:rPr>
        <w:t xml:space="preserve"> выставки поделок из природного материала</w:t>
      </w:r>
      <w:r>
        <w:rPr>
          <w:rFonts w:ascii="Times New Roman" w:hAnsi="Times New Roman"/>
          <w:sz w:val="28"/>
          <w:szCs w:val="28"/>
        </w:rPr>
        <w:t>,</w:t>
      </w:r>
      <w:r w:rsidR="008F2B14" w:rsidRPr="00727A0C">
        <w:rPr>
          <w:rFonts w:ascii="Times New Roman" w:hAnsi="Times New Roman"/>
          <w:sz w:val="28"/>
          <w:szCs w:val="28"/>
        </w:rPr>
        <w:t xml:space="preserve"> ряд акций, выпуск экологических листовок для родителей, кукольный спектакль «Лес и его обитатели», фотовыставка «Я и природа».</w:t>
      </w:r>
    </w:p>
    <w:p w:rsidR="00022A60" w:rsidRPr="00727A0C" w:rsidRDefault="00022A6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МКОУ СОШ  с.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район) </w:t>
      </w:r>
      <w:r w:rsidR="00C1436A">
        <w:rPr>
          <w:rFonts w:ascii="Times New Roman" w:hAnsi="Times New Roman" w:cs="Times New Roman"/>
          <w:sz w:val="28"/>
          <w:szCs w:val="28"/>
        </w:rPr>
        <w:t>– р</w:t>
      </w:r>
      <w:r w:rsidRPr="00727A0C">
        <w:rPr>
          <w:rFonts w:ascii="Times New Roman" w:hAnsi="Times New Roman" w:cs="Times New Roman"/>
          <w:sz w:val="28"/>
          <w:szCs w:val="28"/>
        </w:rPr>
        <w:t>айонный экологический конкурс дошкольников «Модный приговор»</w:t>
      </w:r>
      <w:r w:rsidR="00C1436A">
        <w:rPr>
          <w:rFonts w:ascii="Times New Roman" w:hAnsi="Times New Roman" w:cs="Times New Roman"/>
          <w:sz w:val="28"/>
          <w:szCs w:val="28"/>
        </w:rPr>
        <w:t>.</w:t>
      </w:r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F0C" w:rsidRPr="00727A0C" w:rsidRDefault="00A87F0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0C">
        <w:rPr>
          <w:rFonts w:ascii="Times New Roman" w:hAnsi="Times New Roman" w:cs="Times New Roman"/>
          <w:b/>
          <w:sz w:val="28"/>
          <w:szCs w:val="28"/>
        </w:rPr>
        <w:t xml:space="preserve">5. Информация о реализации системы мероприятий по экологическому образованию и просвещению в образовательных учреждениях (среднего и профессионального образования) </w:t>
      </w:r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DF2" w:rsidRPr="00727A0C" w:rsidRDefault="007E4DF2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области 598 организаций общего образования (начальное, общее и </w:t>
      </w:r>
      <w:r w:rsidR="00CC27D0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среднее), профобразование – 56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EBA" w:rsidRDefault="00C00471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направлен </w:t>
      </w:r>
      <w:r w:rsidR="00E31D67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B290E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B5E4E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образованиями</w:t>
      </w:r>
      <w:r w:rsidR="00E31D67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Богородского</w:t>
      </w:r>
      <w:r w:rsidR="00133DA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290E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Малмыжского </w:t>
      </w:r>
      <w:r w:rsidR="00E31D67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BB290E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31D67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5E4E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4DF2"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727A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382 </w:t>
      </w:r>
      <w:r w:rsidRPr="00727A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66E3F" w:rsidRPr="00727A0C">
        <w:rPr>
          <w:rFonts w:ascii="Times New Roman" w:hAnsi="Times New Roman" w:cs="Times New Roman"/>
          <w:sz w:val="28"/>
          <w:szCs w:val="28"/>
        </w:rPr>
        <w:t>организаций</w:t>
      </w:r>
      <w:r w:rsidRPr="00727A0C">
        <w:rPr>
          <w:rFonts w:ascii="Times New Roman" w:hAnsi="Times New Roman" w:cs="Times New Roman"/>
          <w:sz w:val="28"/>
          <w:szCs w:val="28"/>
        </w:rPr>
        <w:t xml:space="preserve"> (среднего и</w:t>
      </w:r>
      <w:r w:rsidR="00573306" w:rsidRPr="00727A0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образования), из них в 257 работают по программам и планам по экологическому направлению</w:t>
      </w:r>
      <w:r w:rsidR="00AC70EA" w:rsidRPr="00727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71" w:rsidRPr="00727A0C" w:rsidRDefault="00AC70EA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За год проведено более 4300 мероприят</w:t>
      </w:r>
      <w:r w:rsidR="00A525C5" w:rsidRPr="00727A0C">
        <w:rPr>
          <w:rFonts w:ascii="Times New Roman" w:hAnsi="Times New Roman" w:cs="Times New Roman"/>
          <w:sz w:val="28"/>
          <w:szCs w:val="28"/>
        </w:rPr>
        <w:t>ий экологической направленности, участвовали 84347 учащихся.</w:t>
      </w:r>
    </w:p>
    <w:p w:rsidR="00BB7902" w:rsidRPr="00727A0C" w:rsidRDefault="00137EBA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7902" w:rsidRPr="00727A0C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7902" w:rsidRPr="00727A0C">
        <w:rPr>
          <w:rFonts w:ascii="Times New Roman" w:hAnsi="Times New Roman" w:cs="Times New Roman"/>
          <w:sz w:val="28"/>
          <w:szCs w:val="28"/>
        </w:rPr>
        <w:t xml:space="preserve"> по количеству субботников, собранного мусора, посаженным деревьям, скворечникам </w:t>
      </w:r>
      <w:r w:rsidR="00171C13">
        <w:rPr>
          <w:rFonts w:ascii="Times New Roman" w:hAnsi="Times New Roman" w:cs="Times New Roman"/>
          <w:sz w:val="28"/>
          <w:szCs w:val="28"/>
        </w:rPr>
        <w:t>обобщаются по итогам природоохранной акции «Наш дом – Земля (</w:t>
      </w:r>
      <w:r w:rsidR="00BB7902" w:rsidRPr="00727A0C">
        <w:rPr>
          <w:rFonts w:ascii="Times New Roman" w:hAnsi="Times New Roman" w:cs="Times New Roman"/>
          <w:sz w:val="28"/>
          <w:szCs w:val="28"/>
        </w:rPr>
        <w:t>Мемориал</w:t>
      </w:r>
      <w:r w:rsidR="00171C13">
        <w:rPr>
          <w:rFonts w:ascii="Times New Roman" w:hAnsi="Times New Roman" w:cs="Times New Roman"/>
          <w:sz w:val="28"/>
          <w:szCs w:val="28"/>
        </w:rPr>
        <w:t>)</w:t>
      </w:r>
      <w:r w:rsidR="00BB7902" w:rsidRPr="00727A0C">
        <w:rPr>
          <w:rFonts w:ascii="Times New Roman" w:hAnsi="Times New Roman" w:cs="Times New Roman"/>
          <w:sz w:val="28"/>
          <w:szCs w:val="28"/>
        </w:rPr>
        <w:t>. Поэтому приведу только те данные, которых нет в отчете Мемориала -  в 2016 году создан</w:t>
      </w:r>
      <w:r w:rsidR="006B4A22" w:rsidRPr="00727A0C">
        <w:rPr>
          <w:rFonts w:ascii="Times New Roman" w:hAnsi="Times New Roman" w:cs="Times New Roman"/>
          <w:sz w:val="28"/>
          <w:szCs w:val="28"/>
        </w:rPr>
        <w:t>ы</w:t>
      </w:r>
      <w:r w:rsidR="00BB7902" w:rsidRPr="00727A0C">
        <w:rPr>
          <w:rFonts w:ascii="Times New Roman" w:hAnsi="Times New Roman" w:cs="Times New Roman"/>
          <w:sz w:val="28"/>
          <w:szCs w:val="28"/>
        </w:rPr>
        <w:t xml:space="preserve"> 41 экологическая тропа, обустроено 5 детских площадок, собрано и сдано более 54,6 т макулатуры.</w:t>
      </w:r>
    </w:p>
    <w:p w:rsidR="0092120C" w:rsidRPr="00727A0C" w:rsidRDefault="00BB790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color w:val="000000"/>
          <w:sz w:val="28"/>
          <w:szCs w:val="28"/>
        </w:rPr>
        <w:t xml:space="preserve">Описательной части в отчетах было немного, поэтому о работе по экологическому направлению в образовательных организациях приведу пример только </w:t>
      </w:r>
      <w:r w:rsidR="006B4A22" w:rsidRPr="00727A0C">
        <w:rPr>
          <w:rFonts w:ascii="Times New Roman" w:hAnsi="Times New Roman"/>
          <w:color w:val="000000"/>
          <w:sz w:val="28"/>
          <w:szCs w:val="28"/>
        </w:rPr>
        <w:t xml:space="preserve">ряда школ </w:t>
      </w:r>
      <w:proofErr w:type="gramStart"/>
      <w:r w:rsidR="006B4A22" w:rsidRPr="00727A0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6B4A22" w:rsidRPr="00727A0C">
        <w:rPr>
          <w:rFonts w:ascii="Times New Roman" w:hAnsi="Times New Roman"/>
          <w:color w:val="000000"/>
          <w:sz w:val="28"/>
          <w:szCs w:val="28"/>
        </w:rPr>
        <w:t xml:space="preserve">. Кирова. </w:t>
      </w:r>
      <w:r w:rsidR="00171C13">
        <w:rPr>
          <w:rFonts w:ascii="Times New Roman" w:hAnsi="Times New Roman"/>
          <w:color w:val="000000"/>
          <w:sz w:val="28"/>
          <w:szCs w:val="28"/>
        </w:rPr>
        <w:t>Л</w:t>
      </w:r>
      <w:r w:rsidR="0092120C" w:rsidRPr="00727A0C">
        <w:rPr>
          <w:rFonts w:ascii="Times New Roman" w:hAnsi="Times New Roman"/>
          <w:color w:val="000000"/>
          <w:sz w:val="28"/>
          <w:szCs w:val="28"/>
        </w:rPr>
        <w:t>ицей № 21</w:t>
      </w:r>
      <w:r w:rsidR="006B4A22" w:rsidRPr="00727A0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2120C" w:rsidRPr="00727A0C">
        <w:rPr>
          <w:rFonts w:ascii="Times New Roman" w:hAnsi="Times New Roman"/>
          <w:sz w:val="28"/>
          <w:szCs w:val="28"/>
        </w:rPr>
        <w:t xml:space="preserve"> </w:t>
      </w:r>
      <w:r w:rsidR="00CC27D0" w:rsidRPr="00727A0C">
        <w:rPr>
          <w:rFonts w:ascii="Times New Roman" w:hAnsi="Times New Roman"/>
          <w:sz w:val="28"/>
          <w:szCs w:val="28"/>
        </w:rPr>
        <w:t>с</w:t>
      </w:r>
      <w:r w:rsidR="006B4A22" w:rsidRPr="00727A0C">
        <w:rPr>
          <w:rFonts w:ascii="Times New Roman" w:hAnsi="Times New Roman"/>
          <w:sz w:val="28"/>
          <w:szCs w:val="28"/>
        </w:rPr>
        <w:t xml:space="preserve"> целью экологического просвещения в 2016 году были о</w:t>
      </w:r>
      <w:r w:rsidR="0092120C" w:rsidRPr="00727A0C">
        <w:rPr>
          <w:rFonts w:ascii="Times New Roman" w:hAnsi="Times New Roman"/>
          <w:sz w:val="28"/>
          <w:szCs w:val="28"/>
        </w:rPr>
        <w:t>рганизованы экскурсии в зоологический музей, Ботанический сад,</w:t>
      </w:r>
      <w:r w:rsidR="006B4A22" w:rsidRPr="00727A0C">
        <w:rPr>
          <w:rFonts w:ascii="Times New Roman" w:hAnsi="Times New Roman"/>
          <w:sz w:val="28"/>
          <w:szCs w:val="28"/>
        </w:rPr>
        <w:t xml:space="preserve"> </w:t>
      </w:r>
      <w:r w:rsidR="0092120C" w:rsidRPr="00727A0C">
        <w:rPr>
          <w:rFonts w:ascii="Times New Roman" w:hAnsi="Times New Roman"/>
          <w:sz w:val="28"/>
          <w:szCs w:val="28"/>
        </w:rPr>
        <w:t>в Тепличный комбинат ОАО «Красногорский»</w:t>
      </w:r>
      <w:r w:rsidR="006B4A22" w:rsidRPr="00727A0C">
        <w:rPr>
          <w:rFonts w:ascii="Times New Roman" w:hAnsi="Times New Roman"/>
          <w:sz w:val="28"/>
          <w:szCs w:val="28"/>
        </w:rPr>
        <w:t xml:space="preserve">, </w:t>
      </w:r>
      <w:r w:rsidR="0092120C" w:rsidRPr="00727A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2120C" w:rsidRPr="00727A0C">
        <w:rPr>
          <w:rFonts w:ascii="Times New Roman" w:hAnsi="Times New Roman"/>
          <w:sz w:val="28"/>
          <w:szCs w:val="28"/>
        </w:rPr>
        <w:t>Корчемкинский</w:t>
      </w:r>
      <w:proofErr w:type="spellEnd"/>
      <w:r w:rsidR="0092120C" w:rsidRPr="00727A0C">
        <w:rPr>
          <w:rFonts w:ascii="Times New Roman" w:hAnsi="Times New Roman"/>
          <w:sz w:val="28"/>
          <w:szCs w:val="28"/>
        </w:rPr>
        <w:t xml:space="preserve"> водозабор. Проведены наблюдения</w:t>
      </w:r>
      <w:r w:rsidR="00171C13">
        <w:rPr>
          <w:rFonts w:ascii="Times New Roman" w:hAnsi="Times New Roman"/>
          <w:sz w:val="28"/>
          <w:szCs w:val="28"/>
        </w:rPr>
        <w:t xml:space="preserve"> </w:t>
      </w:r>
      <w:r w:rsidR="0092120C" w:rsidRPr="00727A0C">
        <w:rPr>
          <w:rFonts w:ascii="Times New Roman" w:hAnsi="Times New Roman"/>
          <w:sz w:val="28"/>
          <w:szCs w:val="28"/>
        </w:rPr>
        <w:t xml:space="preserve">- исследования, опыты с природными объектами экологические игры, экологический десант, эколого-психологический тренинг, </w:t>
      </w:r>
      <w:r w:rsidR="0092120C" w:rsidRPr="00727A0C">
        <w:rPr>
          <w:rFonts w:ascii="Times New Roman" w:hAnsi="Times New Roman"/>
          <w:sz w:val="28"/>
          <w:szCs w:val="28"/>
        </w:rPr>
        <w:lastRenderedPageBreak/>
        <w:t xml:space="preserve">экологический театр, гидрологические исследования, исследования атмосферного воздуха, состояния почвы и </w:t>
      </w:r>
      <w:proofErr w:type="spellStart"/>
      <w:r w:rsidR="0092120C" w:rsidRPr="00727A0C">
        <w:rPr>
          <w:rFonts w:ascii="Times New Roman" w:hAnsi="Times New Roman"/>
          <w:sz w:val="28"/>
          <w:szCs w:val="28"/>
        </w:rPr>
        <w:t>биоты</w:t>
      </w:r>
      <w:proofErr w:type="spellEnd"/>
      <w:r w:rsidR="0092120C" w:rsidRPr="00727A0C">
        <w:rPr>
          <w:rFonts w:ascii="Times New Roman" w:hAnsi="Times New Roman"/>
          <w:sz w:val="28"/>
          <w:szCs w:val="28"/>
        </w:rPr>
        <w:t>.</w:t>
      </w:r>
    </w:p>
    <w:p w:rsidR="00E97572" w:rsidRPr="00727A0C" w:rsidRDefault="00E9757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МОАУ СОШ с УИОП № 37 города Кирова </w:t>
      </w:r>
      <w:r w:rsidR="006B4A22" w:rsidRPr="00727A0C">
        <w:rPr>
          <w:rFonts w:ascii="Times New Roman" w:hAnsi="Times New Roman"/>
          <w:sz w:val="28"/>
          <w:szCs w:val="28"/>
        </w:rPr>
        <w:t>стала</w:t>
      </w:r>
      <w:r w:rsidRPr="00727A0C">
        <w:rPr>
          <w:rFonts w:ascii="Times New Roman" w:hAnsi="Times New Roman"/>
          <w:sz w:val="28"/>
          <w:szCs w:val="28"/>
        </w:rPr>
        <w:t xml:space="preserve"> </w:t>
      </w:r>
      <w:r w:rsidR="006B4A22" w:rsidRPr="00727A0C">
        <w:rPr>
          <w:rFonts w:ascii="Times New Roman" w:hAnsi="Times New Roman"/>
          <w:sz w:val="28"/>
          <w:szCs w:val="28"/>
        </w:rPr>
        <w:t>п</w:t>
      </w:r>
      <w:r w:rsidRPr="00727A0C">
        <w:rPr>
          <w:rFonts w:ascii="Times New Roman" w:hAnsi="Times New Roman"/>
          <w:sz w:val="28"/>
          <w:szCs w:val="28"/>
        </w:rPr>
        <w:t>обед</w:t>
      </w:r>
      <w:r w:rsidR="006B4A22" w:rsidRPr="00727A0C">
        <w:rPr>
          <w:rFonts w:ascii="Times New Roman" w:hAnsi="Times New Roman"/>
          <w:sz w:val="28"/>
          <w:szCs w:val="28"/>
        </w:rPr>
        <w:t>ителем</w:t>
      </w:r>
      <w:r w:rsidRPr="00727A0C">
        <w:rPr>
          <w:rFonts w:ascii="Times New Roman" w:hAnsi="Times New Roman"/>
          <w:sz w:val="28"/>
          <w:szCs w:val="28"/>
        </w:rPr>
        <w:t xml:space="preserve"> в конкурсе «Украсим Родину Цветами»</w:t>
      </w:r>
      <w:r w:rsidR="006B4A22" w:rsidRPr="00727A0C">
        <w:rPr>
          <w:rFonts w:ascii="Times New Roman" w:hAnsi="Times New Roman"/>
          <w:sz w:val="28"/>
          <w:szCs w:val="28"/>
        </w:rPr>
        <w:t>, с</w:t>
      </w:r>
      <w:r w:rsidRPr="00727A0C">
        <w:rPr>
          <w:rFonts w:ascii="Times New Roman" w:hAnsi="Times New Roman"/>
          <w:sz w:val="28"/>
          <w:szCs w:val="28"/>
        </w:rPr>
        <w:t>оздан</w:t>
      </w:r>
      <w:r w:rsidR="00CC27D0" w:rsidRPr="00727A0C">
        <w:rPr>
          <w:rFonts w:ascii="Times New Roman" w:hAnsi="Times New Roman"/>
          <w:sz w:val="28"/>
          <w:szCs w:val="28"/>
        </w:rPr>
        <w:t>а</w:t>
      </w:r>
      <w:r w:rsidRPr="00727A0C">
        <w:rPr>
          <w:rFonts w:ascii="Times New Roman" w:hAnsi="Times New Roman"/>
          <w:sz w:val="28"/>
          <w:szCs w:val="28"/>
        </w:rPr>
        <w:t xml:space="preserve"> экологической дружины(8-10 классы)</w:t>
      </w:r>
      <w:r w:rsidR="006B4A22" w:rsidRPr="00727A0C">
        <w:rPr>
          <w:rFonts w:ascii="Times New Roman" w:hAnsi="Times New Roman"/>
          <w:sz w:val="28"/>
          <w:szCs w:val="28"/>
        </w:rPr>
        <w:t>, с</w:t>
      </w:r>
      <w:r w:rsidRPr="00727A0C">
        <w:rPr>
          <w:rFonts w:ascii="Times New Roman" w:hAnsi="Times New Roman"/>
          <w:sz w:val="28"/>
          <w:szCs w:val="28"/>
        </w:rPr>
        <w:t>бор макулатуры и пластиковой посуды</w:t>
      </w:r>
      <w:r w:rsidR="006B4A22" w:rsidRPr="00727A0C">
        <w:rPr>
          <w:rFonts w:ascii="Times New Roman" w:hAnsi="Times New Roman"/>
          <w:sz w:val="28"/>
          <w:szCs w:val="28"/>
        </w:rPr>
        <w:t>.</w:t>
      </w:r>
    </w:p>
    <w:p w:rsidR="00525BFB" w:rsidRPr="00727A0C" w:rsidRDefault="00E9757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color w:val="000000"/>
          <w:sz w:val="28"/>
          <w:szCs w:val="28"/>
        </w:rPr>
        <w:t xml:space="preserve">МБОУ СОШ с УИОП № 74 города Кирова </w:t>
      </w:r>
      <w:r w:rsidR="006B4A22" w:rsidRPr="00727A0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27A0C">
        <w:rPr>
          <w:rFonts w:ascii="Times New Roman" w:hAnsi="Times New Roman"/>
          <w:sz w:val="28"/>
          <w:szCs w:val="28"/>
        </w:rPr>
        <w:t xml:space="preserve">2  социологических опроса (по выявлению экологических проблем в микрорайоне </w:t>
      </w:r>
      <w:proofErr w:type="gramStart"/>
      <w:r w:rsidRPr="00727A0C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727A0C">
        <w:rPr>
          <w:rFonts w:ascii="Times New Roman" w:hAnsi="Times New Roman"/>
          <w:sz w:val="28"/>
          <w:szCs w:val="28"/>
        </w:rPr>
        <w:t>, о проблемах домашних животных).</w:t>
      </w:r>
      <w:r w:rsidR="006B4A22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 xml:space="preserve">Помощь на передержке бездомных животных в сл. </w:t>
      </w:r>
      <w:proofErr w:type="spellStart"/>
      <w:r w:rsidRPr="00727A0C">
        <w:rPr>
          <w:rFonts w:ascii="Times New Roman" w:hAnsi="Times New Roman"/>
          <w:sz w:val="28"/>
          <w:szCs w:val="28"/>
        </w:rPr>
        <w:t>Сошени</w:t>
      </w:r>
      <w:proofErr w:type="spellEnd"/>
      <w:r w:rsidRPr="00727A0C">
        <w:rPr>
          <w:rFonts w:ascii="Times New Roman" w:hAnsi="Times New Roman"/>
          <w:sz w:val="28"/>
          <w:szCs w:val="28"/>
        </w:rPr>
        <w:t>.</w:t>
      </w:r>
      <w:r w:rsidR="006B4A22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Регулярная подкормка птиц на школьной территории и в соседнем лесу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r w:rsidRPr="00727A0C">
        <w:rPr>
          <w:rFonts w:ascii="Times New Roman" w:hAnsi="Times New Roman"/>
          <w:sz w:val="28"/>
          <w:szCs w:val="28"/>
        </w:rPr>
        <w:t>Акции по информированию населения об опасных отходах, «Час земли», «Нашим рекам и озёрам чистые берега», «Миска добра» по сбору корма для бездомных животных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A0C">
        <w:rPr>
          <w:rFonts w:ascii="Times New Roman" w:hAnsi="Times New Roman"/>
          <w:sz w:val="28"/>
          <w:szCs w:val="28"/>
        </w:rPr>
        <w:t>Экоуроки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о раздельном сборе мусора, о пользе и вреде батареек, «Хранители воды»,</w:t>
      </w:r>
      <w:r w:rsidR="00E31D67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«Огород на подоконнике» (78 уроков),</w:t>
      </w:r>
      <w:r w:rsidR="006B4A22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Ведение экологического календаря, информирование учащихся школы по экологическим датам.</w:t>
      </w:r>
      <w:r w:rsidR="006B4A22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Сбор пластика</w:t>
      </w:r>
      <w:r w:rsidR="00171C13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sz w:val="28"/>
          <w:szCs w:val="28"/>
        </w:rPr>
        <w:t>(1 раз)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r w:rsidRPr="00727A0C">
        <w:rPr>
          <w:rFonts w:ascii="Times New Roman" w:hAnsi="Times New Roman"/>
          <w:sz w:val="28"/>
          <w:szCs w:val="28"/>
        </w:rPr>
        <w:t>Субботники осенние и весенние (19 субботников в Радужном и Кирове)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A0C">
        <w:rPr>
          <w:rFonts w:ascii="Times New Roman" w:hAnsi="Times New Roman"/>
          <w:sz w:val="28"/>
          <w:szCs w:val="28"/>
        </w:rPr>
        <w:t>Флеш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27A0C">
        <w:rPr>
          <w:rFonts w:ascii="Times New Roman" w:hAnsi="Times New Roman"/>
          <w:sz w:val="28"/>
          <w:szCs w:val="28"/>
        </w:rPr>
        <w:t>моб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«Бросай в урну»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r w:rsidRPr="00727A0C">
        <w:rPr>
          <w:rFonts w:ascii="Times New Roman" w:hAnsi="Times New Roman"/>
          <w:sz w:val="28"/>
          <w:szCs w:val="28"/>
        </w:rPr>
        <w:t>Весенний  и осенний сборы макулатуры</w:t>
      </w:r>
      <w:r w:rsidR="006B4A22" w:rsidRPr="00727A0C">
        <w:rPr>
          <w:rFonts w:ascii="Times New Roman" w:hAnsi="Times New Roman"/>
          <w:sz w:val="28"/>
          <w:szCs w:val="28"/>
        </w:rPr>
        <w:t xml:space="preserve">. </w:t>
      </w:r>
      <w:r w:rsidRPr="00727A0C">
        <w:rPr>
          <w:rFonts w:ascii="Times New Roman" w:hAnsi="Times New Roman"/>
          <w:sz w:val="28"/>
          <w:szCs w:val="28"/>
        </w:rPr>
        <w:t xml:space="preserve">Посадка деревьев на школьной территории (8 </w:t>
      </w:r>
      <w:proofErr w:type="spellStart"/>
      <w:proofErr w:type="gramStart"/>
      <w:r w:rsidRPr="00727A0C">
        <w:rPr>
          <w:rFonts w:ascii="Times New Roman" w:hAnsi="Times New Roman"/>
          <w:sz w:val="28"/>
          <w:szCs w:val="28"/>
        </w:rPr>
        <w:t>дер</w:t>
      </w:r>
      <w:proofErr w:type="spellEnd"/>
      <w:proofErr w:type="gramEnd"/>
      <w:r w:rsidRPr="00727A0C">
        <w:rPr>
          <w:rFonts w:ascii="Times New Roman" w:hAnsi="Times New Roman"/>
          <w:sz w:val="28"/>
          <w:szCs w:val="28"/>
        </w:rPr>
        <w:t>)</w:t>
      </w:r>
      <w:r w:rsidR="006B4A22" w:rsidRPr="00727A0C">
        <w:rPr>
          <w:rFonts w:ascii="Times New Roman" w:hAnsi="Times New Roman"/>
          <w:sz w:val="28"/>
          <w:szCs w:val="28"/>
        </w:rPr>
        <w:t>.</w:t>
      </w:r>
    </w:p>
    <w:p w:rsidR="006B4A22" w:rsidRPr="00727A0C" w:rsidRDefault="006B4A2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6B4A22" w:rsidRPr="00727A0C" w:rsidRDefault="006B4A22" w:rsidP="00727A0C">
      <w:pPr>
        <w:pStyle w:val="2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727A0C">
        <w:rPr>
          <w:rFonts w:ascii="Times New Roman" w:hAnsi="Times New Roman"/>
          <w:b/>
          <w:sz w:val="28"/>
          <w:szCs w:val="28"/>
        </w:rPr>
        <w:t>6. Информация о реализации системы мероприятий по экологическому</w:t>
      </w:r>
      <w:r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b/>
          <w:sz w:val="28"/>
          <w:szCs w:val="28"/>
        </w:rPr>
        <w:t>образованию и просвещению в организациях дополнительного образования</w:t>
      </w:r>
      <w:r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hAnsi="Times New Roman"/>
          <w:b/>
          <w:sz w:val="28"/>
          <w:szCs w:val="28"/>
        </w:rPr>
        <w:t>детей</w:t>
      </w:r>
    </w:p>
    <w:p w:rsidR="00171C13" w:rsidRDefault="00171C13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CC27D0" w:rsidRPr="00727A0C" w:rsidRDefault="002A7AF9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Всего в области 197 организаций дополнительного образования</w:t>
      </w:r>
      <w:r w:rsidR="00171C13">
        <w:rPr>
          <w:rFonts w:ascii="Times New Roman" w:hAnsi="Times New Roman"/>
          <w:sz w:val="28"/>
          <w:szCs w:val="28"/>
        </w:rPr>
        <w:t>.</w:t>
      </w:r>
    </w:p>
    <w:p w:rsidR="006B4A22" w:rsidRPr="00727A0C" w:rsidRDefault="002A7AF9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Отчеты представили </w:t>
      </w:r>
      <w:r w:rsidR="00231918" w:rsidRPr="00727A0C">
        <w:rPr>
          <w:rFonts w:ascii="Times New Roman" w:hAnsi="Times New Roman"/>
          <w:sz w:val="28"/>
          <w:szCs w:val="28"/>
        </w:rPr>
        <w:t xml:space="preserve">69, в том числе </w:t>
      </w:r>
      <w:r w:rsidR="00471BD2" w:rsidRPr="00727A0C">
        <w:rPr>
          <w:rFonts w:ascii="Times New Roman" w:hAnsi="Times New Roman"/>
          <w:sz w:val="28"/>
          <w:szCs w:val="28"/>
        </w:rPr>
        <w:t xml:space="preserve">24 </w:t>
      </w:r>
      <w:r w:rsidR="00231918" w:rsidRPr="00727A0C">
        <w:rPr>
          <w:rFonts w:ascii="Times New Roman" w:hAnsi="Times New Roman"/>
          <w:sz w:val="28"/>
          <w:szCs w:val="28"/>
        </w:rPr>
        <w:t>школы искусств</w:t>
      </w:r>
      <w:r w:rsidR="008F4B0A" w:rsidRPr="00727A0C">
        <w:rPr>
          <w:rFonts w:ascii="Times New Roman" w:hAnsi="Times New Roman"/>
          <w:sz w:val="28"/>
          <w:szCs w:val="28"/>
        </w:rPr>
        <w:t xml:space="preserve"> и</w:t>
      </w:r>
      <w:r w:rsidR="00471BD2" w:rsidRPr="00727A0C">
        <w:rPr>
          <w:rFonts w:ascii="Times New Roman" w:hAnsi="Times New Roman"/>
          <w:sz w:val="28"/>
          <w:szCs w:val="28"/>
        </w:rPr>
        <w:t xml:space="preserve"> ДЮСШ</w:t>
      </w:r>
      <w:r w:rsidR="00231918" w:rsidRPr="00727A0C">
        <w:rPr>
          <w:rFonts w:ascii="Times New Roman" w:hAnsi="Times New Roman"/>
          <w:sz w:val="28"/>
          <w:szCs w:val="28"/>
        </w:rPr>
        <w:t xml:space="preserve">. </w:t>
      </w:r>
      <w:r w:rsidRPr="00727A0C">
        <w:rPr>
          <w:rFonts w:ascii="Times New Roman" w:hAnsi="Times New Roman"/>
          <w:sz w:val="28"/>
          <w:szCs w:val="28"/>
        </w:rPr>
        <w:t xml:space="preserve">В </w:t>
      </w:r>
      <w:r w:rsidR="00231918" w:rsidRPr="00727A0C">
        <w:rPr>
          <w:rFonts w:ascii="Times New Roman" w:hAnsi="Times New Roman"/>
          <w:sz w:val="28"/>
          <w:szCs w:val="28"/>
        </w:rPr>
        <w:t>41</w:t>
      </w:r>
      <w:r w:rsidRPr="00727A0C">
        <w:rPr>
          <w:rFonts w:ascii="Times New Roman" w:hAnsi="Times New Roman"/>
          <w:sz w:val="28"/>
          <w:szCs w:val="28"/>
        </w:rPr>
        <w:t xml:space="preserve"> организациях действуют программы, в 2-х работа ведется в рамках годовых планов</w:t>
      </w:r>
      <w:r w:rsidR="008F4B0A" w:rsidRPr="00727A0C">
        <w:rPr>
          <w:rFonts w:ascii="Times New Roman" w:hAnsi="Times New Roman"/>
          <w:sz w:val="28"/>
          <w:szCs w:val="28"/>
        </w:rPr>
        <w:t>.</w:t>
      </w:r>
      <w:r w:rsidR="00CC78E6" w:rsidRPr="00727A0C">
        <w:rPr>
          <w:rFonts w:ascii="Times New Roman" w:hAnsi="Times New Roman"/>
          <w:sz w:val="28"/>
          <w:szCs w:val="28"/>
        </w:rPr>
        <w:t xml:space="preserve"> Проведено 915 мероприятий, участвовали </w:t>
      </w:r>
      <w:r w:rsidR="00841E95" w:rsidRPr="00727A0C">
        <w:rPr>
          <w:rFonts w:ascii="Times New Roman" w:hAnsi="Times New Roman"/>
          <w:sz w:val="28"/>
          <w:szCs w:val="28"/>
        </w:rPr>
        <w:t>43346 учащихся.</w:t>
      </w:r>
    </w:p>
    <w:p w:rsidR="00CC27D0" w:rsidRPr="00727A0C" w:rsidRDefault="00DE709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Мероприятия практически не поменялись. </w:t>
      </w:r>
    </w:p>
    <w:p w:rsidR="00171C13" w:rsidRDefault="00171C13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работу, проводимую организациями творческой направленности.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7A0C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7A0C">
        <w:rPr>
          <w:rFonts w:ascii="Times New Roman" w:hAnsi="Times New Roman"/>
          <w:sz w:val="28"/>
          <w:szCs w:val="28"/>
          <w:lang w:eastAsia="ru-RU"/>
        </w:rPr>
        <w:t xml:space="preserve"> Вятские Поляны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E7094" w:rsidRPr="00727A0C" w:rsidRDefault="00DE709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  <w:lang w:eastAsia="ru-RU"/>
        </w:rPr>
        <w:t>открытый конкурс плаката на экологическую тематику «Экология глазами детей»</w:t>
      </w:r>
      <w:r w:rsidR="00171C13">
        <w:rPr>
          <w:rFonts w:ascii="Times New Roman" w:hAnsi="Times New Roman"/>
          <w:sz w:val="28"/>
          <w:szCs w:val="28"/>
          <w:lang w:eastAsia="ru-RU"/>
        </w:rPr>
        <w:t>,</w:t>
      </w:r>
      <w:r w:rsidRPr="00727A0C">
        <w:rPr>
          <w:rFonts w:ascii="Times New Roman" w:hAnsi="Times New Roman"/>
          <w:sz w:val="28"/>
          <w:szCs w:val="28"/>
          <w:lang w:eastAsia="ru-RU"/>
        </w:rPr>
        <w:t xml:space="preserve"> детская художественная школа. По </w:t>
      </w:r>
      <w:r w:rsidR="005554FE" w:rsidRPr="00727A0C">
        <w:rPr>
          <w:rFonts w:ascii="Times New Roman" w:hAnsi="Times New Roman"/>
          <w:sz w:val="28"/>
          <w:szCs w:val="28"/>
          <w:lang w:eastAsia="ru-RU"/>
        </w:rPr>
        <w:t xml:space="preserve">итогам конкурса </w:t>
      </w:r>
      <w:r w:rsidRPr="00727A0C">
        <w:rPr>
          <w:rFonts w:ascii="Times New Roman" w:hAnsi="Times New Roman"/>
          <w:sz w:val="28"/>
          <w:szCs w:val="28"/>
          <w:lang w:eastAsia="ru-RU"/>
        </w:rPr>
        <w:t>организована передвижная выставка работ</w:t>
      </w:r>
      <w:r w:rsidR="00171C13">
        <w:rPr>
          <w:rFonts w:ascii="Times New Roman" w:hAnsi="Times New Roman"/>
          <w:sz w:val="28"/>
          <w:szCs w:val="28"/>
          <w:lang w:eastAsia="ru-RU"/>
        </w:rPr>
        <w:t>;</w:t>
      </w:r>
    </w:p>
    <w:p w:rsidR="00171C13" w:rsidRDefault="00171C13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открытый урок по музыкальной литературе для учащихся старших классов «Экология в музыке: Дмитрий 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Шестакович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«Песнь леса», </w:t>
      </w:r>
      <w:r w:rsidR="00CC27D0" w:rsidRPr="00727A0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C080E" w:rsidRPr="00727A0C">
        <w:rPr>
          <w:rFonts w:ascii="Times New Roman" w:hAnsi="Times New Roman" w:cs="Times New Roman"/>
          <w:sz w:val="28"/>
          <w:szCs w:val="28"/>
          <w:lang w:eastAsia="ru-RU"/>
        </w:rPr>
        <w:t>етская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духовых и ударных инструментов;</w:t>
      </w:r>
    </w:p>
    <w:p w:rsidR="00171C13" w:rsidRDefault="00171C13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7A0C">
        <w:rPr>
          <w:rFonts w:ascii="Times New Roman" w:hAnsi="Times New Roman" w:cs="Times New Roman"/>
          <w:sz w:val="28"/>
          <w:szCs w:val="28"/>
        </w:rPr>
        <w:t>кадемические концерты для учащихся 2-6 классов на тему: «Зимняя сказка»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7D0" w:rsidRPr="00727A0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C080E" w:rsidRPr="00727A0C">
        <w:rPr>
          <w:rFonts w:ascii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2C080E" w:rsidRPr="00727A0C">
        <w:rPr>
          <w:rFonts w:ascii="Times New Roman" w:hAnsi="Times New Roman" w:cs="Times New Roman"/>
          <w:sz w:val="28"/>
          <w:szCs w:val="28"/>
        </w:rPr>
        <w:t>.</w:t>
      </w:r>
      <w:r w:rsidR="00CC27D0" w:rsidRPr="007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0E" w:rsidRPr="00727A0C" w:rsidRDefault="00CC27D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Шабалинском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ED45E8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Детская школа искусств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организовала к</w:t>
      </w:r>
      <w:r w:rsidR="00ED45E8" w:rsidRPr="00727A0C">
        <w:rPr>
          <w:rFonts w:ascii="Times New Roman" w:hAnsi="Times New Roman" w:cs="Times New Roman"/>
          <w:sz w:val="28"/>
          <w:szCs w:val="28"/>
          <w:lang w:eastAsia="ru-RU"/>
        </w:rPr>
        <w:t>онцерт, посвященный охране окружающей среды «О, Земля, что тебе не хватает?»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45E8" w:rsidRPr="00727A0C">
        <w:rPr>
          <w:rFonts w:ascii="Times New Roman" w:hAnsi="Times New Roman" w:cs="Times New Roman"/>
          <w:sz w:val="28"/>
          <w:szCs w:val="28"/>
          <w:lang w:eastAsia="ru-RU"/>
        </w:rPr>
        <w:t>фотоконкурс «Как хорошо по лужам!», конкурсы рисунков: «Наш край родной», «Образы Земли», «</w:t>
      </w:r>
      <w:proofErr w:type="spellStart"/>
      <w:proofErr w:type="gramStart"/>
      <w:r w:rsidR="00ED45E8" w:rsidRPr="00727A0C">
        <w:rPr>
          <w:rFonts w:ascii="Times New Roman" w:hAnsi="Times New Roman" w:cs="Times New Roman"/>
          <w:sz w:val="28"/>
          <w:szCs w:val="28"/>
          <w:lang w:eastAsia="ru-RU"/>
        </w:rPr>
        <w:t>Лес-наша</w:t>
      </w:r>
      <w:proofErr w:type="spellEnd"/>
      <w:proofErr w:type="gramEnd"/>
      <w:r w:rsidR="00ED45E8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жизнь»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D76" w:rsidRPr="00727A0C" w:rsidRDefault="00F63D7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>И вот здесь я хочу сделать отступление, с моей точки зрения, очень важное.</w:t>
      </w:r>
    </w:p>
    <w:p w:rsidR="00CC27D0" w:rsidRPr="00727A0C" w:rsidRDefault="00CC27D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Мы вряд ли сможем оценить с большей или меньшей степенью достоверности, что воздействовало и как, в какой степени на сознание ребенка. К сожалению, нет датчиков по определению уровня культуры, экологической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 человека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. О результатах нашей работы мы можем судить только по каким-то косвенным признакам. Проще это отследить в образовании, где ставятся оценки, подводятся итоги олимпиад, конкурсов. </w:t>
      </w:r>
    </w:p>
    <w:p w:rsidR="00295AB2" w:rsidRPr="00727A0C" w:rsidRDefault="00295AB2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Когда мы в 2013 году проводили 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проект, то долго ломали головы, как оценить его результативность, разработали показатели и индексы, провели социологические исследования на начальном и конечном этапе. Хочу отметить, что это тоже большая работа и ее вряд ли с легкостью можно повторить в любом учреждении. </w:t>
      </w:r>
    </w:p>
    <w:p w:rsidR="00295AB2" w:rsidRPr="00727A0C" w:rsidRDefault="008E2A5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ри проведении любого мероприятия мы всегда ставим цели. </w:t>
      </w:r>
      <w:r w:rsidR="00171C13">
        <w:rPr>
          <w:rFonts w:ascii="Times New Roman" w:hAnsi="Times New Roman" w:cs="Times New Roman"/>
          <w:sz w:val="28"/>
          <w:szCs w:val="28"/>
          <w:lang w:eastAsia="ru-RU"/>
        </w:rPr>
        <w:t>Но в отчетах, кроме общих фраз о важности мероприятия, редко звучат конкретные данные о выполнении цели. Проводится ли анализ при планировании мероприятия, н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асколько оно интересно для ребят. Мы даем то, что считаем нужным и важным, а считают ли так ребята.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пытаться оценить результативность и эффективность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. Каким образом это делать, давайте думать вместе.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Например, п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росить ребят поставить оценки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мероприятию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, проводить опросы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 </w:t>
      </w:r>
      <w:proofErr w:type="spellStart"/>
      <w:proofErr w:type="gramStart"/>
      <w:r w:rsidR="003D5337">
        <w:rPr>
          <w:rFonts w:ascii="Times New Roman" w:hAnsi="Times New Roman" w:cs="Times New Roman"/>
          <w:sz w:val="28"/>
          <w:szCs w:val="28"/>
          <w:lang w:eastAsia="ru-RU"/>
        </w:rPr>
        <w:t>тест-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анкеты</w:t>
      </w:r>
      <w:proofErr w:type="spellEnd"/>
      <w:proofErr w:type="gramEnd"/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или просто проголосовать. </w:t>
      </w:r>
    </w:p>
    <w:p w:rsidR="00295AB2" w:rsidRPr="00727A0C" w:rsidRDefault="003D533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наших 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 зачастую идут просто отчеты – перечисление хороших и значимых мероприятий. Реже видишь анализ, п</w:t>
      </w:r>
      <w:r w:rsidR="00295AB2" w:rsidRPr="00727A0C">
        <w:rPr>
          <w:rFonts w:ascii="Times New Roman" w:hAnsi="Times New Roman" w:cs="Times New Roman"/>
          <w:sz w:val="28"/>
          <w:szCs w:val="28"/>
          <w:lang w:eastAsia="ru-RU"/>
        </w:rPr>
        <w:t>опытки оценить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определить, повлияли 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и мероприятия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на сознание ребенка.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выводы - 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надо сделать, чтоб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ы получить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желаемый и 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>значимый результат.</w:t>
      </w:r>
    </w:p>
    <w:p w:rsidR="008A072F" w:rsidRPr="00727A0C" w:rsidRDefault="003D533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то сложно и зачастую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только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сказать, что создае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некий базис, условия для проведения </w:t>
      </w:r>
      <w:proofErr w:type="spellStart"/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>экологопросветительской</w:t>
      </w:r>
      <w:proofErr w:type="spellEnd"/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создается среда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сама по себе уже является фактором, влияющим на формирование сознания. Но для того, чтобы среда влияла, ее должно быть немало на всех уровнях воздействия – в школе, в семье, в библиотеке, и так далее, она должна быть достаточно активной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даже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агрессивной, лидирующей, так как человек социальное существо и оно привыкло идти за лидером,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ом, библиотекарем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>, воспитател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A072F" w:rsidRPr="00727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72F" w:rsidRPr="00727A0C" w:rsidRDefault="008A072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>И здесь уже н</w:t>
      </w:r>
      <w:r w:rsidR="008A2E5D" w:rsidRPr="00727A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важно,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ли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экологическое просвещение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</w:t>
      </w:r>
      <w:r w:rsidR="008A2E5D" w:rsidRPr="00727A0C">
        <w:rPr>
          <w:rFonts w:ascii="Times New Roman" w:hAnsi="Times New Roman" w:cs="Times New Roman"/>
          <w:sz w:val="28"/>
          <w:szCs w:val="28"/>
          <w:lang w:eastAsia="ru-RU"/>
        </w:rPr>
        <w:t>художественного, образовательного, музыкального или иного воспитания. Экологическая струнка в душе ребенка появится и станет фундаментом для дальнейшего формирования его экологической культуры и экологического поведения.</w:t>
      </w:r>
    </w:p>
    <w:p w:rsidR="004576F1" w:rsidRPr="00727A0C" w:rsidRDefault="004576F1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 должны действовать вместе и с разных сторон воздействовать на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но при этом обязательно оценивать эффективность и результаты работы. </w:t>
      </w:r>
    </w:p>
    <w:p w:rsidR="008A072F" w:rsidRDefault="003E700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>Наша задача – заронить искорку,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3D5337">
        <w:rPr>
          <w:rFonts w:ascii="Times New Roman" w:hAnsi="Times New Roman" w:cs="Times New Roman"/>
          <w:sz w:val="28"/>
          <w:szCs w:val="28"/>
          <w:lang w:eastAsia="ru-RU"/>
        </w:rPr>
        <w:t>которой потом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возгорится пламя. </w:t>
      </w:r>
    </w:p>
    <w:p w:rsidR="003D5337" w:rsidRPr="00727A0C" w:rsidRDefault="003D533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ведется действительно серьезная и большая работа.</w:t>
      </w:r>
    </w:p>
    <w:p w:rsidR="00AB445F" w:rsidRPr="00727A0C" w:rsidRDefault="003D5337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н</w:t>
      </w:r>
      <w:r w:rsidR="002C080E" w:rsidRPr="003D5337">
        <w:rPr>
          <w:rFonts w:ascii="Times New Roman" w:hAnsi="Times New Roman"/>
          <w:color w:val="000000"/>
          <w:sz w:val="28"/>
          <w:szCs w:val="28"/>
        </w:rPr>
        <w:t>а прошлой видеоконференции выступали с докладом о проект</w:t>
      </w:r>
      <w:r w:rsidR="00F63D76" w:rsidRPr="003D5337">
        <w:rPr>
          <w:rFonts w:ascii="Times New Roman" w:hAnsi="Times New Roman"/>
          <w:color w:val="000000"/>
          <w:sz w:val="28"/>
          <w:szCs w:val="28"/>
        </w:rPr>
        <w:t>е</w:t>
      </w:r>
      <w:r w:rsidR="002C080E" w:rsidRPr="003D5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80E" w:rsidRPr="003D5337">
        <w:rPr>
          <w:rFonts w:ascii="Times New Roman" w:hAnsi="Times New Roman"/>
          <w:color w:val="222222"/>
          <w:sz w:val="28"/>
          <w:szCs w:val="28"/>
        </w:rPr>
        <w:t>«</w:t>
      </w:r>
      <w:proofErr w:type="spellStart"/>
      <w:r w:rsidR="002C080E" w:rsidRPr="003D5337">
        <w:rPr>
          <w:rFonts w:ascii="Times New Roman" w:hAnsi="Times New Roman"/>
          <w:color w:val="222222"/>
          <w:sz w:val="28"/>
          <w:szCs w:val="28"/>
        </w:rPr>
        <w:t>ЭкоДружина</w:t>
      </w:r>
      <w:proofErr w:type="spellEnd"/>
      <w:r w:rsidR="002C080E" w:rsidRPr="003D5337">
        <w:rPr>
          <w:rFonts w:ascii="Times New Roman" w:hAnsi="Times New Roman"/>
          <w:color w:val="222222"/>
          <w:sz w:val="28"/>
          <w:szCs w:val="28"/>
        </w:rPr>
        <w:t xml:space="preserve">». В </w:t>
      </w:r>
      <w:r w:rsidR="00F63D76" w:rsidRPr="003D5337">
        <w:rPr>
          <w:rFonts w:ascii="Times New Roman" w:hAnsi="Times New Roman"/>
          <w:color w:val="000000"/>
          <w:sz w:val="28"/>
          <w:szCs w:val="28"/>
        </w:rPr>
        <w:t>2016 году</w:t>
      </w:r>
      <w:r w:rsidR="00F63D76" w:rsidRPr="00727A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5337">
        <w:rPr>
          <w:rFonts w:ascii="Times New Roman" w:hAnsi="Times New Roman"/>
          <w:color w:val="000000"/>
          <w:sz w:val="28"/>
          <w:szCs w:val="28"/>
        </w:rPr>
        <w:t xml:space="preserve">проект был продолжен, 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созданы 23 </w:t>
      </w:r>
      <w:proofErr w:type="spellStart"/>
      <w:r w:rsidR="002C080E" w:rsidRPr="00727A0C">
        <w:rPr>
          <w:rFonts w:ascii="Times New Roman" w:hAnsi="Times New Roman"/>
          <w:color w:val="000000"/>
          <w:sz w:val="28"/>
          <w:szCs w:val="28"/>
        </w:rPr>
        <w:t>экодружины</w:t>
      </w:r>
      <w:proofErr w:type="spellEnd"/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 в ОО города, проведены интерактивные лекции и занятия по </w:t>
      </w:r>
      <w:r w:rsidR="00F63D76" w:rsidRPr="00727A0C">
        <w:rPr>
          <w:rFonts w:ascii="Times New Roman" w:hAnsi="Times New Roman"/>
          <w:color w:val="000000"/>
          <w:sz w:val="28"/>
          <w:szCs w:val="28"/>
        </w:rPr>
        <w:t xml:space="preserve">10 </w:t>
      </w:r>
      <w:proofErr w:type="spellStart"/>
      <w:r w:rsidR="00F63D76" w:rsidRPr="00727A0C">
        <w:rPr>
          <w:rFonts w:ascii="Times New Roman" w:hAnsi="Times New Roman"/>
          <w:color w:val="000000"/>
          <w:sz w:val="28"/>
          <w:szCs w:val="28"/>
        </w:rPr>
        <w:t>эко-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>темам</w:t>
      </w:r>
      <w:proofErr w:type="spellEnd"/>
      <w:r w:rsidR="00F63D76" w:rsidRPr="00727A0C">
        <w:rPr>
          <w:rFonts w:ascii="Times New Roman" w:hAnsi="Times New Roman"/>
          <w:color w:val="000000"/>
          <w:sz w:val="28"/>
          <w:szCs w:val="28"/>
        </w:rPr>
        <w:t>,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D76" w:rsidRPr="00727A0C">
        <w:rPr>
          <w:rFonts w:ascii="Times New Roman" w:hAnsi="Times New Roman"/>
          <w:sz w:val="28"/>
          <w:szCs w:val="28"/>
        </w:rPr>
        <w:t>экологические игры и уроки. Практические акции -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80E" w:rsidRPr="00727A0C">
        <w:rPr>
          <w:rFonts w:ascii="Times New Roman" w:hAnsi="Times New Roman"/>
          <w:sz w:val="28"/>
          <w:szCs w:val="28"/>
        </w:rPr>
        <w:t>по сбору кормов для бездомных животных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 кировских приютов,</w:t>
      </w:r>
      <w:r w:rsidR="002C080E" w:rsidRPr="00727A0C">
        <w:rPr>
          <w:rFonts w:ascii="Times New Roman" w:hAnsi="Times New Roman"/>
          <w:sz w:val="28"/>
          <w:szCs w:val="28"/>
        </w:rPr>
        <w:t xml:space="preserve"> по уборке городских территорий, </w:t>
      </w:r>
      <w:r w:rsidR="00F63D76" w:rsidRPr="00727A0C">
        <w:rPr>
          <w:rFonts w:ascii="Times New Roman" w:hAnsi="Times New Roman"/>
          <w:sz w:val="28"/>
          <w:szCs w:val="28"/>
        </w:rPr>
        <w:t>помощи</w:t>
      </w:r>
      <w:r w:rsidR="002C080E" w:rsidRPr="00727A0C">
        <w:rPr>
          <w:rFonts w:ascii="Times New Roman" w:hAnsi="Times New Roman"/>
          <w:sz w:val="28"/>
          <w:szCs w:val="28"/>
        </w:rPr>
        <w:t xml:space="preserve"> птиц</w:t>
      </w:r>
      <w:r w:rsidR="00F63D76" w:rsidRPr="00727A0C">
        <w:rPr>
          <w:rFonts w:ascii="Times New Roman" w:hAnsi="Times New Roman"/>
          <w:sz w:val="28"/>
          <w:szCs w:val="28"/>
        </w:rPr>
        <w:t>ам, по сбору пластикового мусора и т.д</w:t>
      </w:r>
      <w:r w:rsidR="002C080E" w:rsidRPr="00727A0C">
        <w:rPr>
          <w:rFonts w:ascii="Times New Roman" w:hAnsi="Times New Roman"/>
          <w:sz w:val="28"/>
          <w:szCs w:val="28"/>
        </w:rPr>
        <w:t xml:space="preserve">. </w:t>
      </w:r>
      <w:r w:rsidR="00F63D76" w:rsidRPr="00727A0C">
        <w:rPr>
          <w:rFonts w:ascii="Times New Roman" w:hAnsi="Times New Roman"/>
          <w:sz w:val="28"/>
          <w:szCs w:val="28"/>
        </w:rPr>
        <w:t>П</w:t>
      </w:r>
      <w:r w:rsidR="00F63D76" w:rsidRPr="00727A0C">
        <w:rPr>
          <w:rFonts w:ascii="Times New Roman" w:hAnsi="Times New Roman"/>
          <w:color w:val="000000"/>
          <w:sz w:val="28"/>
          <w:szCs w:val="28"/>
        </w:rPr>
        <w:t>роведены</w:t>
      </w:r>
      <w:r w:rsidR="00F63D76" w:rsidRPr="00727A0C">
        <w:rPr>
          <w:rFonts w:ascii="Times New Roman" w:hAnsi="Times New Roman"/>
          <w:sz w:val="28"/>
          <w:szCs w:val="28"/>
        </w:rPr>
        <w:t xml:space="preserve"> </w:t>
      </w:r>
      <w:r w:rsidR="00F63D76" w:rsidRPr="00727A0C">
        <w:rPr>
          <w:rFonts w:ascii="Times New Roman" w:hAnsi="Times New Roman"/>
          <w:sz w:val="28"/>
          <w:szCs w:val="28"/>
        </w:rPr>
        <w:lastRenderedPageBreak/>
        <w:t xml:space="preserve">социологические опросы по вопросам экологии города, </w:t>
      </w:r>
      <w:r w:rsidR="002C080E" w:rsidRPr="00727A0C">
        <w:rPr>
          <w:rFonts w:ascii="Times New Roman" w:hAnsi="Times New Roman"/>
          <w:color w:val="000000"/>
          <w:sz w:val="28"/>
          <w:szCs w:val="28"/>
        </w:rPr>
        <w:t xml:space="preserve">загородная смена летнего лагеря </w:t>
      </w:r>
      <w:r w:rsidR="002C080E" w:rsidRPr="00727A0C">
        <w:rPr>
          <w:rFonts w:ascii="Times New Roman" w:hAnsi="Times New Roman"/>
          <w:sz w:val="28"/>
          <w:szCs w:val="28"/>
        </w:rPr>
        <w:t>«Дебаты» по теме «Экология»</w:t>
      </w:r>
      <w:r w:rsidR="00F63D76" w:rsidRPr="00727A0C">
        <w:rPr>
          <w:rFonts w:ascii="Times New Roman" w:hAnsi="Times New Roman"/>
          <w:sz w:val="28"/>
          <w:szCs w:val="28"/>
        </w:rPr>
        <w:t>.</w:t>
      </w:r>
    </w:p>
    <w:p w:rsidR="00EC508D" w:rsidRPr="00727A0C" w:rsidRDefault="00B159E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Исследовательская работа – это одно из наиболее сложных направлений. </w:t>
      </w:r>
      <w:r w:rsidR="00EC508D" w:rsidRPr="00727A0C">
        <w:rPr>
          <w:rFonts w:ascii="Times New Roman" w:hAnsi="Times New Roman" w:cs="Times New Roman"/>
          <w:sz w:val="28"/>
          <w:szCs w:val="28"/>
        </w:rPr>
        <w:t xml:space="preserve">Участники Регионального конгресса программы «Шаг в будущее» </w:t>
      </w:r>
      <w:r w:rsidRPr="00727A0C">
        <w:rPr>
          <w:rFonts w:ascii="Times New Roman" w:hAnsi="Times New Roman" w:cs="Times New Roman"/>
          <w:sz w:val="28"/>
          <w:szCs w:val="28"/>
        </w:rPr>
        <w:t xml:space="preserve">ЦРТДЮ города Кирова </w:t>
      </w:r>
      <w:r w:rsidR="00EC508D" w:rsidRPr="00727A0C">
        <w:rPr>
          <w:rFonts w:ascii="Times New Roman" w:hAnsi="Times New Roman" w:cs="Times New Roman"/>
          <w:sz w:val="28"/>
          <w:szCs w:val="28"/>
        </w:rPr>
        <w:t>защитили научно-исследовательские работы по результат</w:t>
      </w:r>
      <w:r w:rsidRPr="00727A0C">
        <w:rPr>
          <w:rFonts w:ascii="Times New Roman" w:hAnsi="Times New Roman" w:cs="Times New Roman"/>
          <w:sz w:val="28"/>
          <w:szCs w:val="28"/>
        </w:rPr>
        <w:t>ам</w:t>
      </w:r>
      <w:r w:rsidR="00EC508D" w:rsidRPr="00727A0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727A0C">
        <w:rPr>
          <w:rFonts w:ascii="Times New Roman" w:hAnsi="Times New Roman" w:cs="Times New Roman"/>
          <w:sz w:val="28"/>
          <w:szCs w:val="28"/>
        </w:rPr>
        <w:t>й</w:t>
      </w:r>
      <w:r w:rsidR="00EC508D" w:rsidRPr="00727A0C">
        <w:rPr>
          <w:rFonts w:ascii="Times New Roman" w:hAnsi="Times New Roman" w:cs="Times New Roman"/>
          <w:sz w:val="28"/>
          <w:szCs w:val="28"/>
        </w:rPr>
        <w:t xml:space="preserve"> радиоактивной загрязненности; </w:t>
      </w:r>
      <w:proofErr w:type="spellStart"/>
      <w:r w:rsidR="00EC508D" w:rsidRPr="00727A0C">
        <w:rPr>
          <w:rFonts w:ascii="Times New Roman" w:hAnsi="Times New Roman" w:cs="Times New Roman"/>
          <w:sz w:val="28"/>
          <w:szCs w:val="28"/>
        </w:rPr>
        <w:t>трансагенных</w:t>
      </w:r>
      <w:proofErr w:type="spellEnd"/>
      <w:r w:rsidR="00EC508D" w:rsidRPr="00727A0C">
        <w:rPr>
          <w:rFonts w:ascii="Times New Roman" w:hAnsi="Times New Roman" w:cs="Times New Roman"/>
          <w:sz w:val="28"/>
          <w:szCs w:val="28"/>
        </w:rPr>
        <w:t xml:space="preserve"> загрязнений, </w:t>
      </w:r>
      <w:r w:rsidRPr="00727A0C">
        <w:rPr>
          <w:rFonts w:ascii="Times New Roman" w:hAnsi="Times New Roman" w:cs="Times New Roman"/>
          <w:sz w:val="28"/>
          <w:szCs w:val="28"/>
        </w:rPr>
        <w:t>степени запыленности отдельных территорий</w:t>
      </w:r>
      <w:r w:rsidR="00EC508D" w:rsidRPr="0072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08D" w:rsidRPr="00727A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A0C">
        <w:rPr>
          <w:rFonts w:ascii="Times New Roman" w:hAnsi="Times New Roman" w:cs="Times New Roman"/>
          <w:sz w:val="28"/>
          <w:szCs w:val="28"/>
        </w:rPr>
        <w:t>.</w:t>
      </w:r>
      <w:r w:rsidR="00EC508D" w:rsidRPr="00727A0C">
        <w:rPr>
          <w:rFonts w:ascii="Times New Roman" w:hAnsi="Times New Roman" w:cs="Times New Roman"/>
          <w:sz w:val="28"/>
          <w:szCs w:val="28"/>
        </w:rPr>
        <w:t xml:space="preserve"> Кирова.</w:t>
      </w:r>
    </w:p>
    <w:p w:rsidR="00901BFF" w:rsidRPr="00727A0C" w:rsidRDefault="00EC508D" w:rsidP="00727A0C">
      <w:pPr>
        <w:pStyle w:val="2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Дом детского творчества </w:t>
      </w:r>
      <w:proofErr w:type="spellStart"/>
      <w:r w:rsidRPr="00727A0C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района провел </w:t>
      </w:r>
      <w:proofErr w:type="spellStart"/>
      <w:r w:rsidRPr="00727A0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для педагогов «Система экологического образования: организация работы по формированию экологического сознания личности»</w:t>
      </w:r>
      <w:r w:rsidR="00901BFF" w:rsidRPr="00727A0C">
        <w:rPr>
          <w:rFonts w:ascii="Times New Roman" w:hAnsi="Times New Roman"/>
          <w:sz w:val="28"/>
          <w:szCs w:val="28"/>
        </w:rPr>
        <w:t>. Многие сажают Парки Победы, но они собрали материалы  и оформили «Экологический Паспорт Парка Победы»</w:t>
      </w:r>
      <w:r w:rsidR="00ED45E8" w:rsidRPr="00727A0C">
        <w:rPr>
          <w:rFonts w:ascii="Times New Roman" w:hAnsi="Times New Roman"/>
          <w:sz w:val="28"/>
          <w:szCs w:val="28"/>
        </w:rPr>
        <w:t>.</w:t>
      </w:r>
    </w:p>
    <w:p w:rsidR="00E0227A" w:rsidRPr="00727A0C" w:rsidRDefault="003D5337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Хорошую работу показали также в 2016 году</w:t>
      </w:r>
      <w:r w:rsidR="00ED45E8" w:rsidRPr="00727A0C">
        <w:rPr>
          <w:rFonts w:ascii="Times New Roman" w:hAnsi="Times New Roman"/>
          <w:sz w:val="28"/>
          <w:szCs w:val="28"/>
        </w:rPr>
        <w:t xml:space="preserve"> - Дома детского творчества </w:t>
      </w:r>
      <w:proofErr w:type="spellStart"/>
      <w:r w:rsidR="00E0227A" w:rsidRPr="00727A0C">
        <w:rPr>
          <w:rFonts w:ascii="Times New Roman" w:hAnsi="Times New Roman"/>
          <w:sz w:val="28"/>
          <w:szCs w:val="28"/>
        </w:rPr>
        <w:t>Кирово-Чепецкого</w:t>
      </w:r>
      <w:proofErr w:type="spellEnd"/>
      <w:r w:rsidR="00E0227A" w:rsidRPr="00727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27A" w:rsidRPr="00727A0C">
        <w:rPr>
          <w:rFonts w:ascii="Times New Roman" w:hAnsi="Times New Roman"/>
          <w:sz w:val="28"/>
          <w:szCs w:val="28"/>
        </w:rPr>
        <w:t>Лебяжского</w:t>
      </w:r>
      <w:proofErr w:type="spellEnd"/>
      <w:r w:rsidR="00E0227A" w:rsidRPr="00727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45E8" w:rsidRPr="00727A0C">
        <w:rPr>
          <w:rFonts w:ascii="Times New Roman" w:hAnsi="Times New Roman"/>
          <w:sz w:val="28"/>
          <w:szCs w:val="28"/>
        </w:rPr>
        <w:t>Малмыжского</w:t>
      </w:r>
      <w:proofErr w:type="spellEnd"/>
      <w:r w:rsidR="00ED45E8" w:rsidRPr="00727A0C">
        <w:rPr>
          <w:rFonts w:ascii="Times New Roman" w:hAnsi="Times New Roman"/>
          <w:sz w:val="28"/>
          <w:szCs w:val="28"/>
        </w:rPr>
        <w:t xml:space="preserve"> район</w:t>
      </w:r>
      <w:r w:rsidR="00E0227A" w:rsidRPr="00727A0C">
        <w:rPr>
          <w:rFonts w:ascii="Times New Roman" w:hAnsi="Times New Roman"/>
          <w:sz w:val="28"/>
          <w:szCs w:val="28"/>
        </w:rPr>
        <w:t>ов</w:t>
      </w:r>
      <w:r w:rsidR="00ED45E8" w:rsidRPr="00727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45E8" w:rsidRPr="00727A0C">
        <w:rPr>
          <w:rFonts w:ascii="Times New Roman" w:hAnsi="Times New Roman"/>
          <w:sz w:val="28"/>
          <w:szCs w:val="28"/>
        </w:rPr>
        <w:t>пгт</w:t>
      </w:r>
      <w:proofErr w:type="spellEnd"/>
      <w:r w:rsidR="00ED45E8" w:rsidRPr="00727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27A" w:rsidRPr="00727A0C">
        <w:rPr>
          <w:rFonts w:ascii="Times New Roman" w:hAnsi="Times New Roman"/>
          <w:sz w:val="28"/>
          <w:szCs w:val="28"/>
        </w:rPr>
        <w:t>Афанасьево</w:t>
      </w:r>
      <w:proofErr w:type="spellEnd"/>
      <w:r w:rsidR="00E0227A" w:rsidRPr="00727A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D45E8" w:rsidRPr="00727A0C">
        <w:rPr>
          <w:rFonts w:ascii="Times New Roman" w:hAnsi="Times New Roman"/>
          <w:sz w:val="28"/>
          <w:szCs w:val="28"/>
        </w:rPr>
        <w:t>Тужа</w:t>
      </w:r>
      <w:proofErr w:type="gramEnd"/>
      <w:r w:rsidR="00ED45E8" w:rsidRPr="00727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27A" w:rsidRPr="00727A0C">
        <w:rPr>
          <w:rFonts w:ascii="Times New Roman" w:hAnsi="Times New Roman"/>
          <w:sz w:val="28"/>
          <w:szCs w:val="28"/>
        </w:rPr>
        <w:t>Кикнур</w:t>
      </w:r>
      <w:proofErr w:type="spellEnd"/>
      <w:r w:rsidR="00E0227A" w:rsidRPr="00727A0C">
        <w:rPr>
          <w:rFonts w:ascii="Times New Roman" w:hAnsi="Times New Roman"/>
          <w:sz w:val="28"/>
          <w:szCs w:val="28"/>
        </w:rPr>
        <w:t xml:space="preserve">, п. Ленинская Искра </w:t>
      </w:r>
      <w:proofErr w:type="spellStart"/>
      <w:r w:rsidR="00E0227A" w:rsidRPr="00727A0C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E0227A" w:rsidRPr="00727A0C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ED45E8" w:rsidRPr="00727A0C">
        <w:rPr>
          <w:rFonts w:ascii="Times New Roman" w:hAnsi="Times New Roman"/>
          <w:sz w:val="28"/>
          <w:szCs w:val="28"/>
        </w:rPr>
        <w:t>СЮТур</w:t>
      </w:r>
      <w:proofErr w:type="spellEnd"/>
      <w:r w:rsidR="00ED45E8" w:rsidRPr="00727A0C">
        <w:rPr>
          <w:rFonts w:ascii="Times New Roman" w:hAnsi="Times New Roman"/>
          <w:sz w:val="28"/>
          <w:szCs w:val="28"/>
        </w:rPr>
        <w:t xml:space="preserve"> г. Слободского, </w:t>
      </w:r>
      <w:r w:rsidR="00E0227A" w:rsidRPr="00727A0C">
        <w:rPr>
          <w:rFonts w:ascii="Times New Roman" w:hAnsi="Times New Roman"/>
          <w:sz w:val="28"/>
          <w:szCs w:val="28"/>
        </w:rPr>
        <w:t xml:space="preserve">ЦРТДЮ «Радуга» города Кирова, ДЮЦ «Ровесник» г. Вятские Поляны, </w:t>
      </w:r>
    </w:p>
    <w:p w:rsidR="00EC508D" w:rsidRPr="00727A0C" w:rsidRDefault="00EC508D" w:rsidP="00727A0C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62D" w:rsidRPr="00727A0C" w:rsidRDefault="0051762D" w:rsidP="00727A0C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b/>
          <w:sz w:val="28"/>
          <w:szCs w:val="28"/>
        </w:rPr>
      </w:pPr>
      <w:r w:rsidRPr="00727A0C">
        <w:rPr>
          <w:b/>
          <w:sz w:val="28"/>
          <w:szCs w:val="28"/>
        </w:rPr>
        <w:t xml:space="preserve">7. Организация системы подготовки работников учреждений культуры, занимающихся вопросами экологического просвещения </w:t>
      </w:r>
    </w:p>
    <w:p w:rsidR="008909DC" w:rsidRDefault="008909DC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2D" w:rsidRPr="00727A0C" w:rsidRDefault="0051762D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по этому пункту поступила из 19 районов. </w:t>
      </w:r>
      <w:r w:rsidR="009051C7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Всего проведено порядка 20 мероприятий.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="00EB230B" w:rsidRPr="00727A0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30B" w:rsidRPr="00727A0C">
        <w:rPr>
          <w:rFonts w:ascii="Times New Roman" w:hAnsi="Times New Roman" w:cs="Times New Roman"/>
          <w:sz w:val="28"/>
          <w:szCs w:val="28"/>
          <w:lang w:eastAsia="ru-RU"/>
        </w:rPr>
        <w:t>843 человека.</w:t>
      </w:r>
    </w:p>
    <w:p w:rsidR="00CB40B2" w:rsidRPr="00727A0C" w:rsidRDefault="00E84972" w:rsidP="00727A0C">
      <w:pPr>
        <w:pStyle w:val="ConsPlusNormal"/>
        <w:ind w:left="-426" w:firstLine="568"/>
        <w:jc w:val="both"/>
        <w:rPr>
          <w:sz w:val="28"/>
          <w:szCs w:val="28"/>
        </w:rPr>
      </w:pPr>
      <w:r w:rsidRPr="00727A0C">
        <w:rPr>
          <w:sz w:val="28"/>
          <w:szCs w:val="28"/>
        </w:rPr>
        <w:t xml:space="preserve">В основном </w:t>
      </w:r>
      <w:r w:rsidR="00F46565" w:rsidRPr="00727A0C">
        <w:rPr>
          <w:sz w:val="28"/>
          <w:szCs w:val="28"/>
        </w:rPr>
        <w:t xml:space="preserve">это </w:t>
      </w:r>
      <w:r w:rsidRPr="00727A0C">
        <w:rPr>
          <w:sz w:val="28"/>
          <w:szCs w:val="28"/>
        </w:rPr>
        <w:t xml:space="preserve">семинары по развитию системы экологического просвещения в </w:t>
      </w:r>
      <w:proofErr w:type="spellStart"/>
      <w:r w:rsidRPr="00727A0C">
        <w:rPr>
          <w:sz w:val="28"/>
          <w:szCs w:val="28"/>
        </w:rPr>
        <w:t>культурно-досуговых</w:t>
      </w:r>
      <w:proofErr w:type="spellEnd"/>
      <w:r w:rsidRPr="00727A0C">
        <w:rPr>
          <w:sz w:val="28"/>
          <w:szCs w:val="28"/>
        </w:rPr>
        <w:t xml:space="preserve"> учреждениях</w:t>
      </w:r>
      <w:r w:rsidR="00F46565" w:rsidRPr="00727A0C">
        <w:rPr>
          <w:sz w:val="28"/>
          <w:szCs w:val="28"/>
        </w:rPr>
        <w:t>, которые были проведены в</w:t>
      </w:r>
      <w:r w:rsidRPr="00727A0C">
        <w:rPr>
          <w:sz w:val="28"/>
          <w:szCs w:val="28"/>
        </w:rPr>
        <w:t xml:space="preserve"> </w:t>
      </w:r>
      <w:r w:rsidR="00CB40B2" w:rsidRPr="00727A0C">
        <w:rPr>
          <w:sz w:val="28"/>
          <w:szCs w:val="28"/>
        </w:rPr>
        <w:t xml:space="preserve">11 районах. В </w:t>
      </w:r>
      <w:proofErr w:type="spellStart"/>
      <w:r w:rsidR="008E1672" w:rsidRPr="00727A0C">
        <w:rPr>
          <w:sz w:val="28"/>
          <w:szCs w:val="28"/>
        </w:rPr>
        <w:t>Вятскополянском</w:t>
      </w:r>
      <w:proofErr w:type="spellEnd"/>
      <w:r w:rsidR="008E1672" w:rsidRPr="00727A0C">
        <w:rPr>
          <w:sz w:val="28"/>
          <w:szCs w:val="28"/>
        </w:rPr>
        <w:t xml:space="preserve">, </w:t>
      </w:r>
      <w:proofErr w:type="spellStart"/>
      <w:r w:rsidR="008E1672" w:rsidRPr="00727A0C">
        <w:rPr>
          <w:sz w:val="28"/>
          <w:szCs w:val="28"/>
        </w:rPr>
        <w:t>Кирово-Чепецком</w:t>
      </w:r>
      <w:proofErr w:type="spellEnd"/>
      <w:r w:rsidR="008E1672" w:rsidRPr="00727A0C">
        <w:rPr>
          <w:sz w:val="28"/>
          <w:szCs w:val="28"/>
        </w:rPr>
        <w:t xml:space="preserve">, </w:t>
      </w:r>
      <w:proofErr w:type="spellStart"/>
      <w:r w:rsidR="00CB40B2" w:rsidRPr="00727A0C">
        <w:rPr>
          <w:sz w:val="28"/>
          <w:szCs w:val="28"/>
        </w:rPr>
        <w:t>Мурашинском</w:t>
      </w:r>
      <w:proofErr w:type="spellEnd"/>
      <w:r w:rsidR="00CB40B2" w:rsidRPr="00727A0C">
        <w:rPr>
          <w:sz w:val="28"/>
          <w:szCs w:val="28"/>
        </w:rPr>
        <w:t xml:space="preserve"> район</w:t>
      </w:r>
      <w:r w:rsidR="008E1672" w:rsidRPr="00727A0C">
        <w:rPr>
          <w:sz w:val="28"/>
          <w:szCs w:val="28"/>
        </w:rPr>
        <w:t>ах</w:t>
      </w:r>
      <w:r w:rsidR="00CB40B2" w:rsidRPr="00727A0C">
        <w:rPr>
          <w:sz w:val="28"/>
          <w:szCs w:val="28"/>
        </w:rPr>
        <w:t xml:space="preserve"> провели </w:t>
      </w:r>
      <w:r w:rsidR="008E1672" w:rsidRPr="00727A0C">
        <w:rPr>
          <w:sz w:val="28"/>
          <w:szCs w:val="28"/>
        </w:rPr>
        <w:t xml:space="preserve">семинары и </w:t>
      </w:r>
      <w:r w:rsidR="00CB40B2" w:rsidRPr="00727A0C">
        <w:rPr>
          <w:sz w:val="28"/>
          <w:szCs w:val="28"/>
        </w:rPr>
        <w:t>методический день по подготовке к Году экологии</w:t>
      </w:r>
    </w:p>
    <w:p w:rsidR="00E84972" w:rsidRPr="00727A0C" w:rsidRDefault="002B1999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Перечислю наиболее интересные мероприятия: </w:t>
      </w:r>
      <w:r w:rsidR="00CB40B2" w:rsidRPr="00727A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27A0C">
        <w:rPr>
          <w:rFonts w:ascii="Times New Roman" w:hAnsi="Times New Roman" w:cs="Times New Roman"/>
          <w:sz w:val="28"/>
          <w:szCs w:val="28"/>
        </w:rPr>
        <w:t xml:space="preserve">айонный конкурс профессионального мастерства среди библиотекарей «Экологический репортаж» в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районе, Школа руководителя  по теме «Экологическое воспитание в контексте библиотечной деятельности» в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CB40B2" w:rsidRPr="00727A0C">
        <w:rPr>
          <w:rFonts w:ascii="Times New Roman" w:hAnsi="Times New Roman" w:cs="Times New Roman"/>
          <w:sz w:val="28"/>
          <w:szCs w:val="28"/>
        </w:rPr>
        <w:t>, р</w:t>
      </w:r>
      <w:r w:rsidR="004056B3" w:rsidRPr="00727A0C">
        <w:rPr>
          <w:rFonts w:ascii="Times New Roman" w:hAnsi="Times New Roman" w:cs="Times New Roman"/>
          <w:sz w:val="28"/>
          <w:szCs w:val="28"/>
        </w:rPr>
        <w:t xml:space="preserve">айонный конкурс «Экологии двери открыты» </w:t>
      </w:r>
      <w:proofErr w:type="gramStart"/>
      <w:r w:rsidR="004056B3" w:rsidRPr="00727A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56B3" w:rsidRPr="0072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6B3" w:rsidRPr="00727A0C">
        <w:rPr>
          <w:rFonts w:ascii="Times New Roman" w:hAnsi="Times New Roman" w:cs="Times New Roman"/>
          <w:sz w:val="28"/>
          <w:szCs w:val="28"/>
        </w:rPr>
        <w:t>Санчурском</w:t>
      </w:r>
      <w:proofErr w:type="gramEnd"/>
      <w:r w:rsidR="004056B3" w:rsidRPr="00727A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B40B2" w:rsidRPr="00727A0C">
        <w:rPr>
          <w:rFonts w:ascii="Times New Roman" w:hAnsi="Times New Roman" w:cs="Times New Roman"/>
          <w:sz w:val="28"/>
          <w:szCs w:val="28"/>
        </w:rPr>
        <w:t>, к</w:t>
      </w:r>
      <w:r w:rsidR="00E84972" w:rsidRPr="00727A0C">
        <w:rPr>
          <w:rFonts w:ascii="Times New Roman" w:hAnsi="Times New Roman" w:cs="Times New Roman"/>
          <w:sz w:val="28"/>
          <w:szCs w:val="28"/>
        </w:rPr>
        <w:t xml:space="preserve">онсультация  по теме </w:t>
      </w:r>
      <w:r w:rsidR="00E84972" w:rsidRPr="00727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4972" w:rsidRPr="007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«Биологическое разнообразие в литературе и кино» в г. </w:t>
      </w:r>
      <w:proofErr w:type="spellStart"/>
      <w:r w:rsidR="00E84972" w:rsidRPr="0072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Кирово-Чепецке</w:t>
      </w:r>
      <w:proofErr w:type="spellEnd"/>
      <w:r w:rsidR="003D5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6CF" w:rsidRDefault="00E84972" w:rsidP="00727A0C">
      <w:pPr>
        <w:pStyle w:val="ConsPlusNormal"/>
        <w:ind w:left="-426" w:firstLine="568"/>
        <w:jc w:val="both"/>
        <w:rPr>
          <w:sz w:val="28"/>
          <w:szCs w:val="28"/>
        </w:rPr>
      </w:pPr>
      <w:r w:rsidRPr="00727A0C">
        <w:rPr>
          <w:sz w:val="28"/>
          <w:szCs w:val="28"/>
        </w:rPr>
        <w:t>Цикл</w:t>
      </w:r>
      <w:r w:rsidR="004C66CF">
        <w:rPr>
          <w:sz w:val="28"/>
          <w:szCs w:val="28"/>
        </w:rPr>
        <w:t>ы</w:t>
      </w:r>
      <w:r w:rsidRPr="00727A0C">
        <w:rPr>
          <w:sz w:val="28"/>
          <w:szCs w:val="28"/>
        </w:rPr>
        <w:t xml:space="preserve"> мероприятий проведен</w:t>
      </w:r>
      <w:r w:rsidR="00F46565" w:rsidRPr="00727A0C">
        <w:rPr>
          <w:sz w:val="28"/>
          <w:szCs w:val="28"/>
        </w:rPr>
        <w:t>ы</w:t>
      </w:r>
      <w:r w:rsidR="004C66CF">
        <w:rPr>
          <w:sz w:val="28"/>
          <w:szCs w:val="28"/>
        </w:rPr>
        <w:t>:</w:t>
      </w:r>
      <w:r w:rsidRPr="00727A0C">
        <w:rPr>
          <w:sz w:val="28"/>
          <w:szCs w:val="28"/>
        </w:rPr>
        <w:t xml:space="preserve"> </w:t>
      </w:r>
    </w:p>
    <w:p w:rsidR="004C66CF" w:rsidRDefault="00E84972" w:rsidP="00727A0C">
      <w:pPr>
        <w:pStyle w:val="ConsPlusNormal"/>
        <w:ind w:left="-426" w:firstLine="568"/>
        <w:jc w:val="both"/>
        <w:rPr>
          <w:sz w:val="28"/>
          <w:szCs w:val="28"/>
        </w:rPr>
      </w:pPr>
      <w:r w:rsidRPr="00727A0C">
        <w:rPr>
          <w:sz w:val="28"/>
          <w:szCs w:val="28"/>
        </w:rPr>
        <w:t xml:space="preserve">в </w:t>
      </w:r>
      <w:proofErr w:type="spellStart"/>
      <w:r w:rsidRPr="00727A0C">
        <w:rPr>
          <w:sz w:val="28"/>
          <w:szCs w:val="28"/>
        </w:rPr>
        <w:t>Кирово-Чепецком</w:t>
      </w:r>
      <w:proofErr w:type="spellEnd"/>
      <w:r w:rsidRPr="00727A0C">
        <w:rPr>
          <w:sz w:val="28"/>
          <w:szCs w:val="28"/>
        </w:rPr>
        <w:t xml:space="preserve"> районе – семинар, круглый стол, консультации, презентация экологического ресурса «Экологическое лото» и др.</w:t>
      </w:r>
      <w:r w:rsidR="00F46565" w:rsidRPr="00727A0C">
        <w:rPr>
          <w:sz w:val="28"/>
          <w:szCs w:val="28"/>
        </w:rPr>
        <w:t xml:space="preserve">, </w:t>
      </w:r>
    </w:p>
    <w:p w:rsidR="004C66CF" w:rsidRDefault="00F46565" w:rsidP="00727A0C">
      <w:pPr>
        <w:pStyle w:val="ConsPlusNormal"/>
        <w:ind w:left="-426" w:firstLine="568"/>
        <w:jc w:val="both"/>
        <w:rPr>
          <w:sz w:val="28"/>
          <w:szCs w:val="28"/>
        </w:rPr>
      </w:pPr>
      <w:r w:rsidRPr="00727A0C">
        <w:rPr>
          <w:sz w:val="28"/>
          <w:szCs w:val="28"/>
        </w:rPr>
        <w:t xml:space="preserve">в </w:t>
      </w:r>
      <w:proofErr w:type="spellStart"/>
      <w:r w:rsidRPr="00727A0C">
        <w:rPr>
          <w:sz w:val="28"/>
          <w:szCs w:val="28"/>
        </w:rPr>
        <w:t>Вятско-Полянском</w:t>
      </w:r>
      <w:proofErr w:type="spellEnd"/>
      <w:r w:rsidRPr="00727A0C">
        <w:rPr>
          <w:sz w:val="28"/>
          <w:szCs w:val="28"/>
        </w:rPr>
        <w:t xml:space="preserve"> – методические дни, подготовка к Году экологии, </w:t>
      </w:r>
    </w:p>
    <w:p w:rsidR="004C66CF" w:rsidRDefault="00F46565" w:rsidP="00727A0C">
      <w:pPr>
        <w:pStyle w:val="ConsPlusNormal"/>
        <w:ind w:left="-426" w:firstLine="568"/>
        <w:jc w:val="both"/>
        <w:rPr>
          <w:sz w:val="28"/>
          <w:szCs w:val="28"/>
        </w:rPr>
      </w:pPr>
      <w:r w:rsidRPr="00727A0C">
        <w:rPr>
          <w:sz w:val="28"/>
          <w:szCs w:val="28"/>
        </w:rPr>
        <w:t xml:space="preserve">в </w:t>
      </w:r>
      <w:proofErr w:type="spellStart"/>
      <w:r w:rsidRPr="00727A0C">
        <w:rPr>
          <w:sz w:val="28"/>
          <w:szCs w:val="28"/>
        </w:rPr>
        <w:t>Афанасьевском</w:t>
      </w:r>
      <w:proofErr w:type="spellEnd"/>
      <w:r w:rsidRPr="00727A0C">
        <w:rPr>
          <w:sz w:val="28"/>
          <w:szCs w:val="28"/>
        </w:rPr>
        <w:t xml:space="preserve"> районе – семинар, заседания методического совета, подведение итогов конкурсов</w:t>
      </w:r>
      <w:r w:rsidR="004C66CF">
        <w:rPr>
          <w:sz w:val="28"/>
          <w:szCs w:val="28"/>
        </w:rPr>
        <w:t>,</w:t>
      </w:r>
      <w:r w:rsidR="00CB40B2" w:rsidRPr="00727A0C">
        <w:rPr>
          <w:sz w:val="28"/>
          <w:szCs w:val="28"/>
        </w:rPr>
        <w:t xml:space="preserve"> </w:t>
      </w:r>
    </w:p>
    <w:p w:rsidR="00E84972" w:rsidRPr="00727A0C" w:rsidRDefault="00CB40B2" w:rsidP="00727A0C">
      <w:pPr>
        <w:pStyle w:val="ConsPlusNormal"/>
        <w:ind w:left="-426" w:firstLine="568"/>
        <w:jc w:val="both"/>
        <w:rPr>
          <w:sz w:val="28"/>
          <w:szCs w:val="28"/>
        </w:rPr>
      </w:pPr>
      <w:proofErr w:type="gramStart"/>
      <w:r w:rsidRPr="00727A0C">
        <w:rPr>
          <w:sz w:val="28"/>
          <w:szCs w:val="28"/>
        </w:rPr>
        <w:t>в</w:t>
      </w:r>
      <w:proofErr w:type="gramEnd"/>
      <w:r w:rsidRPr="00727A0C">
        <w:rPr>
          <w:sz w:val="28"/>
          <w:szCs w:val="28"/>
        </w:rPr>
        <w:t xml:space="preserve"> </w:t>
      </w:r>
      <w:proofErr w:type="gramStart"/>
      <w:r w:rsidRPr="00727A0C">
        <w:rPr>
          <w:sz w:val="28"/>
          <w:szCs w:val="28"/>
        </w:rPr>
        <w:t>Омутнинском</w:t>
      </w:r>
      <w:proofErr w:type="gramEnd"/>
      <w:r w:rsidRPr="00727A0C">
        <w:rPr>
          <w:sz w:val="28"/>
          <w:szCs w:val="28"/>
        </w:rPr>
        <w:t xml:space="preserve"> районе - Методическая площадка «</w:t>
      </w:r>
      <w:proofErr w:type="spellStart"/>
      <w:r w:rsidRPr="00727A0C">
        <w:rPr>
          <w:sz w:val="28"/>
          <w:szCs w:val="28"/>
        </w:rPr>
        <w:t>Экодайвинг</w:t>
      </w:r>
      <w:proofErr w:type="spellEnd"/>
      <w:r w:rsidRPr="00727A0C">
        <w:rPr>
          <w:sz w:val="28"/>
          <w:szCs w:val="28"/>
        </w:rPr>
        <w:t xml:space="preserve">», </w:t>
      </w:r>
      <w:r w:rsidR="008E1672" w:rsidRPr="00727A0C">
        <w:rPr>
          <w:sz w:val="28"/>
          <w:szCs w:val="28"/>
        </w:rPr>
        <w:t xml:space="preserve">а также </w:t>
      </w:r>
      <w:r w:rsidRPr="00727A0C">
        <w:rPr>
          <w:sz w:val="28"/>
          <w:szCs w:val="28"/>
        </w:rPr>
        <w:t xml:space="preserve">на базе Дворца металлургов - </w:t>
      </w:r>
      <w:r w:rsidRPr="00727A0C">
        <w:rPr>
          <w:bCs/>
          <w:color w:val="000000"/>
          <w:sz w:val="28"/>
          <w:szCs w:val="28"/>
        </w:rPr>
        <w:t xml:space="preserve">Методическая площадка «Экология для всех» </w:t>
      </w:r>
      <w:r w:rsidR="008E1672" w:rsidRPr="00727A0C">
        <w:rPr>
          <w:bCs/>
          <w:color w:val="000000"/>
          <w:sz w:val="28"/>
          <w:szCs w:val="28"/>
        </w:rPr>
        <w:t>и э</w:t>
      </w:r>
      <w:r w:rsidRPr="00727A0C">
        <w:rPr>
          <w:bCs/>
          <w:color w:val="000000"/>
          <w:sz w:val="28"/>
          <w:szCs w:val="28"/>
        </w:rPr>
        <w:t>кологическая программа «Пешком с мешком»</w:t>
      </w:r>
      <w:r w:rsidR="004C66CF">
        <w:rPr>
          <w:bCs/>
          <w:color w:val="000000"/>
          <w:sz w:val="28"/>
          <w:szCs w:val="28"/>
        </w:rPr>
        <w:t>.</w:t>
      </w:r>
      <w:r w:rsidRPr="00727A0C">
        <w:rPr>
          <w:bCs/>
          <w:color w:val="000000"/>
          <w:sz w:val="28"/>
          <w:szCs w:val="28"/>
        </w:rPr>
        <w:t xml:space="preserve"> </w:t>
      </w:r>
      <w:r w:rsidRPr="00727A0C">
        <w:rPr>
          <w:sz w:val="28"/>
          <w:szCs w:val="28"/>
        </w:rPr>
        <w:t xml:space="preserve"> </w:t>
      </w:r>
    </w:p>
    <w:p w:rsidR="00F46565" w:rsidRPr="00727A0C" w:rsidRDefault="00F46565" w:rsidP="00727A0C">
      <w:pPr>
        <w:pStyle w:val="ConsPlusNormal"/>
        <w:ind w:left="-426" w:firstLine="568"/>
        <w:jc w:val="both"/>
        <w:rPr>
          <w:sz w:val="28"/>
          <w:szCs w:val="28"/>
        </w:rPr>
      </w:pPr>
    </w:p>
    <w:p w:rsidR="006939CB" w:rsidRDefault="006939CB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66">
        <w:rPr>
          <w:rFonts w:ascii="Times New Roman" w:hAnsi="Times New Roman" w:cs="Times New Roman"/>
          <w:b/>
          <w:sz w:val="28"/>
          <w:szCs w:val="28"/>
        </w:rPr>
        <w:t>8. Информация о реализации системы мероприятий в сфере экологического просвещения в библиотеках</w:t>
      </w:r>
    </w:p>
    <w:p w:rsidR="00D35866" w:rsidRPr="00D35866" w:rsidRDefault="00D3586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3B6" w:rsidRPr="00727A0C" w:rsidRDefault="006953B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этому пункту не поступила из  </w:t>
      </w:r>
      <w:r w:rsidR="003D45AE" w:rsidRPr="00727A0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(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Малмыжский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Немский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Слободской</w:t>
      </w:r>
      <w:proofErr w:type="gram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eastAsia="ru-RU"/>
        </w:rPr>
        <w:t>Уржумский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(не правильно заполнили)).</w:t>
      </w:r>
    </w:p>
    <w:p w:rsidR="002A3587" w:rsidRPr="00727A0C" w:rsidRDefault="002A358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Всего в Кировской области – 907 библиотек (</w:t>
      </w:r>
      <w:r w:rsidR="002105D6" w:rsidRPr="00727A0C">
        <w:rPr>
          <w:rFonts w:ascii="Times New Roman" w:hAnsi="Times New Roman" w:cs="Times New Roman"/>
          <w:sz w:val="28"/>
          <w:szCs w:val="28"/>
        </w:rPr>
        <w:t>2 областные, остальные муниципальные).</w:t>
      </w:r>
    </w:p>
    <w:p w:rsidR="006939CB" w:rsidRPr="00727A0C" w:rsidRDefault="003D16D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Согласно представленным</w:t>
      </w:r>
      <w:r w:rsidR="00C51544" w:rsidRPr="00727A0C">
        <w:rPr>
          <w:rFonts w:ascii="Times New Roman" w:hAnsi="Times New Roman" w:cs="Times New Roman"/>
          <w:sz w:val="28"/>
          <w:szCs w:val="28"/>
        </w:rPr>
        <w:t xml:space="preserve"> данным в</w:t>
      </w:r>
      <w:r w:rsidR="006953B6" w:rsidRPr="00727A0C">
        <w:rPr>
          <w:rFonts w:ascii="Times New Roman" w:hAnsi="Times New Roman" w:cs="Times New Roman"/>
          <w:sz w:val="28"/>
          <w:szCs w:val="28"/>
        </w:rPr>
        <w:t xml:space="preserve">едут работу по экологическому просвещению </w:t>
      </w:r>
      <w:r w:rsidR="00A4166F" w:rsidRPr="00727A0C">
        <w:rPr>
          <w:rFonts w:ascii="Times New Roman" w:hAnsi="Times New Roman" w:cs="Times New Roman"/>
          <w:sz w:val="28"/>
          <w:szCs w:val="28"/>
        </w:rPr>
        <w:t>–</w:t>
      </w:r>
      <w:r w:rsidR="006953B6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A4166F" w:rsidRPr="00727A0C">
        <w:rPr>
          <w:rFonts w:ascii="Times New Roman" w:hAnsi="Times New Roman" w:cs="Times New Roman"/>
          <w:sz w:val="28"/>
          <w:szCs w:val="28"/>
        </w:rPr>
        <w:t xml:space="preserve">369. </w:t>
      </w:r>
    </w:p>
    <w:p w:rsidR="0050058B" w:rsidRPr="00727A0C" w:rsidRDefault="003D16D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0C">
        <w:rPr>
          <w:rFonts w:ascii="Times New Roman" w:hAnsi="Times New Roman" w:cs="Times New Roman"/>
          <w:sz w:val="28"/>
          <w:szCs w:val="28"/>
        </w:rPr>
        <w:t>По массовости, то есть экологическим просвещением занимаются все или почти все библиотеки района, можно отметить на хорошем уровне работу</w:t>
      </w:r>
      <w:r w:rsidR="0050058B" w:rsidRPr="00727A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Верхошижемском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(14/14),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Оричевском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(21/20), Орловском (16/15),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Пижанском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(17/16), Сунском (15/14),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(14/13),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(20/18) районах, городах Вятские Поляны (4/3) и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(11/8).</w:t>
      </w:r>
      <w:proofErr w:type="gram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Несколько меньше данный показатель в </w:t>
      </w:r>
      <w:proofErr w:type="gramStart"/>
      <w:r w:rsidR="0050058B" w:rsidRPr="00727A0C">
        <w:rPr>
          <w:rFonts w:ascii="Times New Roman" w:hAnsi="Times New Roman" w:cs="Times New Roman"/>
          <w:sz w:val="28"/>
          <w:szCs w:val="28"/>
        </w:rPr>
        <w:t>Верхнекамском</w:t>
      </w:r>
      <w:proofErr w:type="gramEnd"/>
      <w:r w:rsidR="0050058B" w:rsidRPr="00727A0C">
        <w:rPr>
          <w:rFonts w:ascii="Times New Roman" w:hAnsi="Times New Roman" w:cs="Times New Roman"/>
          <w:sz w:val="28"/>
          <w:szCs w:val="28"/>
        </w:rPr>
        <w:t xml:space="preserve"> (21/16), </w:t>
      </w:r>
      <w:proofErr w:type="spellStart"/>
      <w:r w:rsidR="0050058B" w:rsidRPr="00727A0C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50058B" w:rsidRPr="00727A0C">
        <w:rPr>
          <w:rFonts w:ascii="Times New Roman" w:hAnsi="Times New Roman" w:cs="Times New Roman"/>
          <w:sz w:val="28"/>
          <w:szCs w:val="28"/>
        </w:rPr>
        <w:t xml:space="preserve"> (25/21), </w:t>
      </w:r>
      <w:proofErr w:type="spellStart"/>
      <w:r w:rsidR="009F68A5" w:rsidRPr="00727A0C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="009F68A5" w:rsidRPr="00727A0C">
        <w:rPr>
          <w:rFonts w:ascii="Times New Roman" w:hAnsi="Times New Roman" w:cs="Times New Roman"/>
          <w:sz w:val="28"/>
          <w:szCs w:val="28"/>
        </w:rPr>
        <w:t xml:space="preserve"> (20/16), </w:t>
      </w:r>
      <w:proofErr w:type="spellStart"/>
      <w:r w:rsidR="0050058B" w:rsidRPr="00727A0C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="0050058B" w:rsidRPr="00727A0C">
        <w:rPr>
          <w:rFonts w:ascii="Times New Roman" w:hAnsi="Times New Roman" w:cs="Times New Roman"/>
          <w:sz w:val="28"/>
          <w:szCs w:val="28"/>
        </w:rPr>
        <w:t xml:space="preserve"> (24/17), Нагорском (22/17), Нолинском (28/21), Омутнинском (28/17), </w:t>
      </w:r>
      <w:proofErr w:type="spellStart"/>
      <w:r w:rsidR="00340EDB" w:rsidRPr="00727A0C"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 w:rsidR="00340EDB" w:rsidRPr="00727A0C">
        <w:rPr>
          <w:rFonts w:ascii="Times New Roman" w:hAnsi="Times New Roman" w:cs="Times New Roman"/>
          <w:sz w:val="28"/>
          <w:szCs w:val="28"/>
        </w:rPr>
        <w:t xml:space="preserve"> (18/14)</w:t>
      </w:r>
      <w:r w:rsidR="009F68A5" w:rsidRPr="00727A0C">
        <w:rPr>
          <w:rFonts w:ascii="Times New Roman" w:hAnsi="Times New Roman" w:cs="Times New Roman"/>
          <w:sz w:val="28"/>
          <w:szCs w:val="28"/>
        </w:rPr>
        <w:t xml:space="preserve"> и</w:t>
      </w:r>
      <w:r w:rsidR="00340EDB" w:rsidRPr="00727A0C">
        <w:rPr>
          <w:rFonts w:ascii="Times New Roman" w:hAnsi="Times New Roman" w:cs="Times New Roman"/>
          <w:sz w:val="28"/>
          <w:szCs w:val="28"/>
        </w:rPr>
        <w:t xml:space="preserve"> Советском (30/26)</w:t>
      </w:r>
      <w:r w:rsidR="009F68A5" w:rsidRPr="00727A0C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7739E6">
        <w:rPr>
          <w:rFonts w:ascii="Times New Roman" w:hAnsi="Times New Roman" w:cs="Times New Roman"/>
          <w:sz w:val="28"/>
          <w:szCs w:val="28"/>
        </w:rPr>
        <w:t>.</w:t>
      </w:r>
      <w:r w:rsidR="0050058B" w:rsidRPr="007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D6" w:rsidRPr="00727A0C" w:rsidRDefault="002105D6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Кол-во участников меро</w:t>
      </w:r>
      <w:r w:rsidR="008C7ACD" w:rsidRPr="00727A0C">
        <w:rPr>
          <w:rFonts w:ascii="Times New Roman" w:hAnsi="Times New Roman"/>
          <w:sz w:val="28"/>
          <w:szCs w:val="28"/>
        </w:rPr>
        <w:t>приятий – 44</w:t>
      </w:r>
      <w:r w:rsidR="00C77283" w:rsidRPr="00727A0C">
        <w:rPr>
          <w:rFonts w:ascii="Times New Roman" w:hAnsi="Times New Roman"/>
          <w:sz w:val="28"/>
          <w:szCs w:val="28"/>
        </w:rPr>
        <w:t xml:space="preserve"> </w:t>
      </w:r>
      <w:r w:rsidR="00CE4B3A" w:rsidRPr="00727A0C">
        <w:rPr>
          <w:rFonts w:ascii="Times New Roman" w:hAnsi="Times New Roman"/>
          <w:sz w:val="28"/>
          <w:szCs w:val="28"/>
        </w:rPr>
        <w:t>613</w:t>
      </w:r>
      <w:r w:rsidR="008C7ACD" w:rsidRPr="00727A0C">
        <w:rPr>
          <w:rFonts w:ascii="Times New Roman" w:hAnsi="Times New Roman"/>
          <w:sz w:val="28"/>
          <w:szCs w:val="28"/>
        </w:rPr>
        <w:t xml:space="preserve"> (дошкольники, учащиеся, взрослое население).</w:t>
      </w:r>
    </w:p>
    <w:p w:rsidR="002105D6" w:rsidRPr="00727A0C" w:rsidRDefault="002105D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Кол-во мероприятий в рамках библиотечных экологических программ и клубов </w:t>
      </w:r>
      <w:r w:rsidR="00C51544" w:rsidRPr="00727A0C">
        <w:rPr>
          <w:rFonts w:ascii="Times New Roman" w:hAnsi="Times New Roman" w:cs="Times New Roman"/>
          <w:sz w:val="28"/>
          <w:szCs w:val="28"/>
        </w:rPr>
        <w:t xml:space="preserve">за </w:t>
      </w:r>
      <w:r w:rsidRPr="00727A0C">
        <w:rPr>
          <w:rFonts w:ascii="Times New Roman" w:hAnsi="Times New Roman" w:cs="Times New Roman"/>
          <w:sz w:val="28"/>
          <w:szCs w:val="28"/>
        </w:rPr>
        <w:t>2016 год:</w:t>
      </w:r>
      <w:r w:rsidR="008C7ACD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C77283" w:rsidRPr="00727A0C">
        <w:rPr>
          <w:rFonts w:ascii="Times New Roman" w:hAnsi="Times New Roman" w:cs="Times New Roman"/>
          <w:sz w:val="28"/>
          <w:szCs w:val="28"/>
        </w:rPr>
        <w:t xml:space="preserve">29 </w:t>
      </w:r>
      <w:r w:rsidR="00CE4B3A" w:rsidRPr="00727A0C">
        <w:rPr>
          <w:rFonts w:ascii="Times New Roman" w:hAnsi="Times New Roman" w:cs="Times New Roman"/>
          <w:sz w:val="28"/>
          <w:szCs w:val="28"/>
        </w:rPr>
        <w:t>241</w:t>
      </w:r>
      <w:r w:rsidR="00C77283" w:rsidRPr="00727A0C">
        <w:rPr>
          <w:rFonts w:ascii="Times New Roman" w:hAnsi="Times New Roman" w:cs="Times New Roman"/>
          <w:sz w:val="28"/>
          <w:szCs w:val="28"/>
        </w:rPr>
        <w:t>.</w:t>
      </w:r>
    </w:p>
    <w:p w:rsidR="002105D6" w:rsidRPr="00727A0C" w:rsidRDefault="002105D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Кол-во библиотечных экологических программ и библиотечных экологических клубов:</w:t>
      </w:r>
      <w:r w:rsidR="00C51544" w:rsidRPr="00727A0C">
        <w:rPr>
          <w:rFonts w:ascii="Times New Roman" w:hAnsi="Times New Roman" w:cs="Times New Roman"/>
          <w:sz w:val="28"/>
          <w:szCs w:val="28"/>
        </w:rPr>
        <w:t xml:space="preserve"> 1</w:t>
      </w:r>
      <w:r w:rsidR="00CE4B3A" w:rsidRPr="00727A0C">
        <w:rPr>
          <w:rFonts w:ascii="Times New Roman" w:hAnsi="Times New Roman" w:cs="Times New Roman"/>
          <w:sz w:val="28"/>
          <w:szCs w:val="28"/>
        </w:rPr>
        <w:t>74</w:t>
      </w:r>
      <w:r w:rsidR="00C51544" w:rsidRPr="00727A0C">
        <w:rPr>
          <w:rFonts w:ascii="Times New Roman" w:hAnsi="Times New Roman" w:cs="Times New Roman"/>
          <w:sz w:val="28"/>
          <w:szCs w:val="28"/>
        </w:rPr>
        <w:t xml:space="preserve"> (клубов </w:t>
      </w:r>
      <w:r w:rsidR="0050058B" w:rsidRPr="00727A0C">
        <w:rPr>
          <w:rFonts w:ascii="Times New Roman" w:hAnsi="Times New Roman" w:cs="Times New Roman"/>
          <w:sz w:val="28"/>
          <w:szCs w:val="28"/>
        </w:rPr>
        <w:t>–</w:t>
      </w:r>
      <w:r w:rsidR="00C51544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727A0C">
        <w:rPr>
          <w:rFonts w:ascii="Times New Roman" w:hAnsi="Times New Roman" w:cs="Times New Roman"/>
          <w:sz w:val="28"/>
          <w:szCs w:val="28"/>
        </w:rPr>
        <w:t>8</w:t>
      </w:r>
      <w:r w:rsidR="00CE4B3A" w:rsidRPr="00727A0C">
        <w:rPr>
          <w:rFonts w:ascii="Times New Roman" w:hAnsi="Times New Roman" w:cs="Times New Roman"/>
          <w:sz w:val="28"/>
          <w:szCs w:val="28"/>
        </w:rPr>
        <w:t>5</w:t>
      </w:r>
      <w:r w:rsidR="0050058B" w:rsidRPr="00727A0C">
        <w:rPr>
          <w:rFonts w:ascii="Times New Roman" w:hAnsi="Times New Roman" w:cs="Times New Roman"/>
          <w:sz w:val="28"/>
          <w:szCs w:val="28"/>
        </w:rPr>
        <w:t>).</w:t>
      </w:r>
    </w:p>
    <w:p w:rsidR="008826E4" w:rsidRPr="00727A0C" w:rsidRDefault="008826E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0C">
        <w:rPr>
          <w:rFonts w:ascii="Times New Roman" w:hAnsi="Times New Roman" w:cs="Times New Roman"/>
          <w:sz w:val="28"/>
          <w:szCs w:val="28"/>
        </w:rPr>
        <w:t xml:space="preserve">За 2016 год выпущено 196 буклетов, памяток и рекомендательных списков литературы, в том числе такие как «Мифы и легенды озера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Лежнинское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Пижанской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ЦБС, «Враг – борщевик»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библиотека, «Экология – предмет: интересно или нет?» центральная детская библиотека Зуевского района, «10 заповедей семейной экологии»,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центральная библиотека, «Правила поведения на природе»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Перевозская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СБФ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98616A" w:rsidRPr="00727A0C" w:rsidRDefault="008826E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Отмечу также ряд интересных изданий </w:t>
      </w:r>
      <w:r w:rsidR="00231879" w:rsidRPr="00727A0C">
        <w:rPr>
          <w:rFonts w:ascii="Times New Roman" w:hAnsi="Times New Roman" w:cs="Times New Roman"/>
          <w:sz w:val="28"/>
          <w:szCs w:val="28"/>
        </w:rPr>
        <w:t>– сборник «долгое эхо Чернобыля»</w:t>
      </w:r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Даровская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центральная библиотека; б</w:t>
      </w:r>
      <w:r w:rsidR="00231879" w:rsidRPr="00727A0C">
        <w:rPr>
          <w:rFonts w:ascii="Times New Roman" w:hAnsi="Times New Roman" w:cs="Times New Roman"/>
          <w:sz w:val="28"/>
          <w:szCs w:val="28"/>
        </w:rPr>
        <w:t xml:space="preserve">рошюра: «На </w:t>
      </w:r>
      <w:proofErr w:type="spellStart"/>
      <w:r w:rsidR="00231879" w:rsidRPr="00727A0C">
        <w:rPr>
          <w:rFonts w:ascii="Times New Roman" w:hAnsi="Times New Roman" w:cs="Times New Roman"/>
          <w:sz w:val="28"/>
          <w:szCs w:val="28"/>
        </w:rPr>
        <w:t>Каринской</w:t>
      </w:r>
      <w:proofErr w:type="spellEnd"/>
      <w:r w:rsidR="00231879" w:rsidRPr="00727A0C">
        <w:rPr>
          <w:rFonts w:ascii="Times New Roman" w:hAnsi="Times New Roman" w:cs="Times New Roman"/>
          <w:sz w:val="28"/>
          <w:szCs w:val="28"/>
        </w:rPr>
        <w:t xml:space="preserve"> земле. Реки вокруг села»  (</w:t>
      </w:r>
      <w:proofErr w:type="spellStart"/>
      <w:r w:rsidR="00231879" w:rsidRPr="00727A0C">
        <w:rPr>
          <w:rFonts w:ascii="Times New Roman" w:hAnsi="Times New Roman" w:cs="Times New Roman"/>
          <w:sz w:val="28"/>
          <w:szCs w:val="28"/>
        </w:rPr>
        <w:t>Каринская</w:t>
      </w:r>
      <w:proofErr w:type="spellEnd"/>
      <w:r w:rsidR="00231879" w:rsidRPr="00727A0C">
        <w:rPr>
          <w:rFonts w:ascii="Times New Roman" w:hAnsi="Times New Roman" w:cs="Times New Roman"/>
          <w:sz w:val="28"/>
          <w:szCs w:val="28"/>
        </w:rPr>
        <w:t xml:space="preserve"> библиотека)</w:t>
      </w:r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r w:rsidR="0098616A" w:rsidRPr="00727A0C">
        <w:rPr>
          <w:rFonts w:ascii="Times New Roman" w:hAnsi="Times New Roman" w:cs="Times New Roman"/>
          <w:sz w:val="28"/>
          <w:szCs w:val="28"/>
        </w:rPr>
        <w:t xml:space="preserve">2 дайджеста для воспитателей детского сада «Экологические игры». </w:t>
      </w:r>
      <w:proofErr w:type="spellStart"/>
      <w:r w:rsidR="0098616A" w:rsidRPr="00727A0C">
        <w:rPr>
          <w:rFonts w:ascii="Times New Roman" w:hAnsi="Times New Roman" w:cs="Times New Roman"/>
          <w:sz w:val="28"/>
          <w:szCs w:val="28"/>
        </w:rPr>
        <w:t>Большеперелазская</w:t>
      </w:r>
      <w:proofErr w:type="spellEnd"/>
      <w:r w:rsidR="0098616A" w:rsidRPr="00727A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98616A" w:rsidRPr="00727A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8616A" w:rsidRPr="00727A0C">
        <w:rPr>
          <w:rFonts w:ascii="Times New Roman" w:hAnsi="Times New Roman" w:cs="Times New Roman"/>
          <w:sz w:val="28"/>
          <w:szCs w:val="28"/>
        </w:rPr>
        <w:t xml:space="preserve">иблиотека </w:t>
      </w:r>
      <w:proofErr w:type="spellStart"/>
      <w:r w:rsidR="0098616A" w:rsidRPr="00727A0C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="0098616A" w:rsidRPr="00727A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A0C">
        <w:rPr>
          <w:rFonts w:ascii="Times New Roman" w:hAnsi="Times New Roman" w:cs="Times New Roman"/>
          <w:sz w:val="28"/>
          <w:szCs w:val="28"/>
        </w:rPr>
        <w:t>, 5 интернет альбомов с фотографиями родной природы, размещенных на сайте «Одноклассники.</w:t>
      </w:r>
      <w:proofErr w:type="spellStart"/>
      <w:r w:rsidRPr="00727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», Таврической библиотека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0F66" w:rsidRPr="00727A0C" w:rsidRDefault="002E0F66" w:rsidP="004C66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Библиотеки также активно проводят субботники – всего их было порядка 800, расчищают берега рек и обустраивают родники – 29.</w:t>
      </w:r>
    </w:p>
    <w:p w:rsidR="008826E4" w:rsidRPr="00727A0C" w:rsidRDefault="004C66CF" w:rsidP="004C66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 н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есколько </w:t>
      </w:r>
      <w:r>
        <w:rPr>
          <w:rFonts w:ascii="Times New Roman" w:hAnsi="Times New Roman" w:cs="Times New Roman"/>
          <w:sz w:val="28"/>
          <w:szCs w:val="28"/>
        </w:rPr>
        <w:t>положительных моментов</w:t>
      </w:r>
      <w:r w:rsidR="002832B7" w:rsidRPr="00727A0C">
        <w:rPr>
          <w:rFonts w:ascii="Times New Roman" w:hAnsi="Times New Roman" w:cs="Times New Roman"/>
          <w:sz w:val="28"/>
          <w:szCs w:val="28"/>
        </w:rPr>
        <w:t>:</w:t>
      </w:r>
    </w:p>
    <w:p w:rsidR="008826E4" w:rsidRPr="00727A0C" w:rsidRDefault="008826E4" w:rsidP="004C66CF">
      <w:pPr>
        <w:tabs>
          <w:tab w:val="left" w:pos="709"/>
        </w:tabs>
        <w:spacing w:after="0" w:line="240" w:lineRule="auto"/>
        <w:ind w:left="-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A0C">
        <w:rPr>
          <w:rFonts w:ascii="Times New Roman" w:eastAsia="Calibri" w:hAnsi="Times New Roman" w:cs="Times New Roman"/>
          <w:sz w:val="28"/>
          <w:szCs w:val="28"/>
        </w:rPr>
        <w:t xml:space="preserve">стабильность, много лет в </w:t>
      </w:r>
      <w:proofErr w:type="spellStart"/>
      <w:r w:rsidRPr="00727A0C">
        <w:rPr>
          <w:rFonts w:ascii="Times New Roman" w:eastAsia="Calibri" w:hAnsi="Times New Roman" w:cs="Times New Roman"/>
          <w:sz w:val="28"/>
          <w:szCs w:val="28"/>
        </w:rPr>
        <w:t>Верхошижемском</w:t>
      </w:r>
      <w:proofErr w:type="spellEnd"/>
      <w:r w:rsidRPr="00727A0C">
        <w:rPr>
          <w:rFonts w:ascii="Times New Roman" w:eastAsia="Calibri" w:hAnsi="Times New Roman" w:cs="Times New Roman"/>
          <w:sz w:val="28"/>
          <w:szCs w:val="28"/>
        </w:rPr>
        <w:t xml:space="preserve"> районе выпускают газеты: «</w:t>
      </w:r>
      <w:proofErr w:type="spellStart"/>
      <w:r w:rsidRPr="00727A0C">
        <w:rPr>
          <w:rFonts w:ascii="Times New Roman" w:eastAsia="Calibri" w:hAnsi="Times New Roman" w:cs="Times New Roman"/>
          <w:sz w:val="28"/>
          <w:szCs w:val="28"/>
        </w:rPr>
        <w:t>Мякишинский</w:t>
      </w:r>
      <w:proofErr w:type="spellEnd"/>
      <w:r w:rsidRPr="00727A0C">
        <w:rPr>
          <w:rFonts w:ascii="Times New Roman" w:eastAsia="Calibri" w:hAnsi="Times New Roman" w:cs="Times New Roman"/>
          <w:sz w:val="28"/>
          <w:szCs w:val="28"/>
        </w:rPr>
        <w:t xml:space="preserve"> родничок» и «Родники»</w:t>
      </w:r>
      <w:r w:rsidR="004C66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38AE" w:rsidRPr="00727A0C" w:rsidRDefault="004C66CF" w:rsidP="00727A0C">
      <w:pPr>
        <w:tabs>
          <w:tab w:val="left" w:pos="1139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нициативность - </w:t>
      </w:r>
      <w:r w:rsidR="00C50FA9" w:rsidRPr="00727A0C">
        <w:rPr>
          <w:rFonts w:ascii="Times New Roman" w:hAnsi="Times New Roman" w:cs="Times New Roman"/>
          <w:sz w:val="28"/>
          <w:szCs w:val="28"/>
        </w:rPr>
        <w:t xml:space="preserve">в Центре чтения Слободской городской библиотеки прошла благотворительная акция </w:t>
      </w:r>
      <w:r w:rsidR="00C50FA9" w:rsidRPr="00727A0C">
        <w:rPr>
          <w:rFonts w:ascii="Times New Roman" w:hAnsi="Times New Roman" w:cs="Times New Roman"/>
          <w:b/>
          <w:sz w:val="28"/>
          <w:szCs w:val="28"/>
        </w:rPr>
        <w:t>«Сохрани дерево – сдай макулатуру»</w:t>
      </w:r>
      <w:r w:rsidR="002832B7" w:rsidRPr="00727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FA9" w:rsidRPr="00727A0C">
        <w:rPr>
          <w:rFonts w:ascii="Times New Roman" w:hAnsi="Times New Roman" w:cs="Times New Roman"/>
          <w:sz w:val="28"/>
          <w:szCs w:val="28"/>
        </w:rPr>
        <w:t>собрано 846 кг макулатуры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, </w:t>
      </w:r>
      <w:r w:rsidR="00414388" w:rsidRPr="00727A0C">
        <w:rPr>
          <w:rFonts w:ascii="Times New Roman" w:hAnsi="Times New Roman" w:cs="Times New Roman"/>
          <w:sz w:val="28"/>
          <w:szCs w:val="28"/>
        </w:rPr>
        <w:t>деньги пошли на приобретение новых детских книг для читателей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ADE" w:rsidRPr="00727A0C" w:rsidRDefault="004C66C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 - </w:t>
      </w:r>
      <w:r w:rsidR="004F2ADE" w:rsidRPr="00727A0C">
        <w:rPr>
          <w:rFonts w:ascii="Times New Roman" w:hAnsi="Times New Roman" w:cs="Times New Roman"/>
          <w:sz w:val="28"/>
          <w:szCs w:val="28"/>
        </w:rPr>
        <w:t>фотоконкурс «Красивейшие и заповедные места Советского района». В день города была оформлена фотовыставка «Красивейшие и запо</w:t>
      </w:r>
      <w:r>
        <w:rPr>
          <w:rFonts w:ascii="Times New Roman" w:hAnsi="Times New Roman" w:cs="Times New Roman"/>
          <w:sz w:val="28"/>
          <w:szCs w:val="28"/>
        </w:rPr>
        <w:t>ведные места Советского района»;</w:t>
      </w:r>
    </w:p>
    <w:p w:rsidR="002832B7" w:rsidRPr="00727A0C" w:rsidRDefault="004C66CF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аходчивость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32B7" w:rsidRPr="00727A0C">
        <w:rPr>
          <w:rFonts w:ascii="Times New Roman" w:hAnsi="Times New Roman" w:cs="Times New Roman"/>
          <w:sz w:val="28"/>
          <w:szCs w:val="28"/>
        </w:rPr>
        <w:t xml:space="preserve">оворят, как птицу назовешь, так она и полетит - в Лальске открыли аллею птиц – сделано 5 скворечников. </w:t>
      </w:r>
    </w:p>
    <w:p w:rsidR="004F2ADE" w:rsidRPr="00727A0C" w:rsidRDefault="004F2ADE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38AE" w:rsidRPr="00D35866" w:rsidRDefault="005138AE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66">
        <w:rPr>
          <w:rFonts w:ascii="Times New Roman" w:eastAsia="Calibri" w:hAnsi="Times New Roman" w:cs="Times New Roman"/>
          <w:b/>
          <w:sz w:val="28"/>
          <w:szCs w:val="28"/>
        </w:rPr>
        <w:t>9. Информация о реализации системы мероприятий в сфере экологического просвещения в музеях</w:t>
      </w:r>
    </w:p>
    <w:p w:rsidR="00D35866" w:rsidRDefault="00D3586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38AE" w:rsidRPr="00727A0C" w:rsidRDefault="005138AE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Информация не представлена из 1</w:t>
      </w:r>
      <w:r w:rsidR="0068721E" w:rsidRPr="00727A0C">
        <w:rPr>
          <w:rFonts w:ascii="Times New Roman" w:hAnsi="Times New Roman" w:cs="Times New Roman"/>
          <w:sz w:val="28"/>
          <w:szCs w:val="28"/>
        </w:rPr>
        <w:t>4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247C27" w:rsidRPr="00727A0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727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721E" w:rsidRPr="00727A0C">
        <w:rPr>
          <w:rFonts w:ascii="Times New Roman" w:hAnsi="Times New Roman" w:cs="Times New Roman"/>
          <w:sz w:val="28"/>
          <w:szCs w:val="28"/>
        </w:rPr>
        <w:t>Арбажский</w:t>
      </w:r>
      <w:proofErr w:type="spellEnd"/>
      <w:r w:rsidR="0068721E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Кирово-Чепецкий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21E" w:rsidRPr="00727A0C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="0068721E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21E" w:rsidRPr="00727A0C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68721E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21E" w:rsidRPr="00727A0C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68721E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>).</w:t>
      </w:r>
    </w:p>
    <w:p w:rsidR="000E09B4" w:rsidRPr="00727A0C" w:rsidRDefault="000E09B4" w:rsidP="00727A0C">
      <w:pPr>
        <w:pStyle w:val="a3"/>
        <w:spacing w:after="0" w:line="240" w:lineRule="auto"/>
        <w:ind w:left="-426" w:firstLine="568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Кол-во участников программ: 12 707 чел.</w:t>
      </w:r>
    </w:p>
    <w:p w:rsidR="000E09B4" w:rsidRPr="00727A0C" w:rsidRDefault="000E09B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Кол-во мероприятий в рамках программ и клубов экологической направленности за 2016 год: 614 мероприятий.</w:t>
      </w:r>
    </w:p>
    <w:p w:rsidR="005138AE" w:rsidRPr="00727A0C" w:rsidRDefault="005138AE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Кол-во программ и клубов экологической направленности: - 1</w:t>
      </w:r>
      <w:r w:rsidR="004F7D8F" w:rsidRPr="00727A0C">
        <w:rPr>
          <w:rFonts w:ascii="Times New Roman" w:hAnsi="Times New Roman" w:cs="Times New Roman"/>
          <w:sz w:val="28"/>
          <w:szCs w:val="28"/>
        </w:rPr>
        <w:t>5</w:t>
      </w:r>
      <w:r w:rsidRPr="00727A0C">
        <w:rPr>
          <w:rFonts w:ascii="Times New Roman" w:hAnsi="Times New Roman" w:cs="Times New Roman"/>
          <w:sz w:val="28"/>
          <w:szCs w:val="28"/>
        </w:rPr>
        <w:t xml:space="preserve"> (клуб -1)</w:t>
      </w:r>
      <w:r w:rsidR="004A6007" w:rsidRPr="00727A0C">
        <w:rPr>
          <w:rFonts w:ascii="Times New Roman" w:hAnsi="Times New Roman" w:cs="Times New Roman"/>
          <w:sz w:val="28"/>
          <w:szCs w:val="28"/>
        </w:rPr>
        <w:t>. Н</w:t>
      </w:r>
      <w:r w:rsidR="00B9391D" w:rsidRPr="00727A0C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4A6007" w:rsidRPr="00727A0C">
        <w:rPr>
          <w:rFonts w:ascii="Times New Roman" w:hAnsi="Times New Roman" w:cs="Times New Roman"/>
          <w:sz w:val="28"/>
          <w:szCs w:val="28"/>
        </w:rPr>
        <w:t xml:space="preserve">по </w:t>
      </w:r>
      <w:r w:rsidR="00B9391D" w:rsidRPr="00727A0C">
        <w:rPr>
          <w:rFonts w:ascii="Times New Roman" w:hAnsi="Times New Roman" w:cs="Times New Roman"/>
          <w:sz w:val="28"/>
          <w:szCs w:val="28"/>
        </w:rPr>
        <w:t>программ</w:t>
      </w:r>
      <w:r w:rsidR="004A6007" w:rsidRPr="00727A0C">
        <w:rPr>
          <w:rFonts w:ascii="Times New Roman" w:hAnsi="Times New Roman" w:cs="Times New Roman"/>
          <w:sz w:val="28"/>
          <w:szCs w:val="28"/>
        </w:rPr>
        <w:t>е</w:t>
      </w:r>
      <w:r w:rsidR="00B9391D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B9391D" w:rsidRPr="004C66CF">
        <w:rPr>
          <w:rFonts w:ascii="Times New Roman" w:hAnsi="Times New Roman" w:cs="Times New Roman"/>
          <w:sz w:val="28"/>
          <w:szCs w:val="28"/>
        </w:rPr>
        <w:t>«</w:t>
      </w:r>
      <w:r w:rsidR="00B9391D" w:rsidRPr="004C66CF">
        <w:rPr>
          <w:rFonts w:ascii="Times New Roman" w:hAnsi="Times New Roman" w:cs="Times New Roman"/>
          <w:sz w:val="28"/>
          <w:szCs w:val="28"/>
          <w:lang w:eastAsia="ru-RU"/>
        </w:rPr>
        <w:t>Мир экологии в мире музея»</w:t>
      </w:r>
      <w:r w:rsidR="00B9391D" w:rsidRPr="00727A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9391D" w:rsidRPr="00727A0C">
        <w:rPr>
          <w:rFonts w:ascii="Times New Roman" w:hAnsi="Times New Roman" w:cs="Times New Roman"/>
          <w:sz w:val="28"/>
          <w:szCs w:val="28"/>
          <w:lang w:eastAsia="ru-RU"/>
        </w:rPr>
        <w:t>Унинский</w:t>
      </w:r>
      <w:proofErr w:type="spellEnd"/>
      <w:r w:rsidR="00B9391D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историко-краеведческий музей</w:t>
      </w:r>
      <w:r w:rsidR="004A6007" w:rsidRPr="00727A0C">
        <w:rPr>
          <w:rFonts w:ascii="Times New Roman" w:hAnsi="Times New Roman" w:cs="Times New Roman"/>
          <w:sz w:val="28"/>
          <w:szCs w:val="28"/>
        </w:rPr>
        <w:t xml:space="preserve"> провел 23 занятия</w:t>
      </w:r>
      <w:r w:rsidR="008B770D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70D" w:rsidRPr="00727A0C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="008B770D"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0E09B4" w:rsidRPr="00727A0C">
        <w:rPr>
          <w:rFonts w:ascii="Times New Roman" w:hAnsi="Times New Roman" w:cs="Times New Roman"/>
          <w:sz w:val="28"/>
          <w:szCs w:val="28"/>
        </w:rPr>
        <w:t xml:space="preserve">- </w:t>
      </w:r>
      <w:r w:rsidR="008B770D" w:rsidRPr="00727A0C">
        <w:rPr>
          <w:rFonts w:ascii="Times New Roman" w:hAnsi="Times New Roman" w:cs="Times New Roman"/>
          <w:sz w:val="28"/>
          <w:szCs w:val="28"/>
        </w:rPr>
        <w:t>программа «В согласии с природой» - 30, в т.ч. конкурс на лучший скворечник – 50 развешено в парке музея</w:t>
      </w:r>
      <w:r w:rsidR="004A6007" w:rsidRPr="00727A0C">
        <w:rPr>
          <w:rFonts w:ascii="Times New Roman" w:hAnsi="Times New Roman" w:cs="Times New Roman"/>
          <w:sz w:val="28"/>
          <w:szCs w:val="28"/>
        </w:rPr>
        <w:t>.</w:t>
      </w:r>
    </w:p>
    <w:p w:rsidR="000E09B4" w:rsidRPr="00727A0C" w:rsidRDefault="000E09B4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Занятия по экологической тематике, а также субботники проводят как краеведческие, так и исторические музеи.</w:t>
      </w:r>
    </w:p>
    <w:p w:rsidR="00B65157" w:rsidRPr="00727A0C" w:rsidRDefault="00B65157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Конечно, основная деятельность музеев – это проведение экскурсий, Советский районный краеведческий музей» провел 146 </w:t>
      </w:r>
      <w:proofErr w:type="spellStart"/>
      <w:r w:rsidRPr="00727A0C">
        <w:rPr>
          <w:rFonts w:ascii="Times New Roman" w:hAnsi="Times New Roman"/>
          <w:sz w:val="28"/>
          <w:szCs w:val="28"/>
        </w:rPr>
        <w:t>эко-экскурсий</w:t>
      </w:r>
      <w:proofErr w:type="spellEnd"/>
      <w:r w:rsidRPr="00727A0C">
        <w:rPr>
          <w:rFonts w:ascii="Times New Roman" w:hAnsi="Times New Roman"/>
          <w:sz w:val="28"/>
          <w:szCs w:val="28"/>
        </w:rPr>
        <w:t>.</w:t>
      </w:r>
    </w:p>
    <w:p w:rsidR="000E09B4" w:rsidRPr="00727A0C" w:rsidRDefault="000E09B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музей - </w:t>
      </w:r>
      <w:r w:rsidR="00B65157" w:rsidRPr="00727A0C">
        <w:rPr>
          <w:rFonts w:ascii="Times New Roman" w:hAnsi="Times New Roman" w:cs="Times New Roman"/>
          <w:sz w:val="28"/>
          <w:szCs w:val="28"/>
        </w:rPr>
        <w:t>в</w:t>
      </w:r>
      <w:r w:rsidRPr="00727A0C">
        <w:rPr>
          <w:rFonts w:ascii="Times New Roman" w:hAnsi="Times New Roman" w:cs="Times New Roman"/>
          <w:sz w:val="28"/>
          <w:szCs w:val="28"/>
        </w:rPr>
        <w:t xml:space="preserve">едется ежедневное наблюдение за птицами. Выявлены новые виды птиц,  обитающих в Даровском районе.   </w:t>
      </w:r>
    </w:p>
    <w:p w:rsidR="004A6007" w:rsidRPr="00727A0C" w:rsidRDefault="004A600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Музеем – усадьбой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>. А.Н. Бакулева создана Экологическая тропа к Святому источнику.</w:t>
      </w:r>
    </w:p>
    <w:p w:rsidR="004A6007" w:rsidRPr="00727A0C" w:rsidRDefault="000E09B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>Ш</w:t>
      </w:r>
      <w:r w:rsidR="004A6007" w:rsidRPr="00727A0C">
        <w:rPr>
          <w:rFonts w:ascii="Times New Roman" w:hAnsi="Times New Roman" w:cs="Times New Roman"/>
          <w:sz w:val="28"/>
          <w:szCs w:val="28"/>
        </w:rPr>
        <w:t xml:space="preserve">кольный краеведческий музей в МКОУ СОШ с. </w:t>
      </w:r>
      <w:proofErr w:type="spellStart"/>
      <w:r w:rsidR="004A6007" w:rsidRPr="00727A0C">
        <w:rPr>
          <w:rFonts w:ascii="Times New Roman" w:hAnsi="Times New Roman" w:cs="Times New Roman"/>
          <w:sz w:val="28"/>
          <w:szCs w:val="28"/>
        </w:rPr>
        <w:t>Бобино</w:t>
      </w:r>
      <w:proofErr w:type="spellEnd"/>
      <w:r w:rsidR="004A6007" w:rsidRPr="00727A0C">
        <w:rPr>
          <w:rFonts w:ascii="Times New Roman" w:hAnsi="Times New Roman" w:cs="Times New Roman"/>
          <w:sz w:val="28"/>
          <w:szCs w:val="28"/>
        </w:rPr>
        <w:t xml:space="preserve"> - благоустройство  памятников природы – сибирские кедры и махровая черемуха, территории </w:t>
      </w:r>
      <w:proofErr w:type="spellStart"/>
      <w:r w:rsidR="004A6007" w:rsidRPr="00727A0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4A6007" w:rsidRPr="00727A0C">
        <w:rPr>
          <w:rFonts w:ascii="Times New Roman" w:hAnsi="Times New Roman" w:cs="Times New Roman"/>
          <w:sz w:val="28"/>
          <w:szCs w:val="28"/>
        </w:rPr>
        <w:t xml:space="preserve"> кордона</w:t>
      </w:r>
    </w:p>
    <w:p w:rsidR="00204A88" w:rsidRPr="00727A0C" w:rsidRDefault="00204A88" w:rsidP="00727A0C">
      <w:pPr>
        <w:pStyle w:val="a6"/>
        <w:spacing w:before="0" w:beforeAutospacing="0" w:after="0"/>
        <w:ind w:left="-426" w:firstLine="568"/>
        <w:jc w:val="both"/>
        <w:rPr>
          <w:sz w:val="28"/>
          <w:szCs w:val="28"/>
        </w:rPr>
      </w:pPr>
      <w:proofErr w:type="spellStart"/>
      <w:r w:rsidRPr="00727A0C">
        <w:rPr>
          <w:sz w:val="28"/>
          <w:szCs w:val="28"/>
          <w:lang w:eastAsia="en-US"/>
        </w:rPr>
        <w:t>Санчурский</w:t>
      </w:r>
      <w:proofErr w:type="spellEnd"/>
      <w:r w:rsidRPr="00727A0C">
        <w:rPr>
          <w:sz w:val="28"/>
          <w:szCs w:val="28"/>
          <w:lang w:eastAsia="en-US"/>
        </w:rPr>
        <w:t xml:space="preserve"> исторический музей - проведены и</w:t>
      </w:r>
      <w:r w:rsidRPr="00727A0C">
        <w:rPr>
          <w:color w:val="000000"/>
          <w:sz w:val="28"/>
          <w:szCs w:val="28"/>
        </w:rPr>
        <w:t>нтерактивные занятия «Пески времени» (имитация археологических раскопок с целью поиска костей мамонтов), «Как рубашка в поле выросла» для дошкольников о выращивании льна и создании предметов одежды из него</w:t>
      </w:r>
      <w:r w:rsidR="00B65157" w:rsidRPr="00727A0C">
        <w:rPr>
          <w:color w:val="000000"/>
          <w:sz w:val="28"/>
          <w:szCs w:val="28"/>
        </w:rPr>
        <w:t>.</w:t>
      </w:r>
    </w:p>
    <w:p w:rsidR="005138AE" w:rsidRPr="00727A0C" w:rsidRDefault="005138AE" w:rsidP="00727A0C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074" w:rsidRPr="00D35866" w:rsidRDefault="006D307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66">
        <w:rPr>
          <w:rFonts w:ascii="Times New Roman" w:hAnsi="Times New Roman" w:cs="Times New Roman"/>
          <w:b/>
          <w:sz w:val="28"/>
          <w:szCs w:val="28"/>
        </w:rPr>
        <w:t>10. Информация о реализации системы мероприятий в сфере экологического просвещения в домах культуры</w:t>
      </w:r>
    </w:p>
    <w:p w:rsidR="00D35866" w:rsidRDefault="00D3586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38AE" w:rsidRPr="00727A0C" w:rsidRDefault="006D3074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Информация не представлена из </w:t>
      </w:r>
      <w:r w:rsidR="006B2530" w:rsidRPr="00727A0C">
        <w:rPr>
          <w:rFonts w:ascii="Times New Roman" w:hAnsi="Times New Roman" w:cs="Times New Roman"/>
          <w:sz w:val="28"/>
          <w:szCs w:val="28"/>
        </w:rPr>
        <w:t>7</w:t>
      </w:r>
      <w:r w:rsidRP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2D1C71" w:rsidRPr="00727A0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B2530" w:rsidRPr="00727A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2530" w:rsidRPr="00727A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2530" w:rsidRPr="00727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530" w:rsidRPr="00727A0C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="006B2530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C71" w:rsidRPr="00727A0C">
        <w:rPr>
          <w:rFonts w:ascii="Times New Roman" w:hAnsi="Times New Roman" w:cs="Times New Roman"/>
          <w:sz w:val="28"/>
          <w:szCs w:val="28"/>
        </w:rPr>
        <w:t>Арбажский</w:t>
      </w:r>
      <w:proofErr w:type="spellEnd"/>
      <w:r w:rsidR="002D1C71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530" w:rsidRPr="00727A0C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="006B2530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530" w:rsidRPr="00727A0C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="006B2530" w:rsidRPr="00727A0C">
        <w:rPr>
          <w:rFonts w:ascii="Times New Roman" w:hAnsi="Times New Roman" w:cs="Times New Roman"/>
          <w:sz w:val="28"/>
          <w:szCs w:val="28"/>
        </w:rPr>
        <w:t xml:space="preserve">, Слободской, </w:t>
      </w:r>
      <w:proofErr w:type="spellStart"/>
      <w:r w:rsidR="006B2530" w:rsidRPr="00727A0C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6B2530" w:rsidRPr="0072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530" w:rsidRPr="00727A0C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6B2530" w:rsidRPr="00727A0C">
        <w:rPr>
          <w:rFonts w:ascii="Times New Roman" w:hAnsi="Times New Roman" w:cs="Times New Roman"/>
          <w:sz w:val="28"/>
          <w:szCs w:val="28"/>
        </w:rPr>
        <w:t>)</w:t>
      </w:r>
    </w:p>
    <w:p w:rsidR="006B2530" w:rsidRPr="00727A0C" w:rsidRDefault="006B2530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Перечень организаций, которые ведут работу по экологическому просвещению: </w:t>
      </w:r>
      <w:r w:rsidR="00FB597A" w:rsidRPr="00727A0C">
        <w:rPr>
          <w:rFonts w:ascii="Times New Roman" w:hAnsi="Times New Roman" w:cs="Times New Roman"/>
          <w:sz w:val="28"/>
          <w:szCs w:val="28"/>
        </w:rPr>
        <w:t>273.</w:t>
      </w:r>
    </w:p>
    <w:p w:rsidR="00FB597A" w:rsidRPr="00727A0C" w:rsidRDefault="005A59DC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Действует 34 программы и 66 клубов экологической направленности. Подавляющее большинство учреждений проводит отдельные мероприятия, в основном практической направленности.</w:t>
      </w:r>
    </w:p>
    <w:p w:rsidR="00DA5A32" w:rsidRPr="00727A0C" w:rsidRDefault="00DA5A3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lastRenderedPageBreak/>
        <w:t>Кол-во мероприятий за 2016 год – 3181.</w:t>
      </w:r>
      <w:r w:rsidR="005A59DC" w:rsidRPr="00727A0C">
        <w:rPr>
          <w:rFonts w:ascii="Times New Roman" w:hAnsi="Times New Roman"/>
          <w:sz w:val="28"/>
          <w:szCs w:val="28"/>
        </w:rPr>
        <w:t xml:space="preserve"> Кол-во участников: 81 652 чел.</w:t>
      </w:r>
    </w:p>
    <w:p w:rsidR="00F07D36" w:rsidRPr="00727A0C" w:rsidRDefault="00F07D36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В работе клубных учреждений по экологическому направлению четко прослеживается 2 направления – практическое – практически все учреждения отметили участие в субботниках, благоустройстве, несколько реже – посадке деревьев, кустарников и цветов, изготовление скворечников.</w:t>
      </w:r>
    </w:p>
    <w:p w:rsidR="00F07D36" w:rsidRPr="00727A0C" w:rsidRDefault="00F07D36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>Второе – это проведение массовых мероприятий.</w:t>
      </w:r>
    </w:p>
    <w:p w:rsidR="00BA1D02" w:rsidRPr="00727A0C" w:rsidRDefault="00BA1D02" w:rsidP="00727A0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В числе лучших учреждений по экологическому просвещению следует отметить ряд учреждений. </w:t>
      </w:r>
    </w:p>
    <w:p w:rsidR="000B01DA" w:rsidRPr="00727A0C" w:rsidRDefault="000B01DA" w:rsidP="00727A0C">
      <w:pPr>
        <w:pStyle w:val="a3"/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7A0C"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районный организационно-методический центр. 4 клуба экологической направленно</w:t>
      </w:r>
      <w:r w:rsidR="00F07D36" w:rsidRPr="00727A0C">
        <w:rPr>
          <w:rFonts w:ascii="Times New Roman" w:hAnsi="Times New Roman"/>
          <w:sz w:val="28"/>
          <w:szCs w:val="28"/>
        </w:rPr>
        <w:t xml:space="preserve">сти. </w:t>
      </w:r>
      <w:r w:rsidRPr="00727A0C">
        <w:rPr>
          <w:rFonts w:ascii="Times New Roman" w:hAnsi="Times New Roman"/>
          <w:sz w:val="28"/>
          <w:szCs w:val="28"/>
        </w:rPr>
        <w:t xml:space="preserve">11 планов структурных подразделений  по направлению: 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«Экологическое просвещение населения»; 2 проекта («Зеленая планета» </w:t>
      </w:r>
      <w:proofErr w:type="spellStart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Среднетойменский</w:t>
      </w:r>
      <w:proofErr w:type="spellEnd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ДК, «Солнце, воздух и вода»  </w:t>
      </w:r>
      <w:proofErr w:type="spellStart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Гремячевский</w:t>
      </w:r>
      <w:proofErr w:type="spellEnd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клуб). Четкий отчет - 70 субботников; </w:t>
      </w:r>
      <w:r w:rsidRPr="00727A0C">
        <w:rPr>
          <w:rFonts w:ascii="Times New Roman" w:hAnsi="Times New Roman"/>
          <w:sz w:val="28"/>
          <w:szCs w:val="28"/>
        </w:rPr>
        <w:t>19 месячников  по санитарной очистке и благоустройству прилегающих территорий;</w:t>
      </w:r>
      <w:r w:rsidR="00F07D36" w:rsidRPr="00727A0C">
        <w:rPr>
          <w:rFonts w:ascii="Times New Roman" w:hAnsi="Times New Roman"/>
          <w:sz w:val="28"/>
          <w:szCs w:val="28"/>
        </w:rPr>
        <w:t xml:space="preserve"> 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10 экологических экскурсий. Изготовлено</w:t>
      </w:r>
      <w:r w:rsidR="00F07D36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40 скворечников. Посажено</w:t>
      </w:r>
      <w:r w:rsidR="00F07D36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26 деревьев и декоративных кустарников. Расчищен</w:t>
      </w:r>
      <w:r w:rsidR="00F07D36" w:rsidRPr="00727A0C">
        <w:rPr>
          <w:rFonts w:ascii="Times New Roman" w:eastAsia="Times New Roman" w:hAnsi="Times New Roman"/>
          <w:sz w:val="28"/>
          <w:szCs w:val="28"/>
          <w:lang w:eastAsia="ru-RU"/>
        </w:rPr>
        <w:t>ы бе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рега 7 рек и прудов. Облагорожено</w:t>
      </w:r>
      <w:r w:rsidR="00F07D36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6 родников.</w:t>
      </w:r>
    </w:p>
    <w:p w:rsidR="00BA1D02" w:rsidRPr="00727A0C" w:rsidRDefault="00703576" w:rsidP="00727A0C">
      <w:pPr>
        <w:pStyle w:val="a3"/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хорошую работу показали 5 клубных учреждений Даровского района</w:t>
      </w:r>
      <w:r w:rsidR="00D82473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473" w:rsidRPr="00137EBA">
        <w:rPr>
          <w:rFonts w:ascii="Times New Roman" w:eastAsia="Times New Roman" w:hAnsi="Times New Roman"/>
          <w:sz w:val="28"/>
          <w:szCs w:val="28"/>
          <w:lang w:eastAsia="ru-RU"/>
        </w:rPr>
        <w:t>– от 63 до 9</w:t>
      </w:r>
      <w:r w:rsidR="00D82473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31410D"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3576" w:rsidRPr="00727A0C" w:rsidRDefault="0031410D" w:rsidP="00727A0C">
      <w:pPr>
        <w:pStyle w:val="a3"/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клубных учреждениях </w:t>
      </w:r>
      <w:proofErr w:type="spellStart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>Кирово-Чепецкого</w:t>
      </w:r>
      <w:proofErr w:type="spellEnd"/>
      <w:r w:rsidRPr="00727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есть кружки и клубы экологической направленности</w:t>
      </w:r>
    </w:p>
    <w:p w:rsidR="000B01DA" w:rsidRPr="00727A0C" w:rsidRDefault="00D06607" w:rsidP="00727A0C">
      <w:pPr>
        <w:pStyle w:val="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A0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27A0C">
        <w:rPr>
          <w:rFonts w:ascii="Times New Roman" w:hAnsi="Times New Roman"/>
          <w:sz w:val="28"/>
          <w:szCs w:val="28"/>
        </w:rPr>
        <w:t>Оричевском</w:t>
      </w:r>
      <w:proofErr w:type="spellEnd"/>
      <w:r w:rsidRPr="00727A0C">
        <w:rPr>
          <w:rFonts w:ascii="Times New Roman" w:hAnsi="Times New Roman"/>
          <w:sz w:val="28"/>
          <w:szCs w:val="28"/>
        </w:rPr>
        <w:t xml:space="preserve"> районе действует районная программа «Экология для всех», 24 клубных формирования по экологии</w:t>
      </w:r>
      <w:r w:rsidR="00BA1D02" w:rsidRPr="00727A0C">
        <w:rPr>
          <w:rFonts w:ascii="Times New Roman" w:hAnsi="Times New Roman"/>
          <w:sz w:val="28"/>
          <w:szCs w:val="28"/>
        </w:rPr>
        <w:t>.</w:t>
      </w:r>
    </w:p>
    <w:p w:rsidR="00A10DAB" w:rsidRPr="00727A0C" w:rsidRDefault="00D06607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A0C">
        <w:rPr>
          <w:rFonts w:ascii="Times New Roman" w:hAnsi="Times New Roman" w:cs="Times New Roman"/>
          <w:sz w:val="28"/>
          <w:szCs w:val="28"/>
        </w:rPr>
        <w:t xml:space="preserve">В 12 клубных учреждениях </w:t>
      </w:r>
      <w:proofErr w:type="spellStart"/>
      <w:r w:rsidRPr="00727A0C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Pr="00727A0C">
        <w:rPr>
          <w:rFonts w:ascii="Times New Roman" w:hAnsi="Times New Roman" w:cs="Times New Roman"/>
          <w:sz w:val="28"/>
          <w:szCs w:val="28"/>
        </w:rPr>
        <w:t xml:space="preserve"> района проведено 90 мероприятий, в том числе акция «Вода России» была проведена на берегах 10 водных объектов</w:t>
      </w:r>
      <w:r w:rsidR="003759F3" w:rsidRPr="00727A0C">
        <w:rPr>
          <w:rFonts w:ascii="Times New Roman" w:hAnsi="Times New Roman" w:cs="Times New Roman"/>
          <w:sz w:val="28"/>
          <w:szCs w:val="28"/>
        </w:rPr>
        <w:t>, очищено от мусора более тысячи кв. м, собрано 88куб</w:t>
      </w:r>
      <w:proofErr w:type="gramStart"/>
      <w:r w:rsidR="003759F3" w:rsidRPr="00727A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59F3" w:rsidRPr="00727A0C">
        <w:rPr>
          <w:rFonts w:ascii="Times New Roman" w:hAnsi="Times New Roman" w:cs="Times New Roman"/>
          <w:sz w:val="28"/>
          <w:szCs w:val="28"/>
        </w:rPr>
        <w:t>, участвовало 229 чел.</w:t>
      </w:r>
      <w:r w:rsidR="00A10DAB" w:rsidRPr="00727A0C">
        <w:rPr>
          <w:rFonts w:ascii="Times New Roman" w:hAnsi="Times New Roman" w:cs="Times New Roman"/>
          <w:sz w:val="28"/>
          <w:szCs w:val="28"/>
        </w:rPr>
        <w:t xml:space="preserve"> Так</w:t>
      </w:r>
      <w:r w:rsidR="00A10DAB" w:rsidRPr="004C66CF">
        <w:rPr>
          <w:rFonts w:ascii="Times New Roman" w:hAnsi="Times New Roman" w:cs="Times New Roman"/>
          <w:sz w:val="28"/>
          <w:szCs w:val="28"/>
        </w:rPr>
        <w:t>, Павловский СЦД</w:t>
      </w:r>
      <w:r w:rsidR="00A10DAB" w:rsidRPr="0072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0DAB" w:rsidRPr="00727A0C">
        <w:rPr>
          <w:rFonts w:ascii="Times New Roman" w:hAnsi="Times New Roman" w:cs="Times New Roman"/>
          <w:sz w:val="28"/>
          <w:szCs w:val="28"/>
        </w:rPr>
        <w:t xml:space="preserve">проведен цикл мероприятий, связанных с охраной водных ресурсов - социологический опрос «Чистая капля»; тематическая дискотека «Реке нужна помощь» с театрализованной  игровой программой «В некотором царстве, речном государстве»; акция по уборке берегов реки </w:t>
      </w:r>
      <w:proofErr w:type="spellStart"/>
      <w:r w:rsidR="00A10DAB" w:rsidRPr="00727A0C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="00A10DAB" w:rsidRPr="00727A0C">
        <w:rPr>
          <w:rFonts w:ascii="Times New Roman" w:hAnsi="Times New Roman" w:cs="Times New Roman"/>
          <w:sz w:val="28"/>
          <w:szCs w:val="28"/>
        </w:rPr>
        <w:t>.</w:t>
      </w:r>
    </w:p>
    <w:p w:rsidR="00D06607" w:rsidRPr="00727A0C" w:rsidRDefault="00D06607" w:rsidP="00727A0C">
      <w:pPr>
        <w:pStyle w:val="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1F0E66" w:rsidRPr="00727A0C" w:rsidRDefault="001F0E66" w:rsidP="00727A0C">
      <w:pPr>
        <w:pStyle w:val="ConsPlusNormal"/>
        <w:ind w:left="-426" w:firstLine="568"/>
        <w:jc w:val="both"/>
        <w:rPr>
          <w:b/>
          <w:bCs/>
          <w:color w:val="000000"/>
          <w:sz w:val="28"/>
          <w:szCs w:val="28"/>
        </w:rPr>
      </w:pPr>
      <w:r w:rsidRPr="00727A0C">
        <w:rPr>
          <w:b/>
          <w:sz w:val="28"/>
          <w:szCs w:val="28"/>
        </w:rPr>
        <w:t xml:space="preserve">11. </w:t>
      </w:r>
      <w:r w:rsidRPr="00727A0C">
        <w:rPr>
          <w:b/>
          <w:bCs/>
          <w:color w:val="000000"/>
          <w:sz w:val="28"/>
          <w:szCs w:val="28"/>
        </w:rPr>
        <w:t xml:space="preserve">Основные информационные показатели по итогам деятельности  </w:t>
      </w:r>
    </w:p>
    <w:p w:rsidR="001F0E66" w:rsidRPr="00727A0C" w:rsidRDefault="001F0E66" w:rsidP="00727A0C">
      <w:pPr>
        <w:pStyle w:val="ConsPlusNormal"/>
        <w:ind w:left="-426" w:firstLine="568"/>
        <w:jc w:val="both"/>
        <w:rPr>
          <w:sz w:val="28"/>
          <w:szCs w:val="28"/>
        </w:rPr>
      </w:pPr>
    </w:p>
    <w:p w:rsidR="001F0E66" w:rsidRPr="00727A0C" w:rsidRDefault="00213E9A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За 2016 всего по представленным данным было выпущено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154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буклетов,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рекомендательных списков литературы,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сборников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3696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14 методических рекомендаций,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красны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книг и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>раскраск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3E9A" w:rsidRDefault="00213E9A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было опубликовано 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 w:rsidR="002F0A7B" w:rsidRPr="00727A0C">
        <w:rPr>
          <w:rFonts w:ascii="Times New Roman" w:hAnsi="Times New Roman" w:cs="Times New Roman"/>
          <w:sz w:val="28"/>
          <w:szCs w:val="28"/>
          <w:lang w:eastAsia="ru-RU"/>
        </w:rPr>
        <w:t>ья, 1 электронная газета</w:t>
      </w:r>
      <w:r w:rsidRPr="00727A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0D56" w:rsidRDefault="008F0D56" w:rsidP="00727A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показали работу </w:t>
      </w:r>
      <w:r w:rsidR="005A1DCE">
        <w:rPr>
          <w:rFonts w:ascii="Times New Roman" w:hAnsi="Times New Roman" w:cs="Times New Roman"/>
          <w:sz w:val="28"/>
          <w:szCs w:val="28"/>
          <w:lang w:eastAsia="ru-RU"/>
        </w:rPr>
        <w:t xml:space="preserve">13 муниципальных образований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Кильмезский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Оричевский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Слободской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Свечинский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5A1DCE" w:rsidRPr="005A1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DCE">
        <w:rPr>
          <w:rFonts w:ascii="Times New Roman" w:hAnsi="Times New Roman" w:cs="Times New Roman"/>
          <w:sz w:val="28"/>
          <w:szCs w:val="28"/>
          <w:lang w:eastAsia="ru-RU"/>
        </w:rPr>
        <w:t>районы и г. Слободской.</w:t>
      </w:r>
    </w:p>
    <w:sectPr w:rsidR="008F0D56" w:rsidSect="005138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7" w:rsidRDefault="003D5337" w:rsidP="000E09B4">
      <w:pPr>
        <w:spacing w:after="0" w:line="240" w:lineRule="auto"/>
      </w:pPr>
      <w:r>
        <w:separator/>
      </w:r>
    </w:p>
  </w:endnote>
  <w:endnote w:type="continuationSeparator" w:id="0">
    <w:p w:rsidR="003D5337" w:rsidRDefault="003D5337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7" w:rsidRDefault="003D5337" w:rsidP="000E09B4">
      <w:pPr>
        <w:spacing w:after="0" w:line="240" w:lineRule="auto"/>
      </w:pPr>
      <w:r>
        <w:separator/>
      </w:r>
    </w:p>
  </w:footnote>
  <w:footnote w:type="continuationSeparator" w:id="0">
    <w:p w:rsidR="003D5337" w:rsidRDefault="003D5337" w:rsidP="000E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CA"/>
    <w:rsid w:val="00007017"/>
    <w:rsid w:val="00022A60"/>
    <w:rsid w:val="00070B4C"/>
    <w:rsid w:val="00082166"/>
    <w:rsid w:val="00093FFF"/>
    <w:rsid w:val="000B01DA"/>
    <w:rsid w:val="000B31F0"/>
    <w:rsid w:val="000E09B4"/>
    <w:rsid w:val="00113A20"/>
    <w:rsid w:val="00116C37"/>
    <w:rsid w:val="00133DA2"/>
    <w:rsid w:val="00137EBA"/>
    <w:rsid w:val="00163953"/>
    <w:rsid w:val="001645A0"/>
    <w:rsid w:val="00171C13"/>
    <w:rsid w:val="00191A0B"/>
    <w:rsid w:val="001B5F75"/>
    <w:rsid w:val="001C2B43"/>
    <w:rsid w:val="001D123B"/>
    <w:rsid w:val="001D3E18"/>
    <w:rsid w:val="001E7A87"/>
    <w:rsid w:val="001F0E66"/>
    <w:rsid w:val="001F1D13"/>
    <w:rsid w:val="001F6C42"/>
    <w:rsid w:val="002007B8"/>
    <w:rsid w:val="00204A88"/>
    <w:rsid w:val="002105D6"/>
    <w:rsid w:val="00211005"/>
    <w:rsid w:val="00213E9A"/>
    <w:rsid w:val="00227C49"/>
    <w:rsid w:val="00231879"/>
    <w:rsid w:val="00231918"/>
    <w:rsid w:val="00240440"/>
    <w:rsid w:val="00244B58"/>
    <w:rsid w:val="00247C27"/>
    <w:rsid w:val="002548F9"/>
    <w:rsid w:val="00262DCF"/>
    <w:rsid w:val="00275B94"/>
    <w:rsid w:val="002832B7"/>
    <w:rsid w:val="002843CF"/>
    <w:rsid w:val="00284F37"/>
    <w:rsid w:val="00295AB2"/>
    <w:rsid w:val="002A3587"/>
    <w:rsid w:val="002A7AF9"/>
    <w:rsid w:val="002B031B"/>
    <w:rsid w:val="002B1999"/>
    <w:rsid w:val="002B7804"/>
    <w:rsid w:val="002C080E"/>
    <w:rsid w:val="002C0E8B"/>
    <w:rsid w:val="002C3BEE"/>
    <w:rsid w:val="002D1C71"/>
    <w:rsid w:val="002E0F66"/>
    <w:rsid w:val="002F0A7B"/>
    <w:rsid w:val="002F3696"/>
    <w:rsid w:val="00306E39"/>
    <w:rsid w:val="0031410D"/>
    <w:rsid w:val="00340EDB"/>
    <w:rsid w:val="00351EA1"/>
    <w:rsid w:val="003759F3"/>
    <w:rsid w:val="003B30F4"/>
    <w:rsid w:val="003D16D0"/>
    <w:rsid w:val="003D45AE"/>
    <w:rsid w:val="003D5337"/>
    <w:rsid w:val="003D7765"/>
    <w:rsid w:val="003E7000"/>
    <w:rsid w:val="003F2625"/>
    <w:rsid w:val="004056B3"/>
    <w:rsid w:val="00414388"/>
    <w:rsid w:val="0042634C"/>
    <w:rsid w:val="00427F3D"/>
    <w:rsid w:val="004576F1"/>
    <w:rsid w:val="00465C5F"/>
    <w:rsid w:val="00471BD2"/>
    <w:rsid w:val="00476530"/>
    <w:rsid w:val="004A6007"/>
    <w:rsid w:val="004C66CF"/>
    <w:rsid w:val="004E4CB8"/>
    <w:rsid w:val="004F2ADE"/>
    <w:rsid w:val="004F7D8F"/>
    <w:rsid w:val="0050058B"/>
    <w:rsid w:val="005138AE"/>
    <w:rsid w:val="0051762D"/>
    <w:rsid w:val="00525BFB"/>
    <w:rsid w:val="00545590"/>
    <w:rsid w:val="00545CEA"/>
    <w:rsid w:val="005467BC"/>
    <w:rsid w:val="00553B2A"/>
    <w:rsid w:val="005554FE"/>
    <w:rsid w:val="005614F4"/>
    <w:rsid w:val="00573306"/>
    <w:rsid w:val="00575ECD"/>
    <w:rsid w:val="00582C11"/>
    <w:rsid w:val="005879AB"/>
    <w:rsid w:val="0059572A"/>
    <w:rsid w:val="005A1DCE"/>
    <w:rsid w:val="005A59DC"/>
    <w:rsid w:val="005B32E8"/>
    <w:rsid w:val="005C3D2C"/>
    <w:rsid w:val="005E7B1F"/>
    <w:rsid w:val="005E7C78"/>
    <w:rsid w:val="00616B5C"/>
    <w:rsid w:val="0068721E"/>
    <w:rsid w:val="006939CB"/>
    <w:rsid w:val="006953B6"/>
    <w:rsid w:val="006B2530"/>
    <w:rsid w:val="006B330E"/>
    <w:rsid w:val="006B4A22"/>
    <w:rsid w:val="006D3074"/>
    <w:rsid w:val="00703576"/>
    <w:rsid w:val="00705F59"/>
    <w:rsid w:val="00727A0C"/>
    <w:rsid w:val="00730325"/>
    <w:rsid w:val="007306CC"/>
    <w:rsid w:val="00741D2A"/>
    <w:rsid w:val="00764B72"/>
    <w:rsid w:val="00771D9D"/>
    <w:rsid w:val="007739E6"/>
    <w:rsid w:val="007807A7"/>
    <w:rsid w:val="007935C6"/>
    <w:rsid w:val="007A51E8"/>
    <w:rsid w:val="007C66F5"/>
    <w:rsid w:val="007D56CA"/>
    <w:rsid w:val="007E0FC8"/>
    <w:rsid w:val="007E4DF2"/>
    <w:rsid w:val="007F59C5"/>
    <w:rsid w:val="00805715"/>
    <w:rsid w:val="00824E83"/>
    <w:rsid w:val="00825DDA"/>
    <w:rsid w:val="00827D60"/>
    <w:rsid w:val="00841E95"/>
    <w:rsid w:val="008826E4"/>
    <w:rsid w:val="008909DC"/>
    <w:rsid w:val="008A072F"/>
    <w:rsid w:val="008A2E5D"/>
    <w:rsid w:val="008A396A"/>
    <w:rsid w:val="008B13D0"/>
    <w:rsid w:val="008B22F8"/>
    <w:rsid w:val="008B770D"/>
    <w:rsid w:val="008C7ACD"/>
    <w:rsid w:val="008E1672"/>
    <w:rsid w:val="008E2A54"/>
    <w:rsid w:val="008F0D56"/>
    <w:rsid w:val="008F2B14"/>
    <w:rsid w:val="008F3827"/>
    <w:rsid w:val="008F4B0A"/>
    <w:rsid w:val="00901BFF"/>
    <w:rsid w:val="009051C7"/>
    <w:rsid w:val="0092120C"/>
    <w:rsid w:val="009460D8"/>
    <w:rsid w:val="0096032C"/>
    <w:rsid w:val="0096209F"/>
    <w:rsid w:val="00966E3F"/>
    <w:rsid w:val="009822C6"/>
    <w:rsid w:val="0098616A"/>
    <w:rsid w:val="009A3D88"/>
    <w:rsid w:val="009A7E7D"/>
    <w:rsid w:val="009B6B12"/>
    <w:rsid w:val="009E03AD"/>
    <w:rsid w:val="009E2381"/>
    <w:rsid w:val="009F68A5"/>
    <w:rsid w:val="00A10DAB"/>
    <w:rsid w:val="00A248DC"/>
    <w:rsid w:val="00A4166F"/>
    <w:rsid w:val="00A512CC"/>
    <w:rsid w:val="00A525C5"/>
    <w:rsid w:val="00A668C1"/>
    <w:rsid w:val="00A85DEC"/>
    <w:rsid w:val="00A87F0C"/>
    <w:rsid w:val="00AB445F"/>
    <w:rsid w:val="00AB5E4E"/>
    <w:rsid w:val="00AC3F1F"/>
    <w:rsid w:val="00AC70EA"/>
    <w:rsid w:val="00AD0718"/>
    <w:rsid w:val="00AF08C2"/>
    <w:rsid w:val="00B069ED"/>
    <w:rsid w:val="00B1239F"/>
    <w:rsid w:val="00B159EF"/>
    <w:rsid w:val="00B34570"/>
    <w:rsid w:val="00B366A0"/>
    <w:rsid w:val="00B44022"/>
    <w:rsid w:val="00B5375E"/>
    <w:rsid w:val="00B6446C"/>
    <w:rsid w:val="00B65157"/>
    <w:rsid w:val="00B753E7"/>
    <w:rsid w:val="00B91D4D"/>
    <w:rsid w:val="00B9391D"/>
    <w:rsid w:val="00BA1D02"/>
    <w:rsid w:val="00BA4324"/>
    <w:rsid w:val="00BA7C85"/>
    <w:rsid w:val="00BA7FAA"/>
    <w:rsid w:val="00BB290E"/>
    <w:rsid w:val="00BB59EB"/>
    <w:rsid w:val="00BB7902"/>
    <w:rsid w:val="00BB798E"/>
    <w:rsid w:val="00BC0A3A"/>
    <w:rsid w:val="00BD1D8B"/>
    <w:rsid w:val="00BD70B1"/>
    <w:rsid w:val="00BE2AB8"/>
    <w:rsid w:val="00BE3C21"/>
    <w:rsid w:val="00C00471"/>
    <w:rsid w:val="00C1405C"/>
    <w:rsid w:val="00C1436A"/>
    <w:rsid w:val="00C20EC8"/>
    <w:rsid w:val="00C365EC"/>
    <w:rsid w:val="00C50FA9"/>
    <w:rsid w:val="00C51544"/>
    <w:rsid w:val="00C63F82"/>
    <w:rsid w:val="00C67ACE"/>
    <w:rsid w:val="00C77283"/>
    <w:rsid w:val="00CA79D7"/>
    <w:rsid w:val="00CB40B2"/>
    <w:rsid w:val="00CC27D0"/>
    <w:rsid w:val="00CC78E6"/>
    <w:rsid w:val="00CE4B3A"/>
    <w:rsid w:val="00D06607"/>
    <w:rsid w:val="00D153CD"/>
    <w:rsid w:val="00D17A12"/>
    <w:rsid w:val="00D27AFE"/>
    <w:rsid w:val="00D35866"/>
    <w:rsid w:val="00D550A4"/>
    <w:rsid w:val="00D82473"/>
    <w:rsid w:val="00D952DF"/>
    <w:rsid w:val="00DA5A32"/>
    <w:rsid w:val="00DE7094"/>
    <w:rsid w:val="00DE7148"/>
    <w:rsid w:val="00DF4789"/>
    <w:rsid w:val="00E0227A"/>
    <w:rsid w:val="00E0550D"/>
    <w:rsid w:val="00E31D67"/>
    <w:rsid w:val="00E46AB6"/>
    <w:rsid w:val="00E50514"/>
    <w:rsid w:val="00E632D4"/>
    <w:rsid w:val="00E80F17"/>
    <w:rsid w:val="00E84972"/>
    <w:rsid w:val="00E97572"/>
    <w:rsid w:val="00EA6070"/>
    <w:rsid w:val="00EB230B"/>
    <w:rsid w:val="00EB7734"/>
    <w:rsid w:val="00EC4B6F"/>
    <w:rsid w:val="00EC508D"/>
    <w:rsid w:val="00ED45E8"/>
    <w:rsid w:val="00F07D36"/>
    <w:rsid w:val="00F25A20"/>
    <w:rsid w:val="00F46565"/>
    <w:rsid w:val="00F63D76"/>
    <w:rsid w:val="00F74530"/>
    <w:rsid w:val="00F82793"/>
    <w:rsid w:val="00F9415B"/>
    <w:rsid w:val="00F9646B"/>
    <w:rsid w:val="00FB597A"/>
    <w:rsid w:val="00FE1B5E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2B43"/>
  </w:style>
  <w:style w:type="paragraph" w:styleId="a3">
    <w:name w:val="List Paragraph"/>
    <w:basedOn w:val="a"/>
    <w:uiPriority w:val="34"/>
    <w:qFormat/>
    <w:rsid w:val="00D17A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E97572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6B4A22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0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056B3"/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qFormat/>
    <w:rsid w:val="004A6007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204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09B4"/>
  </w:style>
  <w:style w:type="paragraph" w:styleId="a9">
    <w:name w:val="footer"/>
    <w:basedOn w:val="a"/>
    <w:link w:val="aa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9B4"/>
  </w:style>
  <w:style w:type="paragraph" w:customStyle="1" w:styleId="1c">
    <w:name w:val="Абзац1 c отступом"/>
    <w:basedOn w:val="a"/>
    <w:rsid w:val="001645A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4606-CC7F-4CF6-9B86-2DF9C53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12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9</cp:revision>
  <cp:lastPrinted>2017-04-17T12:20:00Z</cp:lastPrinted>
  <dcterms:created xsi:type="dcterms:W3CDTF">2017-04-17T12:22:00Z</dcterms:created>
  <dcterms:modified xsi:type="dcterms:W3CDTF">2017-04-27T15:36:00Z</dcterms:modified>
</cp:coreProperties>
</file>