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98" w:rsidRDefault="00AD3898" w:rsidP="00AD3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98">
        <w:rPr>
          <w:rFonts w:ascii="Times New Roman" w:hAnsi="Times New Roman" w:cs="Times New Roman"/>
          <w:b/>
          <w:sz w:val="28"/>
          <w:szCs w:val="28"/>
        </w:rPr>
        <w:t>«Реализация мероприятий по экологическому просвещению и образов</w:t>
      </w:r>
      <w:r w:rsidR="009E52A3">
        <w:rPr>
          <w:rFonts w:ascii="Times New Roman" w:hAnsi="Times New Roman" w:cs="Times New Roman"/>
          <w:b/>
          <w:sz w:val="28"/>
          <w:szCs w:val="28"/>
        </w:rPr>
        <w:t>анию обучающихся в гимназии №2»</w:t>
      </w:r>
    </w:p>
    <w:p w:rsidR="00AD3898" w:rsidRDefault="00AD3898" w:rsidP="00D026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6E5" w:rsidRDefault="001F46E5" w:rsidP="00D026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35D">
        <w:rPr>
          <w:rFonts w:ascii="Times New Roman" w:hAnsi="Times New Roman" w:cs="Times New Roman"/>
          <w:b/>
          <w:sz w:val="28"/>
          <w:szCs w:val="28"/>
        </w:rPr>
        <w:t>Повышение уровня экологической грамотности и культуры школьников является одним из приоритетов в работе гимназии №2.</w:t>
      </w:r>
    </w:p>
    <w:p w:rsidR="008B2FD2" w:rsidRDefault="008B2FD2" w:rsidP="00D026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FD2" w:rsidRDefault="008B2FD2" w:rsidP="008B2FD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2FD2">
        <w:rPr>
          <w:rFonts w:ascii="Times New Roman" w:hAnsi="Times New Roman" w:cs="Times New Roman"/>
          <w:b/>
          <w:sz w:val="24"/>
          <w:szCs w:val="24"/>
        </w:rPr>
        <w:t>Гайдадин</w:t>
      </w:r>
      <w:proofErr w:type="spellEnd"/>
      <w:r w:rsidRPr="008B2FD2">
        <w:rPr>
          <w:rFonts w:ascii="Times New Roman" w:hAnsi="Times New Roman" w:cs="Times New Roman"/>
          <w:b/>
          <w:sz w:val="24"/>
          <w:szCs w:val="24"/>
        </w:rPr>
        <w:t xml:space="preserve"> Михаил Олегович, </w:t>
      </w:r>
    </w:p>
    <w:p w:rsidR="008B2FD2" w:rsidRDefault="008B2FD2" w:rsidP="008B2FD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2FD2">
        <w:rPr>
          <w:rFonts w:ascii="Times New Roman" w:hAnsi="Times New Roman" w:cs="Times New Roman"/>
          <w:b/>
          <w:sz w:val="24"/>
          <w:szCs w:val="24"/>
        </w:rPr>
        <w:t xml:space="preserve">учитель химии  </w:t>
      </w:r>
      <w:r w:rsidRPr="008B2FD2">
        <w:rPr>
          <w:rFonts w:ascii="Times New Roman" w:hAnsi="Times New Roman" w:cs="Times New Roman"/>
          <w:b/>
          <w:bCs/>
          <w:sz w:val="24"/>
          <w:szCs w:val="24"/>
        </w:rPr>
        <w:t>МБОУ гимназии №2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8B2FD2" w:rsidRPr="008B2FD2" w:rsidRDefault="008B2FD2" w:rsidP="008B2F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Кирово-Чепецк</w:t>
      </w:r>
      <w:proofErr w:type="spellEnd"/>
    </w:p>
    <w:p w:rsidR="001F46E5" w:rsidRPr="0091535D" w:rsidRDefault="001F46E5" w:rsidP="00D02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6E5" w:rsidRPr="0091535D" w:rsidRDefault="00D0269B" w:rsidP="00D02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5D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 w:rsidRPr="0091535D">
        <w:rPr>
          <w:rFonts w:ascii="Times New Roman" w:hAnsi="Times New Roman" w:cs="Times New Roman"/>
          <w:b/>
          <w:sz w:val="28"/>
          <w:szCs w:val="28"/>
        </w:rPr>
        <w:t>день важнейшей задачей</w:t>
      </w:r>
      <w:r w:rsidRPr="0091535D">
        <w:rPr>
          <w:rFonts w:ascii="Times New Roman" w:hAnsi="Times New Roman" w:cs="Times New Roman"/>
          <w:sz w:val="28"/>
          <w:szCs w:val="28"/>
        </w:rPr>
        <w:t xml:space="preserve"> современного образованного человека должна быть забота об экологическом состоянии окружающей среды. </w:t>
      </w:r>
      <w:r w:rsidRPr="0091535D">
        <w:rPr>
          <w:rFonts w:ascii="Times New Roman" w:eastAsia="Times New Roman" w:hAnsi="Times New Roman" w:cs="Times New Roman"/>
          <w:sz w:val="28"/>
          <w:szCs w:val="28"/>
        </w:rPr>
        <w:t xml:space="preserve">Решение всего комплекса экологических проблем неразрывно связано с </w:t>
      </w:r>
      <w:r w:rsidRPr="0091535D">
        <w:rPr>
          <w:rFonts w:ascii="Times New Roman" w:eastAsia="Times New Roman" w:hAnsi="Times New Roman" w:cs="Times New Roman"/>
          <w:b/>
          <w:sz w:val="28"/>
          <w:szCs w:val="28"/>
        </w:rPr>
        <w:t>экологическими знаниями человека, уровнем сформированности его экологической культуры.</w:t>
      </w:r>
      <w:r w:rsidRPr="0091535D">
        <w:rPr>
          <w:rFonts w:ascii="Times New Roman" w:eastAsia="Times New Roman" w:hAnsi="Times New Roman" w:cs="Times New Roman"/>
          <w:sz w:val="28"/>
          <w:szCs w:val="28"/>
        </w:rPr>
        <w:t xml:space="preserve"> Поэтому экологическое просвещение населения является одним из условий стабилизации и улучшения э</w:t>
      </w:r>
      <w:r w:rsidRPr="0091535D">
        <w:rPr>
          <w:rFonts w:ascii="Times New Roman" w:hAnsi="Times New Roman" w:cs="Times New Roman"/>
          <w:sz w:val="28"/>
          <w:szCs w:val="28"/>
        </w:rPr>
        <w:t>кологической обстановки как на планете Земля в целом, так и в нашем маленьком городе в частности</w:t>
      </w:r>
      <w:r w:rsidRPr="009153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269B" w:rsidRPr="0091535D" w:rsidRDefault="00D0269B" w:rsidP="00D026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35D">
        <w:rPr>
          <w:rFonts w:ascii="Times New Roman" w:hAnsi="Times New Roman" w:cs="Times New Roman"/>
          <w:b/>
          <w:sz w:val="28"/>
          <w:szCs w:val="28"/>
        </w:rPr>
        <w:t>Ближайшее и отдаленное будущее Кирово-Чепецка зависит от нас.</w:t>
      </w:r>
    </w:p>
    <w:p w:rsidR="00EF42AC" w:rsidRPr="0091535D" w:rsidRDefault="00D0269B" w:rsidP="00EE3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5D">
        <w:rPr>
          <w:rFonts w:ascii="Times New Roman" w:eastAsia="Times New Roman" w:hAnsi="Times New Roman" w:cs="Times New Roman"/>
          <w:sz w:val="28"/>
          <w:szCs w:val="28"/>
        </w:rPr>
        <w:t>В настоящее время в школе реализуются мероприятия по экологическому просвещению и образованию школьников.</w:t>
      </w:r>
    </w:p>
    <w:p w:rsidR="00291E53" w:rsidRPr="0091535D" w:rsidRDefault="00291E53" w:rsidP="00EE3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5D">
        <w:rPr>
          <w:rFonts w:ascii="Times New Roman" w:hAnsi="Times New Roman" w:cs="Times New Roman"/>
          <w:sz w:val="28"/>
          <w:szCs w:val="28"/>
        </w:rPr>
        <w:t xml:space="preserve">Над проблемой формирования экологической культуры педагогический коллектив гимназии №2 работает с 1994 года.  </w:t>
      </w:r>
    </w:p>
    <w:p w:rsidR="00291E53" w:rsidRPr="0091535D" w:rsidRDefault="00291E53" w:rsidP="0091535D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91535D">
        <w:rPr>
          <w:sz w:val="28"/>
          <w:szCs w:val="28"/>
        </w:rPr>
        <w:t xml:space="preserve">Под экологической культурой мы понимаем - часть общечеловеческой культуры, которая определяет характер и качественный уровень отношений между человеком и социально-природной средой; проявляется в системе ценностных ориентации и деятельности человека. </w:t>
      </w:r>
    </w:p>
    <w:p w:rsidR="0091535D" w:rsidRPr="0091535D" w:rsidRDefault="0091535D" w:rsidP="0091535D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</w:p>
    <w:p w:rsidR="00291E53" w:rsidRPr="0091535D" w:rsidRDefault="00291E53" w:rsidP="00291E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из значимых направлений деятельности школы — работа по экологическому образованию. </w:t>
      </w:r>
    </w:p>
    <w:p w:rsidR="00291E53" w:rsidRPr="0091535D" w:rsidRDefault="00291E53" w:rsidP="00291E53">
      <w:pPr>
        <w:pStyle w:val="dash041e0431044b0447043d044b0439"/>
        <w:spacing w:line="360" w:lineRule="atLeast"/>
        <w:jc w:val="both"/>
        <w:rPr>
          <w:sz w:val="28"/>
          <w:szCs w:val="28"/>
        </w:rPr>
      </w:pPr>
      <w:r w:rsidRPr="0091535D">
        <w:rPr>
          <w:sz w:val="28"/>
          <w:szCs w:val="28"/>
          <w:u w:val="single"/>
        </w:rPr>
        <w:t>Основной целью</w:t>
      </w:r>
      <w:r w:rsidRPr="0091535D">
        <w:rPr>
          <w:sz w:val="28"/>
          <w:szCs w:val="28"/>
        </w:rPr>
        <w:t xml:space="preserve"> экологического воспитания является:</w:t>
      </w:r>
    </w:p>
    <w:p w:rsidR="00291E53" w:rsidRPr="0091535D" w:rsidRDefault="00291E53" w:rsidP="00291E53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91535D">
        <w:rPr>
          <w:sz w:val="28"/>
          <w:szCs w:val="28"/>
        </w:rPr>
        <w:t>Создание комплекса условий для формирования и развития практических умений и навыков учащихся в решении экологических ситуаций.</w:t>
      </w:r>
    </w:p>
    <w:p w:rsidR="00291E53" w:rsidRPr="0091535D" w:rsidRDefault="00291E53" w:rsidP="00291E53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91535D">
        <w:rPr>
          <w:sz w:val="28"/>
          <w:szCs w:val="28"/>
          <w:u w:val="single"/>
        </w:rPr>
        <w:t>Задачи</w:t>
      </w:r>
      <w:r w:rsidRPr="0091535D">
        <w:rPr>
          <w:sz w:val="28"/>
          <w:szCs w:val="28"/>
        </w:rPr>
        <w:t>, решение которых необходимо для реализации поставленной цели:</w:t>
      </w:r>
    </w:p>
    <w:p w:rsidR="00291E53" w:rsidRPr="0091535D" w:rsidRDefault="0091535D" w:rsidP="0091535D">
      <w:pPr>
        <w:pStyle w:val="dash041e0431044b0447043d044b0439"/>
        <w:spacing w:line="360" w:lineRule="atLeast"/>
        <w:ind w:firstLine="700"/>
        <w:rPr>
          <w:sz w:val="28"/>
          <w:szCs w:val="28"/>
        </w:rPr>
      </w:pPr>
      <w:r w:rsidRPr="0091535D">
        <w:rPr>
          <w:sz w:val="28"/>
          <w:szCs w:val="28"/>
        </w:rPr>
        <w:t>1.</w:t>
      </w:r>
      <w:r w:rsidR="00291E53" w:rsidRPr="0091535D">
        <w:rPr>
          <w:sz w:val="28"/>
          <w:szCs w:val="28"/>
        </w:rPr>
        <w:t xml:space="preserve"> Развитие школьных традиций экологической направленности;</w:t>
      </w:r>
    </w:p>
    <w:p w:rsidR="00291E53" w:rsidRPr="0091535D" w:rsidRDefault="0091535D" w:rsidP="0091535D">
      <w:pPr>
        <w:pStyle w:val="dash041e0431044b0447043d044b0439"/>
        <w:spacing w:line="360" w:lineRule="atLeast"/>
        <w:ind w:firstLine="700"/>
        <w:rPr>
          <w:sz w:val="28"/>
          <w:szCs w:val="28"/>
        </w:rPr>
      </w:pPr>
      <w:r w:rsidRPr="0091535D">
        <w:rPr>
          <w:sz w:val="28"/>
          <w:szCs w:val="28"/>
        </w:rPr>
        <w:t>2.</w:t>
      </w:r>
      <w:r w:rsidR="00291E53" w:rsidRPr="0091535D">
        <w:rPr>
          <w:sz w:val="28"/>
          <w:szCs w:val="28"/>
        </w:rPr>
        <w:t xml:space="preserve"> Воспитание у учащихся экологически правильного поведения, стремления к активной практической деятельности по охране окружающей среды.</w:t>
      </w:r>
    </w:p>
    <w:p w:rsidR="00DB3A2B" w:rsidRPr="0091535D" w:rsidRDefault="00DB3A2B" w:rsidP="0091535D">
      <w:pPr>
        <w:pStyle w:val="dash041e0431044b0447043d044b0439"/>
        <w:spacing w:line="360" w:lineRule="atLeast"/>
        <w:ind w:firstLine="700"/>
        <w:rPr>
          <w:color w:val="FF0000"/>
          <w:sz w:val="28"/>
          <w:szCs w:val="28"/>
        </w:rPr>
      </w:pPr>
    </w:p>
    <w:p w:rsidR="00DB3A2B" w:rsidRPr="0091535D" w:rsidRDefault="0091535D" w:rsidP="0091535D">
      <w:pPr>
        <w:pStyle w:val="a4"/>
        <w:tabs>
          <w:tab w:val="left" w:pos="0"/>
        </w:tabs>
        <w:spacing w:after="0" w:line="360" w:lineRule="auto"/>
        <w:ind w:left="1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3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Pr="00915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B3A2B" w:rsidRPr="0091535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экологической культуры учащихся через урочную и внеурочную деятельность</w:t>
      </w:r>
    </w:p>
    <w:p w:rsidR="00DB3A2B" w:rsidRPr="0091535D" w:rsidRDefault="00DB3A2B" w:rsidP="0091535D">
      <w:pPr>
        <w:pStyle w:val="a4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35D">
        <w:rPr>
          <w:rFonts w:ascii="Times New Roman" w:hAnsi="Times New Roman" w:cs="Times New Roman"/>
          <w:sz w:val="28"/>
          <w:szCs w:val="28"/>
        </w:rPr>
        <w:t>Организации экологической и природоохранной работы:</w:t>
      </w:r>
    </w:p>
    <w:p w:rsidR="00DB3A2B" w:rsidRPr="0091535D" w:rsidRDefault="00DB3A2B" w:rsidP="0091535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1535D">
        <w:rPr>
          <w:rFonts w:ascii="Times New Roman" w:hAnsi="Times New Roman" w:cs="Times New Roman"/>
          <w:sz w:val="28"/>
          <w:szCs w:val="28"/>
        </w:rPr>
        <w:t>научные общества учащихся</w:t>
      </w:r>
    </w:p>
    <w:p w:rsidR="00DB3A2B" w:rsidRPr="0091535D" w:rsidRDefault="00DB3A2B" w:rsidP="0091535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1535D">
        <w:rPr>
          <w:rFonts w:ascii="Times New Roman" w:hAnsi="Times New Roman" w:cs="Times New Roman"/>
          <w:sz w:val="28"/>
          <w:szCs w:val="28"/>
        </w:rPr>
        <w:t>экологические отряды</w:t>
      </w:r>
    </w:p>
    <w:p w:rsidR="00DB3A2B" w:rsidRPr="0091535D" w:rsidRDefault="00DB3A2B" w:rsidP="0091535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1535D">
        <w:rPr>
          <w:rFonts w:ascii="Times New Roman" w:hAnsi="Times New Roman" w:cs="Times New Roman"/>
          <w:sz w:val="28"/>
          <w:szCs w:val="28"/>
        </w:rPr>
        <w:t>экологические патрули</w:t>
      </w:r>
    </w:p>
    <w:p w:rsidR="00DB3A2B" w:rsidRPr="0091535D" w:rsidRDefault="0091535D" w:rsidP="0091535D">
      <w:pPr>
        <w:pStyle w:val="a4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 w:rsidRPr="0091535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A2B" w:rsidRPr="0091535D">
        <w:rPr>
          <w:rFonts w:ascii="Times New Roman" w:hAnsi="Times New Roman" w:cs="Times New Roman"/>
          <w:sz w:val="28"/>
          <w:szCs w:val="28"/>
        </w:rPr>
        <w:t>Участие  в  районных,  областных,  Всероссийских  мероприятиях эколого-биологической направленности.</w:t>
      </w:r>
    </w:p>
    <w:p w:rsidR="00DB3A2B" w:rsidRPr="0091535D" w:rsidRDefault="0091535D" w:rsidP="0091535D">
      <w:pPr>
        <w:ind w:left="851"/>
        <w:rPr>
          <w:rFonts w:ascii="Times New Roman" w:hAnsi="Times New Roman" w:cs="Times New Roman"/>
          <w:sz w:val="28"/>
          <w:szCs w:val="28"/>
        </w:rPr>
      </w:pPr>
      <w:r w:rsidRPr="0091535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A2B" w:rsidRPr="0091535D">
        <w:rPr>
          <w:rFonts w:ascii="Times New Roman" w:hAnsi="Times New Roman" w:cs="Times New Roman"/>
          <w:sz w:val="28"/>
          <w:szCs w:val="28"/>
        </w:rPr>
        <w:t>Проведение Дней экологических знаний</w:t>
      </w:r>
    </w:p>
    <w:p w:rsidR="00DB3A2B" w:rsidRPr="0091535D" w:rsidRDefault="0091535D" w:rsidP="0091535D">
      <w:pPr>
        <w:ind w:left="851"/>
        <w:rPr>
          <w:rFonts w:ascii="Times New Roman" w:hAnsi="Times New Roman" w:cs="Times New Roman"/>
          <w:sz w:val="28"/>
          <w:szCs w:val="28"/>
        </w:rPr>
      </w:pPr>
      <w:r w:rsidRPr="0091535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A2B" w:rsidRPr="0091535D">
        <w:rPr>
          <w:rFonts w:ascii="Times New Roman" w:hAnsi="Times New Roman" w:cs="Times New Roman"/>
          <w:sz w:val="28"/>
          <w:szCs w:val="28"/>
        </w:rPr>
        <w:t xml:space="preserve">Участие в природоохранных мероприятиях </w:t>
      </w:r>
    </w:p>
    <w:p w:rsidR="00DB3A2B" w:rsidRPr="0091535D" w:rsidRDefault="0091535D" w:rsidP="0091535D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1535D">
        <w:rPr>
          <w:rFonts w:ascii="Times New Roman" w:hAnsi="Times New Roman" w:cs="Times New Roman"/>
          <w:sz w:val="28"/>
          <w:szCs w:val="28"/>
        </w:rPr>
        <w:t xml:space="preserve">8. </w:t>
      </w:r>
      <w:r w:rsidR="00DB3A2B" w:rsidRPr="0091535D">
        <w:rPr>
          <w:rFonts w:ascii="Times New Roman" w:hAnsi="Times New Roman" w:cs="Times New Roman"/>
          <w:sz w:val="28"/>
          <w:szCs w:val="28"/>
        </w:rPr>
        <w:t xml:space="preserve">Проведение экскурсий </w:t>
      </w:r>
    </w:p>
    <w:p w:rsidR="00DB3A2B" w:rsidRPr="0091535D" w:rsidRDefault="00DB3A2B" w:rsidP="0091535D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35D"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деятельность в области экологии и охраны природы</w:t>
      </w:r>
    </w:p>
    <w:p w:rsidR="0091535D" w:rsidRPr="0091535D" w:rsidRDefault="0091535D" w:rsidP="0091535D">
      <w:pPr>
        <w:pStyle w:val="dash041e0431044b0447043d044b0439"/>
        <w:numPr>
          <w:ilvl w:val="0"/>
          <w:numId w:val="9"/>
        </w:numPr>
        <w:spacing w:line="360" w:lineRule="atLeast"/>
        <w:rPr>
          <w:b/>
          <w:sz w:val="28"/>
          <w:szCs w:val="28"/>
        </w:rPr>
      </w:pPr>
      <w:r w:rsidRPr="0091535D">
        <w:rPr>
          <w:b/>
          <w:sz w:val="28"/>
          <w:szCs w:val="28"/>
          <w:u w:val="single"/>
        </w:rPr>
        <w:t>Ожидаемый результат</w:t>
      </w:r>
      <w:r w:rsidRPr="0091535D">
        <w:rPr>
          <w:b/>
          <w:sz w:val="28"/>
          <w:szCs w:val="28"/>
        </w:rPr>
        <w:t xml:space="preserve"> экологического воспитания:</w:t>
      </w:r>
    </w:p>
    <w:p w:rsidR="0091535D" w:rsidRPr="0091535D" w:rsidRDefault="0091535D" w:rsidP="0091535D">
      <w:pPr>
        <w:pStyle w:val="dash041e0431044b0447043d044b0439"/>
        <w:numPr>
          <w:ilvl w:val="0"/>
          <w:numId w:val="9"/>
        </w:numPr>
        <w:spacing w:line="360" w:lineRule="atLeast"/>
        <w:rPr>
          <w:sz w:val="28"/>
          <w:szCs w:val="28"/>
        </w:rPr>
      </w:pPr>
      <w:r w:rsidRPr="0091535D">
        <w:rPr>
          <w:sz w:val="28"/>
          <w:szCs w:val="28"/>
        </w:rPr>
        <w:t xml:space="preserve">- </w:t>
      </w:r>
      <w:bookmarkStart w:id="0" w:name="_GoBack"/>
      <w:r w:rsidRPr="0091535D">
        <w:rPr>
          <w:sz w:val="28"/>
          <w:szCs w:val="28"/>
        </w:rPr>
        <w:t>повышение воспитательного потенциала мероприятий и школьных традиций экологической направленности;</w:t>
      </w:r>
    </w:p>
    <w:p w:rsidR="0091535D" w:rsidRDefault="0091535D" w:rsidP="0091535D">
      <w:pPr>
        <w:pStyle w:val="dash041e0431044b0447043d044b0439"/>
        <w:numPr>
          <w:ilvl w:val="0"/>
          <w:numId w:val="9"/>
        </w:numPr>
        <w:spacing w:line="360" w:lineRule="atLeast"/>
        <w:rPr>
          <w:sz w:val="28"/>
          <w:szCs w:val="28"/>
        </w:rPr>
      </w:pPr>
      <w:r w:rsidRPr="0091535D">
        <w:rPr>
          <w:sz w:val="28"/>
          <w:szCs w:val="28"/>
        </w:rPr>
        <w:t>- повышение уровня участия в мероприятиях экологической направленности и экологической ответственности школьников.</w:t>
      </w:r>
    </w:p>
    <w:p w:rsidR="00C249C2" w:rsidRDefault="00C249C2" w:rsidP="00C249C2">
      <w:pPr>
        <w:pStyle w:val="dash041e0431044b0447043d044b0439"/>
        <w:spacing w:line="360" w:lineRule="atLeast"/>
        <w:ind w:left="1211"/>
        <w:rPr>
          <w:sz w:val="28"/>
          <w:szCs w:val="28"/>
        </w:rPr>
      </w:pPr>
    </w:p>
    <w:bookmarkEnd w:id="0"/>
    <w:p w:rsidR="00344132" w:rsidRDefault="00344132" w:rsidP="00C249C2">
      <w:pPr>
        <w:pStyle w:val="dash041e0431044b0447043d044b0439"/>
        <w:spacing w:line="360" w:lineRule="atLeast"/>
        <w:rPr>
          <w:b/>
          <w:bCs/>
          <w:sz w:val="28"/>
          <w:szCs w:val="28"/>
        </w:rPr>
      </w:pPr>
    </w:p>
    <w:sectPr w:rsidR="00344132" w:rsidSect="000F40A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6DD" w:rsidRDefault="004B56DD" w:rsidP="001939E0">
      <w:pPr>
        <w:spacing w:after="0" w:line="240" w:lineRule="auto"/>
      </w:pPr>
      <w:r>
        <w:separator/>
      </w:r>
    </w:p>
  </w:endnote>
  <w:endnote w:type="continuationSeparator" w:id="0">
    <w:p w:rsidR="004B56DD" w:rsidRDefault="004B56DD" w:rsidP="0019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6DD" w:rsidRDefault="004B56DD" w:rsidP="001939E0">
      <w:pPr>
        <w:spacing w:after="0" w:line="240" w:lineRule="auto"/>
      </w:pPr>
      <w:r>
        <w:separator/>
      </w:r>
    </w:p>
  </w:footnote>
  <w:footnote w:type="continuationSeparator" w:id="0">
    <w:p w:rsidR="004B56DD" w:rsidRDefault="004B56DD" w:rsidP="0019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E0" w:rsidRDefault="001939E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4000"/>
    <w:multiLevelType w:val="hybridMultilevel"/>
    <w:tmpl w:val="20DE646A"/>
    <w:lvl w:ilvl="0" w:tplc="55062C40">
      <w:start w:val="4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0A0ED8"/>
    <w:multiLevelType w:val="hybridMultilevel"/>
    <w:tmpl w:val="32DC8A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3C6B47"/>
    <w:multiLevelType w:val="hybridMultilevel"/>
    <w:tmpl w:val="88BAA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B71920"/>
    <w:multiLevelType w:val="hybridMultilevel"/>
    <w:tmpl w:val="1BE2FEF6"/>
    <w:lvl w:ilvl="0" w:tplc="08364114">
      <w:start w:val="1"/>
      <w:numFmt w:val="decimal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3E57787"/>
    <w:multiLevelType w:val="hybridMultilevel"/>
    <w:tmpl w:val="99D4F79C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90F4DEA"/>
    <w:multiLevelType w:val="hybridMultilevel"/>
    <w:tmpl w:val="FD649A7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F6F628D"/>
    <w:multiLevelType w:val="hybridMultilevel"/>
    <w:tmpl w:val="0BF87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255CC"/>
    <w:multiLevelType w:val="hybridMultilevel"/>
    <w:tmpl w:val="DE087D8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76FA2FE5"/>
    <w:multiLevelType w:val="hybridMultilevel"/>
    <w:tmpl w:val="7A9E87C4"/>
    <w:lvl w:ilvl="0" w:tplc="F798473E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9A16783"/>
    <w:multiLevelType w:val="hybridMultilevel"/>
    <w:tmpl w:val="B86A5590"/>
    <w:lvl w:ilvl="0" w:tplc="C8F844AC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69B"/>
    <w:rsid w:val="000668E6"/>
    <w:rsid w:val="000B1688"/>
    <w:rsid w:val="000F40AE"/>
    <w:rsid w:val="001939E0"/>
    <w:rsid w:val="00194C95"/>
    <w:rsid w:val="001B406D"/>
    <w:rsid w:val="001B4F61"/>
    <w:rsid w:val="001F46E5"/>
    <w:rsid w:val="00230449"/>
    <w:rsid w:val="00262CD1"/>
    <w:rsid w:val="00291E53"/>
    <w:rsid w:val="00344132"/>
    <w:rsid w:val="004B4DE5"/>
    <w:rsid w:val="004B56DD"/>
    <w:rsid w:val="005F30AB"/>
    <w:rsid w:val="0088426B"/>
    <w:rsid w:val="008B2FD2"/>
    <w:rsid w:val="0091535D"/>
    <w:rsid w:val="00923667"/>
    <w:rsid w:val="0092436D"/>
    <w:rsid w:val="009A0B5F"/>
    <w:rsid w:val="009E52A3"/>
    <w:rsid w:val="00A60968"/>
    <w:rsid w:val="00A8699C"/>
    <w:rsid w:val="00AA6E70"/>
    <w:rsid w:val="00AD3898"/>
    <w:rsid w:val="00B657CD"/>
    <w:rsid w:val="00B92C7F"/>
    <w:rsid w:val="00C12906"/>
    <w:rsid w:val="00C16558"/>
    <w:rsid w:val="00C249C2"/>
    <w:rsid w:val="00C7719A"/>
    <w:rsid w:val="00D0269B"/>
    <w:rsid w:val="00D57E1F"/>
    <w:rsid w:val="00DB3A2B"/>
    <w:rsid w:val="00DC45DA"/>
    <w:rsid w:val="00DE11A6"/>
    <w:rsid w:val="00EA01FC"/>
    <w:rsid w:val="00EE3B67"/>
    <w:rsid w:val="00EF42AC"/>
    <w:rsid w:val="00F27E7A"/>
    <w:rsid w:val="00F67812"/>
    <w:rsid w:val="00FF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7E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E3B67"/>
    <w:pPr>
      <w:ind w:left="720"/>
      <w:contextualSpacing/>
    </w:pPr>
  </w:style>
  <w:style w:type="paragraph" w:customStyle="1" w:styleId="dash041e0431044b0447043d044b0439">
    <w:name w:val="dash041e_0431_044b_0447_043d_044b_0439"/>
    <w:basedOn w:val="a"/>
    <w:rsid w:val="00291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11A6"/>
    <w:rPr>
      <w:b/>
      <w:bCs/>
    </w:rPr>
  </w:style>
  <w:style w:type="character" w:styleId="a6">
    <w:name w:val="Hyperlink"/>
    <w:basedOn w:val="a0"/>
    <w:uiPriority w:val="99"/>
    <w:unhideWhenUsed/>
    <w:rsid w:val="003441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A9D1-524F-4B4D-88E4-A1D240D0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Teteryatnikova</cp:lastModifiedBy>
  <cp:revision>26</cp:revision>
  <cp:lastPrinted>2016-06-15T01:33:00Z</cp:lastPrinted>
  <dcterms:created xsi:type="dcterms:W3CDTF">2014-01-16T11:10:00Z</dcterms:created>
  <dcterms:modified xsi:type="dcterms:W3CDTF">2019-04-29T13:55:00Z</dcterms:modified>
</cp:coreProperties>
</file>